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1" w:rsidRDefault="00BA34DE" w:rsidP="00BA34DE">
      <w:pPr>
        <w:jc w:val="center"/>
        <w:rPr>
          <w:b/>
        </w:rPr>
      </w:pPr>
      <w:r w:rsidRPr="00BA34DE">
        <w:rPr>
          <w:b/>
        </w:rPr>
        <w:t xml:space="preserve">Залучення </w:t>
      </w:r>
      <w:r w:rsidR="00C05451">
        <w:rPr>
          <w:b/>
        </w:rPr>
        <w:t xml:space="preserve">учнівської </w:t>
      </w:r>
      <w:r w:rsidRPr="00BA34DE">
        <w:rPr>
          <w:b/>
        </w:rPr>
        <w:t>молоді до навчання в міських малих академіях на</w:t>
      </w:r>
      <w:r w:rsidR="00AD7181">
        <w:rPr>
          <w:b/>
        </w:rPr>
        <w:t xml:space="preserve">ук, наукових товариствах учнів </w:t>
      </w:r>
    </w:p>
    <w:p w:rsidR="00AA6593" w:rsidRPr="00AD7181" w:rsidRDefault="00AD7181" w:rsidP="00BA34DE">
      <w:pPr>
        <w:jc w:val="center"/>
        <w:rPr>
          <w:b/>
          <w:sz w:val="18"/>
        </w:rPr>
      </w:pPr>
      <w:r w:rsidRPr="00AD7181">
        <w:rPr>
          <w:b/>
          <w:sz w:val="18"/>
        </w:rPr>
        <w:t>2015-2016 навчальний рік</w:t>
      </w:r>
    </w:p>
    <w:tbl>
      <w:tblPr>
        <w:tblpPr w:leftFromText="180" w:rightFromText="180" w:vertAnchor="text" w:horzAnchor="margin" w:tblpXSpec="center" w:tblpY="10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46"/>
        <w:gridCol w:w="678"/>
        <w:gridCol w:w="552"/>
        <w:gridCol w:w="639"/>
        <w:gridCol w:w="541"/>
        <w:gridCol w:w="534"/>
        <w:gridCol w:w="561"/>
        <w:gridCol w:w="679"/>
        <w:gridCol w:w="679"/>
        <w:gridCol w:w="679"/>
        <w:gridCol w:w="583"/>
        <w:gridCol w:w="679"/>
        <w:gridCol w:w="676"/>
        <w:gridCol w:w="790"/>
      </w:tblGrid>
      <w:tr w:rsidR="00AD7181" w:rsidTr="00F027F5">
        <w:trPr>
          <w:trHeight w:val="34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spacing w:line="276" w:lineRule="auto"/>
              <w:ind w:right="-7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AD7181" w:rsidRDefault="00AD7181" w:rsidP="00AD7181">
            <w:pPr>
              <w:spacing w:line="276" w:lineRule="auto"/>
              <w:ind w:right="-7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місто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spacing w:line="276" w:lineRule="auto"/>
              <w:ind w:left="-111" w:right="-1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7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Наукові відділення</w:t>
            </w:r>
          </w:p>
        </w:tc>
      </w:tr>
      <w:tr w:rsidR="00AD7181" w:rsidTr="00AD7181">
        <w:trPr>
          <w:cantSplit/>
          <w:trHeight w:val="256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ind w:right="-7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Default="00AD7181" w:rsidP="00AD71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Технічних наук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Фізики і астрономії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Комп’ютерних наук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Економіки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Історії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Наук про Землю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Мовознавства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Хімії та біології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Екології та аграрних наук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right="-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Філософії та суспільствознавства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7181" w:rsidRDefault="00AD7181" w:rsidP="00AD7181">
            <w:pPr>
              <w:spacing w:line="276" w:lineRule="auto"/>
              <w:ind w:left="-55" w:right="-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Літературознавства, фольклористики та мистецтвознавства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Білопільський р-н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AD7181" w:rsidTr="00AD718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Глухівський р-н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Охтирський р-н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Тростянецький р-н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Глухів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Конотоп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D7181" w:rsidTr="00AD7181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Лебедин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Охтирка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Ромни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Суми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Pr="00EE3AA0" w:rsidRDefault="00AD7181" w:rsidP="00AD7181">
            <w:pPr>
              <w:jc w:val="center"/>
              <w:rPr>
                <w:color w:val="000000"/>
                <w:sz w:val="22"/>
                <w:szCs w:val="22"/>
              </w:rPr>
            </w:pPr>
            <w:r w:rsidRPr="00EE3AA0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AD7181" w:rsidTr="00AD7181">
        <w:trPr>
          <w:trHeight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1" w:rsidRDefault="00AD7181" w:rsidP="00AD7181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81" w:rsidRDefault="00AD7181" w:rsidP="00AD7181">
            <w:pPr>
              <w:spacing w:line="276" w:lineRule="auto"/>
              <w:ind w:right="-7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Шостка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E3AA0">
              <w:rPr>
                <w:b/>
                <w:color w:val="000000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81" w:rsidRPr="00EE3AA0" w:rsidRDefault="00AD7181" w:rsidP="00AD71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3AA0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A693B" w:rsidRPr="00EE3AA0" w:rsidTr="00B840D7">
        <w:trPr>
          <w:trHeight w:val="112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A693B" w:rsidRDefault="00EA693B" w:rsidP="00AD7181">
            <w:pPr>
              <w:spacing w:line="276" w:lineRule="auto"/>
              <w:ind w:right="-71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Усього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2825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ind w:right="-176"/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285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3B" w:rsidRPr="00EE3AA0" w:rsidRDefault="00EA693B" w:rsidP="00AD7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E3AA0">
              <w:rPr>
                <w:b/>
                <w:color w:val="000000"/>
                <w:sz w:val="22"/>
                <w:szCs w:val="22"/>
              </w:rPr>
              <w:t>385</w:t>
            </w:r>
          </w:p>
        </w:tc>
      </w:tr>
    </w:tbl>
    <w:p w:rsidR="00BA34DE" w:rsidRDefault="00BA34DE"/>
    <w:p w:rsidR="00BA34DE" w:rsidRDefault="00BA34DE"/>
    <w:sectPr w:rsidR="00BA34DE" w:rsidSect="00AD718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5048"/>
    <w:multiLevelType w:val="hybridMultilevel"/>
    <w:tmpl w:val="1F6CEAC8"/>
    <w:lvl w:ilvl="0" w:tplc="EDDCAC7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C"/>
    <w:rsid w:val="009A6BC5"/>
    <w:rsid w:val="00AA6593"/>
    <w:rsid w:val="00AD7181"/>
    <w:rsid w:val="00BA34DE"/>
    <w:rsid w:val="00C05451"/>
    <w:rsid w:val="00DB759C"/>
    <w:rsid w:val="00EA693B"/>
    <w:rsid w:val="00E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DFEC-CC8E-41AB-A7D9-35CE271A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6B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6B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A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ANNA</cp:lastModifiedBy>
  <cp:revision>6</cp:revision>
  <dcterms:created xsi:type="dcterms:W3CDTF">2016-06-29T13:04:00Z</dcterms:created>
  <dcterms:modified xsi:type="dcterms:W3CDTF">2016-08-16T06:45:00Z</dcterms:modified>
</cp:coreProperties>
</file>