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C1" w:rsidRDefault="00681A76" w:rsidP="00681A76">
      <w:pPr>
        <w:pStyle w:val="a3"/>
        <w:ind w:left="0"/>
        <w:jc w:val="center"/>
        <w:rPr>
          <w:szCs w:val="28"/>
        </w:rPr>
      </w:pPr>
      <w:r>
        <w:rPr>
          <w:szCs w:val="28"/>
        </w:rPr>
        <w:t>П</w:t>
      </w:r>
      <w:r w:rsidRPr="00DC61F9">
        <w:rPr>
          <w:szCs w:val="28"/>
        </w:rPr>
        <w:t xml:space="preserve">лан заходів під час естафетного тижня </w:t>
      </w:r>
      <w:r w:rsidR="008337C1">
        <w:rPr>
          <w:szCs w:val="28"/>
        </w:rPr>
        <w:t xml:space="preserve">у закладах освіти </w:t>
      </w:r>
    </w:p>
    <w:p w:rsidR="00681A76" w:rsidRDefault="008337C1" w:rsidP="00681A76">
      <w:pPr>
        <w:pStyle w:val="a3"/>
        <w:ind w:left="0"/>
        <w:jc w:val="center"/>
        <w:rPr>
          <w:szCs w:val="28"/>
        </w:rPr>
      </w:pPr>
      <w:proofErr w:type="spellStart"/>
      <w:r>
        <w:rPr>
          <w:szCs w:val="28"/>
        </w:rPr>
        <w:t>Кролевецької</w:t>
      </w:r>
      <w:proofErr w:type="spellEnd"/>
      <w:r>
        <w:rPr>
          <w:szCs w:val="28"/>
        </w:rPr>
        <w:t xml:space="preserve"> міської ОТГ та </w:t>
      </w:r>
      <w:proofErr w:type="spellStart"/>
      <w:r>
        <w:rPr>
          <w:szCs w:val="28"/>
        </w:rPr>
        <w:t>Кролевецького</w:t>
      </w:r>
      <w:proofErr w:type="spellEnd"/>
      <w:r>
        <w:rPr>
          <w:szCs w:val="28"/>
        </w:rPr>
        <w:t xml:space="preserve"> району</w:t>
      </w:r>
    </w:p>
    <w:p w:rsidR="00681A76" w:rsidRDefault="00681A76" w:rsidP="00681A76">
      <w:pPr>
        <w:pStyle w:val="a3"/>
        <w:ind w:left="0"/>
        <w:jc w:val="center"/>
        <w:rPr>
          <w:szCs w:val="28"/>
        </w:rPr>
      </w:pPr>
      <w:r w:rsidRPr="00DC61F9">
        <w:rPr>
          <w:szCs w:val="28"/>
        </w:rPr>
        <w:t>з 16.09.2019 по 2</w:t>
      </w:r>
      <w:r>
        <w:rPr>
          <w:szCs w:val="28"/>
        </w:rPr>
        <w:t>2</w:t>
      </w:r>
      <w:r w:rsidRPr="00DC61F9">
        <w:rPr>
          <w:szCs w:val="28"/>
        </w:rPr>
        <w:t>.09.2019</w:t>
      </w:r>
    </w:p>
    <w:p w:rsidR="00681A76" w:rsidRDefault="00681A76" w:rsidP="00681A76">
      <w:pPr>
        <w:pStyle w:val="a3"/>
        <w:ind w:left="0"/>
        <w:jc w:val="center"/>
        <w:rPr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8603"/>
      </w:tblGrid>
      <w:tr w:rsidR="008337C1" w:rsidRPr="00FB4A02" w:rsidTr="00D81535">
        <w:tc>
          <w:tcPr>
            <w:tcW w:w="1888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center"/>
              <w:rPr>
                <w:szCs w:val="28"/>
              </w:rPr>
            </w:pPr>
            <w:r w:rsidRPr="00FB4A02">
              <w:rPr>
                <w:szCs w:val="28"/>
              </w:rPr>
              <w:t>Дата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center"/>
              <w:rPr>
                <w:szCs w:val="28"/>
              </w:rPr>
            </w:pPr>
            <w:r w:rsidRPr="00FB4A02">
              <w:rPr>
                <w:szCs w:val="28"/>
              </w:rPr>
              <w:t>Назва заходу</w:t>
            </w: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16.09.2019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1. Майстер – клас гуртка «М'яка іграшка – сувенір».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2. Виставка дитячих робіт гуртка «</w:t>
            </w:r>
            <w:proofErr w:type="spellStart"/>
            <w:r w:rsidRPr="00FB4A02">
              <w:rPr>
                <w:szCs w:val="28"/>
              </w:rPr>
              <w:t>Паперопластика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День відкритих дверей</w:t>
            </w:r>
            <w:r>
              <w:rPr>
                <w:szCs w:val="28"/>
              </w:rPr>
              <w:t>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proofErr w:type="spellStart"/>
            <w:r>
              <w:rPr>
                <w:szCs w:val="28"/>
              </w:rPr>
              <w:t>Фотовернісаж</w:t>
            </w:r>
            <w:proofErr w:type="spellEnd"/>
            <w:r w:rsidRPr="00FB4A02">
              <w:rPr>
                <w:szCs w:val="28"/>
              </w:rPr>
              <w:t xml:space="preserve"> “Найці</w:t>
            </w:r>
            <w:r>
              <w:rPr>
                <w:szCs w:val="28"/>
              </w:rPr>
              <w:t>кавіші миті позашкільного життя</w:t>
            </w:r>
            <w:r w:rsidRPr="00FB4A02">
              <w:rPr>
                <w:szCs w:val="28"/>
              </w:rPr>
              <w:t>”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5. Вас вітає Юний Те</w:t>
            </w:r>
            <w:r>
              <w:rPr>
                <w:szCs w:val="28"/>
              </w:rPr>
              <w:t xml:space="preserve">хнік. </w:t>
            </w: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–гра «</w:t>
            </w:r>
            <w:proofErr w:type="spellStart"/>
            <w:r>
              <w:rPr>
                <w:szCs w:val="28"/>
              </w:rPr>
              <w:t>Техномарафон</w:t>
            </w:r>
            <w:proofErr w:type="spellEnd"/>
            <w:r>
              <w:rPr>
                <w:szCs w:val="28"/>
              </w:rPr>
              <w:t>».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 xml:space="preserve">6. Презентація роботи закладу, творчих </w:t>
            </w:r>
            <w:proofErr w:type="spellStart"/>
            <w:r w:rsidRPr="00FB4A02">
              <w:rPr>
                <w:szCs w:val="28"/>
              </w:rPr>
              <w:t>обєднань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16.09.2019-17.09.2019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7. ІІІ Відкриті міські змагання з техніки водного туризму.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 xml:space="preserve">Передача туристського вогню </w:t>
            </w:r>
            <w:proofErr w:type="spellStart"/>
            <w:r w:rsidRPr="00FB4A02">
              <w:rPr>
                <w:szCs w:val="28"/>
              </w:rPr>
              <w:t>позашкіллю</w:t>
            </w:r>
            <w:proofErr w:type="spellEnd"/>
            <w:r w:rsidRPr="00FB4A02">
              <w:rPr>
                <w:szCs w:val="28"/>
              </w:rPr>
              <w:t xml:space="preserve"> м. Шостка</w:t>
            </w:r>
            <w:r>
              <w:rPr>
                <w:szCs w:val="28"/>
              </w:rPr>
              <w:t>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17.09.2019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1. Ігро</w:t>
            </w:r>
            <w:r>
              <w:rPr>
                <w:szCs w:val="28"/>
              </w:rPr>
              <w:t xml:space="preserve">ва програма «Привіт </w:t>
            </w:r>
            <w:proofErr w:type="spellStart"/>
            <w:r>
              <w:rPr>
                <w:szCs w:val="28"/>
              </w:rPr>
              <w:t>позашкілля</w:t>
            </w:r>
            <w:proofErr w:type="spellEnd"/>
            <w:r>
              <w:rPr>
                <w:szCs w:val="28"/>
              </w:rPr>
              <w:t>».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2. Виставка дитячих робіт гуртка «</w:t>
            </w:r>
            <w:proofErr w:type="spellStart"/>
            <w:r w:rsidRPr="00FB4A02">
              <w:rPr>
                <w:szCs w:val="28"/>
              </w:rPr>
              <w:t>Бісероплетіння</w:t>
            </w:r>
            <w:proofErr w:type="spellEnd"/>
            <w:r w:rsidRPr="00FB4A02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Конкурс юних квітникарів – аранжувальників “Природи диво, а мистецтва мудрість”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4. Майстер –клас «Робота на гончарному крузі»  (гурток гончарства)</w:t>
            </w:r>
            <w:r>
              <w:rPr>
                <w:szCs w:val="28"/>
              </w:rPr>
              <w:t>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 xml:space="preserve">5. Майстер –клас «Ложкарство» (гурток </w:t>
            </w:r>
            <w:proofErr w:type="spellStart"/>
            <w:r w:rsidRPr="00FB4A02">
              <w:rPr>
                <w:szCs w:val="28"/>
              </w:rPr>
              <w:t>худ.обробки</w:t>
            </w:r>
            <w:proofErr w:type="spellEnd"/>
            <w:r w:rsidRPr="00FB4A02">
              <w:rPr>
                <w:szCs w:val="28"/>
              </w:rPr>
              <w:t xml:space="preserve"> деревини)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18.09.2019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«Осінні барви» </w:t>
            </w:r>
            <w:r w:rsidRPr="00FB4A02">
              <w:rPr>
                <w:szCs w:val="28"/>
              </w:rPr>
              <w:t>пленер вихованців гуртка образотворчого мистецтва в міському парку.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2. Виставка художніх творів вихованців гуртка образотворчого мистецтва.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Природоохоронна акція “День юного натураліста в Україні”.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4. Відкриті змагання з авіамодельного спорту (метальні планери).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5. Спортивно-туристична смуга перешкод для новачків «Посвята в туристи».</w:t>
            </w: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19.09.2019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rPr>
                <w:szCs w:val="28"/>
                <w:lang w:eastAsia="x-none"/>
              </w:rPr>
            </w:pPr>
            <w:r w:rsidRPr="00FB4A02">
              <w:rPr>
                <w:szCs w:val="28"/>
                <w:lang w:eastAsia="x-none"/>
              </w:rPr>
              <w:t>1. Урочиста передача естафети «</w:t>
            </w:r>
            <w:proofErr w:type="spellStart"/>
            <w:r w:rsidRPr="00FB4A02">
              <w:rPr>
                <w:szCs w:val="28"/>
                <w:lang w:eastAsia="x-none"/>
              </w:rPr>
              <w:t>Позашкілля</w:t>
            </w:r>
            <w:proofErr w:type="spellEnd"/>
            <w:r w:rsidRPr="00FB4A02">
              <w:rPr>
                <w:szCs w:val="28"/>
                <w:lang w:eastAsia="x-none"/>
              </w:rPr>
              <w:t xml:space="preserve"> Сумщини – 49 +» Кролевець –Шостка.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 xml:space="preserve">2. Майстер - клас по виготовленню </w:t>
            </w:r>
            <w:proofErr w:type="spellStart"/>
            <w:r w:rsidRPr="00FB4A02">
              <w:rPr>
                <w:szCs w:val="28"/>
              </w:rPr>
              <w:t>декора</w:t>
            </w:r>
            <w:proofErr w:type="spellEnd"/>
            <w:r w:rsidRPr="00FB4A02">
              <w:rPr>
                <w:szCs w:val="28"/>
              </w:rPr>
              <w:t xml:space="preserve"> для інтер'єру "Садова скульптура.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Відкриття виставки робіт юних фотографів «Наш край»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4. Відкриті змагання зі спортивного орієнтування (бігом)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20.09.2019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1. Психологічний тренінг «Чи вмієш ти дружити»</w:t>
            </w:r>
            <w:r>
              <w:rPr>
                <w:szCs w:val="28"/>
              </w:rPr>
              <w:t>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2. Виставка дитячих робіт гуртка «</w:t>
            </w:r>
            <w:proofErr w:type="spellStart"/>
            <w:r w:rsidRPr="00FB4A02">
              <w:rPr>
                <w:szCs w:val="28"/>
              </w:rPr>
              <w:t>Соломоплетіння</w:t>
            </w:r>
            <w:proofErr w:type="spellEnd"/>
            <w:r w:rsidRPr="00FB4A02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Круглий стіл педагогів та вихованців “Від досвіду керівника гуртка до майстерності вихованця”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4. Відкриті змагання з автомодельного спорту (трасові моделі)</w:t>
            </w:r>
            <w:r>
              <w:rPr>
                <w:szCs w:val="28"/>
              </w:rPr>
              <w:t>.</w:t>
            </w:r>
          </w:p>
        </w:tc>
      </w:tr>
      <w:tr w:rsidR="008337C1" w:rsidRPr="00FB4A02" w:rsidTr="00D81535">
        <w:tc>
          <w:tcPr>
            <w:tcW w:w="1888" w:type="dxa"/>
            <w:vMerge w:val="restart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21.09.2019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 xml:space="preserve">1. Майстер - клас гуртка 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«Веселе тістечко».</w:t>
            </w:r>
          </w:p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2. Виставка дитячих робіт гуртка «Світ біжутерії та рукоділля».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3. Виставка –</w:t>
            </w:r>
            <w:proofErr w:type="spellStart"/>
            <w:r w:rsidRPr="00FB4A02">
              <w:rPr>
                <w:szCs w:val="28"/>
              </w:rPr>
              <w:t>ярмарка</w:t>
            </w:r>
            <w:proofErr w:type="spellEnd"/>
            <w:r w:rsidRPr="00FB4A02">
              <w:rPr>
                <w:szCs w:val="28"/>
              </w:rPr>
              <w:t xml:space="preserve"> виробів юних майстрів “Природа, фантазія, творчість”.</w:t>
            </w:r>
          </w:p>
        </w:tc>
      </w:tr>
      <w:tr w:rsidR="008337C1" w:rsidRPr="00FB4A02" w:rsidTr="00D81535">
        <w:tc>
          <w:tcPr>
            <w:tcW w:w="1888" w:type="dxa"/>
            <w:vMerge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4. Естафета майстерності «Візерунок».</w:t>
            </w:r>
          </w:p>
        </w:tc>
      </w:tr>
      <w:tr w:rsidR="008337C1" w:rsidRPr="00FB4A02" w:rsidTr="00D81535">
        <w:tc>
          <w:tcPr>
            <w:tcW w:w="1888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22.09.2019</w:t>
            </w:r>
          </w:p>
        </w:tc>
        <w:tc>
          <w:tcPr>
            <w:tcW w:w="8603" w:type="dxa"/>
            <w:shd w:val="clear" w:color="auto" w:fill="auto"/>
          </w:tcPr>
          <w:p w:rsidR="008337C1" w:rsidRPr="00FB4A02" w:rsidRDefault="008337C1" w:rsidP="00FC0842">
            <w:pPr>
              <w:pStyle w:val="a3"/>
              <w:ind w:left="0"/>
              <w:jc w:val="both"/>
              <w:rPr>
                <w:szCs w:val="28"/>
              </w:rPr>
            </w:pPr>
            <w:r w:rsidRPr="00FB4A02">
              <w:rPr>
                <w:szCs w:val="28"/>
              </w:rPr>
              <w:t>1. Акція «Чисте довкілля» в урочищі Кучерявий хутір.</w:t>
            </w:r>
          </w:p>
        </w:tc>
      </w:tr>
    </w:tbl>
    <w:p w:rsidR="00FF47A6" w:rsidRDefault="00FF47A6" w:rsidP="00D81535">
      <w:bookmarkStart w:id="0" w:name="_GoBack"/>
      <w:bookmarkEnd w:id="0"/>
    </w:p>
    <w:sectPr w:rsidR="00FF47A6" w:rsidSect="00D8153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44"/>
    <w:rsid w:val="00681A76"/>
    <w:rsid w:val="008337C1"/>
    <w:rsid w:val="00D81535"/>
    <w:rsid w:val="00E74344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BCD1"/>
  <w15:docId w15:val="{5BC78442-8155-4509-A6CF-1A912979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A76"/>
    <w:pPr>
      <w:ind w:left="720"/>
    </w:pPr>
    <w:rPr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681A76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2019-09-05T06:58:00Z</dcterms:created>
  <dcterms:modified xsi:type="dcterms:W3CDTF">2019-09-05T08:30:00Z</dcterms:modified>
</cp:coreProperties>
</file>