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5F" w:rsidRPr="0028326F" w:rsidRDefault="004E4D5F" w:rsidP="0028326F">
      <w:pPr>
        <w:jc w:val="center"/>
        <w:rPr>
          <w:b/>
          <w:bCs/>
          <w:caps/>
          <w:sz w:val="28"/>
          <w:szCs w:val="28"/>
          <w:lang w:val="uk-UA"/>
        </w:rPr>
      </w:pPr>
      <w:r w:rsidRPr="0028326F">
        <w:rPr>
          <w:b/>
          <w:bCs/>
          <w:caps/>
          <w:sz w:val="28"/>
          <w:szCs w:val="28"/>
          <w:lang w:val="uk-UA"/>
        </w:rPr>
        <w:t>умови проведення</w:t>
      </w:r>
    </w:p>
    <w:p w:rsidR="004E4D5F" w:rsidRPr="0028326F" w:rsidRDefault="004E4D5F" w:rsidP="0028326F">
      <w:pPr>
        <w:jc w:val="center"/>
        <w:rPr>
          <w:b/>
          <w:bCs/>
          <w:sz w:val="28"/>
          <w:szCs w:val="28"/>
          <w:lang w:val="uk-UA"/>
        </w:rPr>
      </w:pPr>
      <w:r w:rsidRPr="0028326F">
        <w:rPr>
          <w:b/>
          <w:bCs/>
          <w:sz w:val="28"/>
          <w:szCs w:val="28"/>
          <w:lang w:val="uk-UA"/>
        </w:rPr>
        <w:t xml:space="preserve">обласного етапу Всеукраїнського фестивалю дитячої та юнацької творчості «Чисті роси», номінація «хореографічне мистецтво» </w:t>
      </w:r>
      <w:r w:rsidRPr="0028326F">
        <w:rPr>
          <w:b/>
          <w:sz w:val="28"/>
          <w:szCs w:val="28"/>
          <w:lang w:val="uk-UA"/>
        </w:rPr>
        <w:t>–</w:t>
      </w:r>
      <w:r w:rsidRPr="0028326F">
        <w:rPr>
          <w:b/>
          <w:bCs/>
          <w:sz w:val="28"/>
          <w:szCs w:val="28"/>
          <w:lang w:val="uk-UA"/>
        </w:rPr>
        <w:t xml:space="preserve"> </w:t>
      </w:r>
      <w:r w:rsidRPr="0028326F">
        <w:rPr>
          <w:b/>
          <w:bCs/>
          <w:sz w:val="28"/>
          <w:szCs w:val="28"/>
          <w:lang w:val="uk-UA"/>
        </w:rPr>
        <w:br/>
        <w:t>«</w:t>
      </w:r>
      <w:r w:rsidRPr="0028326F">
        <w:rPr>
          <w:b/>
          <w:bCs/>
          <w:sz w:val="29"/>
          <w:szCs w:val="29"/>
          <w:lang w:val="uk-UA"/>
        </w:rPr>
        <w:t>Віночок дружби</w:t>
      </w:r>
      <w:r w:rsidRPr="0028326F">
        <w:rPr>
          <w:b/>
          <w:bCs/>
          <w:sz w:val="28"/>
          <w:szCs w:val="28"/>
          <w:lang w:val="uk-UA"/>
        </w:rPr>
        <w:t>»</w:t>
      </w:r>
    </w:p>
    <w:p w:rsidR="004E4D5F" w:rsidRPr="0028326F" w:rsidRDefault="004E4D5F" w:rsidP="0028326F">
      <w:pPr>
        <w:jc w:val="center"/>
        <w:rPr>
          <w:b/>
          <w:bCs/>
          <w:caps/>
          <w:sz w:val="28"/>
          <w:szCs w:val="28"/>
          <w:lang w:val="uk-UA"/>
        </w:rPr>
      </w:pPr>
    </w:p>
    <w:p w:rsidR="004E4D5F" w:rsidRPr="0028326F" w:rsidRDefault="004E4D5F" w:rsidP="0028326F">
      <w:pPr>
        <w:jc w:val="center"/>
        <w:rPr>
          <w:b/>
          <w:bCs/>
          <w:sz w:val="28"/>
          <w:szCs w:val="28"/>
          <w:lang w:val="uk-UA"/>
        </w:rPr>
      </w:pPr>
      <w:r w:rsidRPr="0028326F">
        <w:rPr>
          <w:b/>
          <w:bCs/>
          <w:caps/>
          <w:sz w:val="28"/>
          <w:szCs w:val="28"/>
          <w:lang w:val="uk-UA"/>
        </w:rPr>
        <w:t xml:space="preserve">1. </w:t>
      </w:r>
      <w:r w:rsidRPr="0028326F">
        <w:rPr>
          <w:b/>
          <w:bCs/>
          <w:sz w:val="28"/>
          <w:szCs w:val="28"/>
          <w:lang w:val="uk-UA"/>
        </w:rPr>
        <w:t>Загальні положення</w:t>
      </w:r>
    </w:p>
    <w:p w:rsidR="004E4D5F" w:rsidRPr="0028326F" w:rsidRDefault="004E4D5F" w:rsidP="00E70D07">
      <w:pPr>
        <w:numPr>
          <w:ilvl w:val="1"/>
          <w:numId w:val="4"/>
        </w:numPr>
        <w:tabs>
          <w:tab w:val="clear" w:pos="720"/>
          <w:tab w:val="num" w:pos="187"/>
          <w:tab w:val="num" w:pos="600"/>
          <w:tab w:val="num" w:pos="1276"/>
          <w:tab w:val="num" w:pos="1571"/>
        </w:tabs>
        <w:ind w:left="0" w:firstLine="715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 xml:space="preserve">Ці Умови визначають порядок організації та проведення обласного </w:t>
      </w:r>
      <w:r w:rsidRPr="0028326F">
        <w:rPr>
          <w:bCs/>
          <w:sz w:val="28"/>
          <w:szCs w:val="28"/>
          <w:lang w:val="uk-UA"/>
        </w:rPr>
        <w:t>етапу Всеукраїнського фестивалю дитячої та юнацької творчості «Чисті роси»,</w:t>
      </w:r>
      <w:r w:rsidRPr="0028326F">
        <w:rPr>
          <w:sz w:val="28"/>
          <w:szCs w:val="28"/>
          <w:lang w:val="uk-UA"/>
        </w:rPr>
        <w:t xml:space="preserve"> </w:t>
      </w:r>
      <w:r w:rsidRPr="0028326F">
        <w:rPr>
          <w:bCs/>
          <w:sz w:val="28"/>
          <w:szCs w:val="28"/>
          <w:lang w:val="uk-UA"/>
        </w:rPr>
        <w:t>номінація «хореографічне мистецтво»</w:t>
      </w:r>
      <w:r w:rsidRPr="0028326F">
        <w:rPr>
          <w:sz w:val="28"/>
          <w:szCs w:val="28"/>
          <w:lang w:val="uk-UA"/>
        </w:rPr>
        <w:t xml:space="preserve"> (далі – обласний етап).</w:t>
      </w:r>
    </w:p>
    <w:p w:rsidR="004E4D5F" w:rsidRPr="0028326F" w:rsidRDefault="004E4D5F" w:rsidP="00E70D07">
      <w:pPr>
        <w:numPr>
          <w:ilvl w:val="1"/>
          <w:numId w:val="4"/>
        </w:numPr>
        <w:tabs>
          <w:tab w:val="clear" w:pos="720"/>
          <w:tab w:val="num" w:pos="0"/>
          <w:tab w:val="num" w:pos="1276"/>
          <w:tab w:val="num" w:pos="1571"/>
        </w:tabs>
        <w:ind w:left="0"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Обласний етап проводиться з метою виявлення та підтримки талановитих дітей та учнівської молоді, популяризації народного хореографічного мистецтва, сприяння та розвитку національної культури шляхом підтримки дитячої та юнацької творчості, естетичного виховання дітей і підлітків, пропаганди активних форм дозвілля.</w:t>
      </w:r>
    </w:p>
    <w:p w:rsidR="004E4D5F" w:rsidRPr="0028326F" w:rsidRDefault="004E4D5F" w:rsidP="00E70D07">
      <w:pPr>
        <w:numPr>
          <w:ilvl w:val="1"/>
          <w:numId w:val="4"/>
        </w:numPr>
        <w:tabs>
          <w:tab w:val="clear" w:pos="720"/>
          <w:tab w:val="num" w:pos="0"/>
          <w:tab w:val="num" w:pos="1276"/>
          <w:tab w:val="num" w:pos="1571"/>
        </w:tabs>
        <w:ind w:left="0"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Основними завданнями обласного етапу є:</w:t>
      </w:r>
    </w:p>
    <w:p w:rsidR="004E4D5F" w:rsidRPr="0028326F" w:rsidRDefault="004E4D5F" w:rsidP="0028326F">
      <w:pPr>
        <w:ind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1.3.1. популяризація народного хореографічного мистецтва; створення нових і розвиток існуючих колективів народного танцю;</w:t>
      </w:r>
    </w:p>
    <w:p w:rsidR="004E4D5F" w:rsidRPr="0028326F" w:rsidRDefault="004E4D5F" w:rsidP="0028326F">
      <w:pPr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1.3.2. виявлення та підтримка талановитої молоді, надання можливості для реалізації творчого потенціалу дітей і підлітків;</w:t>
      </w:r>
    </w:p>
    <w:p w:rsidR="004E4D5F" w:rsidRPr="0028326F" w:rsidRDefault="004E4D5F" w:rsidP="0028326F">
      <w:pPr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1.3.3. формування високої індивідуальної етичної культури, популяризація серед дітей і молоді змістовного дозвілля та обмін досвідом між творчими хореографічними колективами;</w:t>
      </w:r>
    </w:p>
    <w:p w:rsidR="004E4D5F" w:rsidRPr="0028326F" w:rsidRDefault="004E4D5F" w:rsidP="0028326F">
      <w:pPr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1.3.4. забезпечення участі переможців у міжнародних і всеукраїнських мистецьких заходах.</w:t>
      </w:r>
    </w:p>
    <w:p w:rsidR="007C35D6" w:rsidRDefault="007C35D6" w:rsidP="0028326F">
      <w:pPr>
        <w:jc w:val="center"/>
        <w:rPr>
          <w:b/>
          <w:bCs/>
          <w:sz w:val="28"/>
          <w:szCs w:val="28"/>
          <w:lang w:val="uk-UA"/>
        </w:rPr>
      </w:pPr>
    </w:p>
    <w:p w:rsidR="0055186B" w:rsidRPr="0028326F" w:rsidRDefault="0055186B" w:rsidP="0055186B">
      <w:pPr>
        <w:jc w:val="center"/>
        <w:rPr>
          <w:b/>
          <w:bCs/>
          <w:sz w:val="28"/>
          <w:szCs w:val="28"/>
          <w:lang w:val="uk-UA"/>
        </w:rPr>
      </w:pPr>
      <w:r w:rsidRPr="0028326F">
        <w:rPr>
          <w:b/>
          <w:bCs/>
          <w:sz w:val="28"/>
          <w:szCs w:val="28"/>
          <w:lang w:val="uk-UA"/>
        </w:rPr>
        <w:t>ІІ. Організатори і журі</w:t>
      </w:r>
      <w:r>
        <w:rPr>
          <w:b/>
          <w:bCs/>
          <w:sz w:val="28"/>
          <w:szCs w:val="28"/>
          <w:lang w:val="uk-UA"/>
        </w:rPr>
        <w:t>*</w:t>
      </w:r>
    </w:p>
    <w:p w:rsidR="0055186B" w:rsidRPr="0028326F" w:rsidRDefault="0055186B" w:rsidP="0055186B">
      <w:pPr>
        <w:tabs>
          <w:tab w:val="left" w:pos="1419"/>
        </w:tabs>
        <w:ind w:firstLine="737"/>
        <w:jc w:val="both"/>
        <w:rPr>
          <w:b/>
          <w:bCs/>
          <w:caps/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2.1.</w:t>
      </w:r>
      <w:r w:rsidRPr="0028326F">
        <w:rPr>
          <w:sz w:val="28"/>
          <w:szCs w:val="28"/>
          <w:lang w:val="uk-UA"/>
        </w:rPr>
        <w:tab/>
        <w:t>Організація обласного етапу забезпечується Департаментом освіти і науки Сумської облдержадміністрації, комунальним закладом Сумської обласної ради – Сумський обласний центр позашкільної освіти та роботи з талановитою молоддю (далі – ОЦПО та РТМ), художньо-естетичним відділом ОЦПО та РТМ.</w:t>
      </w:r>
    </w:p>
    <w:p w:rsidR="0055186B" w:rsidRPr="0028326F" w:rsidRDefault="0055186B" w:rsidP="0055186B">
      <w:pPr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Організатори обласного етапу здійснюють:</w:t>
      </w:r>
    </w:p>
    <w:p w:rsidR="0055186B" w:rsidRPr="0028326F" w:rsidRDefault="0055186B" w:rsidP="0055186B">
      <w:pPr>
        <w:numPr>
          <w:ilvl w:val="2"/>
          <w:numId w:val="8"/>
        </w:numPr>
        <w:ind w:left="-11" w:firstLine="737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організаційну роботу щодо проведення конкурсної програми;</w:t>
      </w:r>
    </w:p>
    <w:p w:rsidR="0055186B" w:rsidRPr="0028326F" w:rsidRDefault="0055186B" w:rsidP="0055186B">
      <w:pPr>
        <w:numPr>
          <w:ilvl w:val="2"/>
          <w:numId w:val="8"/>
        </w:numPr>
        <w:ind w:left="-11" w:firstLine="737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оформлення документації щодо проведення та підбиття підсумків обласного етапу;</w:t>
      </w:r>
    </w:p>
    <w:p w:rsidR="0055186B" w:rsidRPr="0028326F" w:rsidRDefault="0055186B" w:rsidP="0055186B">
      <w:pPr>
        <w:numPr>
          <w:ilvl w:val="2"/>
          <w:numId w:val="8"/>
        </w:numPr>
        <w:ind w:left="-11" w:firstLine="737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визначення тематики виступу учасників обласного етапу у номінаціях;</w:t>
      </w:r>
    </w:p>
    <w:p w:rsidR="0055186B" w:rsidRPr="0028326F" w:rsidRDefault="0055186B" w:rsidP="0055186B">
      <w:pPr>
        <w:numPr>
          <w:ilvl w:val="2"/>
          <w:numId w:val="8"/>
        </w:numPr>
        <w:tabs>
          <w:tab w:val="clear" w:pos="1440"/>
          <w:tab w:val="left" w:pos="1419"/>
        </w:tabs>
        <w:ind w:left="-11" w:firstLine="737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висвітлення результатів обласного етапу в засобах масової інформації.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2.3.</w:t>
      </w:r>
      <w:r w:rsidRPr="0028326F">
        <w:rPr>
          <w:sz w:val="28"/>
          <w:szCs w:val="28"/>
          <w:lang w:val="uk-UA"/>
        </w:rPr>
        <w:tab/>
        <w:t>До складу журі обласного етапу можуть залучатись педагогічні працівники, які мають значний досвід практичної та профільної діяльності в системі освіти, культури, володіють умінням експертної оцінки нормативних і методичних матеріалів, фахівці відповідного профілю з числа науково-педагогічних працівників академічних, наукових установ та організацій, представники організаторів обласного етапу (за згодою).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2.4.</w:t>
      </w:r>
      <w:r w:rsidRPr="0028326F">
        <w:rPr>
          <w:sz w:val="28"/>
          <w:szCs w:val="28"/>
          <w:lang w:val="uk-UA"/>
        </w:rPr>
        <w:tab/>
        <w:t>Персональний склад журі обласного етапу затверджується наказом ОЦПО та РТМ.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lastRenderedPageBreak/>
        <w:t>2.5.</w:t>
      </w:r>
      <w:r w:rsidRPr="0028326F">
        <w:rPr>
          <w:sz w:val="28"/>
          <w:szCs w:val="28"/>
          <w:lang w:val="uk-UA"/>
        </w:rPr>
        <w:tab/>
        <w:t>До складу журі обласного етапу не можуть входити особи, які є учасниками, керівниками творчих об’єднань, вихованці яких беруть участь у обласному етапі.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2.6.</w:t>
      </w:r>
      <w:r w:rsidRPr="0028326F">
        <w:rPr>
          <w:sz w:val="28"/>
          <w:szCs w:val="28"/>
          <w:lang w:val="uk-UA"/>
        </w:rPr>
        <w:tab/>
        <w:t>Журі обласного етапу очолює голова.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2.7.</w:t>
      </w:r>
      <w:r w:rsidRPr="0028326F">
        <w:rPr>
          <w:sz w:val="28"/>
          <w:szCs w:val="28"/>
          <w:lang w:val="uk-UA"/>
        </w:rPr>
        <w:tab/>
        <w:t>До повноважень журі належить:</w:t>
      </w:r>
    </w:p>
    <w:p w:rsidR="0055186B" w:rsidRPr="0028326F" w:rsidRDefault="0055186B" w:rsidP="0055186B">
      <w:pPr>
        <w:numPr>
          <w:ilvl w:val="2"/>
          <w:numId w:val="9"/>
        </w:numPr>
        <w:tabs>
          <w:tab w:val="num" w:pos="-44"/>
          <w:tab w:val="left" w:pos="1419"/>
        </w:tabs>
        <w:ind w:left="-11" w:firstLine="726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оцінювання конкурсних виступів представлених на обласний етап;</w:t>
      </w:r>
    </w:p>
    <w:p w:rsidR="0055186B" w:rsidRPr="0028326F" w:rsidRDefault="0055186B" w:rsidP="0055186B">
      <w:pPr>
        <w:numPr>
          <w:ilvl w:val="2"/>
          <w:numId w:val="9"/>
        </w:numPr>
        <w:tabs>
          <w:tab w:val="num" w:pos="-44"/>
          <w:tab w:val="left" w:pos="1419"/>
        </w:tabs>
        <w:ind w:left="-11" w:firstLine="726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визначення переможців;</w:t>
      </w:r>
    </w:p>
    <w:p w:rsidR="0055186B" w:rsidRPr="0028326F" w:rsidRDefault="0055186B" w:rsidP="0055186B">
      <w:pPr>
        <w:numPr>
          <w:ilvl w:val="2"/>
          <w:numId w:val="9"/>
        </w:numPr>
        <w:tabs>
          <w:tab w:val="num" w:pos="-44"/>
          <w:tab w:val="left" w:pos="1419"/>
        </w:tabs>
        <w:ind w:left="-11" w:firstLine="726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проведення обговорення за підсумками обласного етапу з керівниками колективів.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2.8.</w:t>
      </w:r>
      <w:r w:rsidRPr="0028326F">
        <w:rPr>
          <w:sz w:val="28"/>
          <w:szCs w:val="28"/>
          <w:lang w:val="uk-UA"/>
        </w:rPr>
        <w:tab/>
        <w:t>Підбиття підсумків обласного етапу оформляється протоколом журі.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2.9.</w:t>
      </w:r>
      <w:r w:rsidRPr="0028326F">
        <w:rPr>
          <w:sz w:val="28"/>
          <w:szCs w:val="28"/>
          <w:lang w:val="uk-UA"/>
        </w:rPr>
        <w:tab/>
        <w:t>За рішенням журі конкурсанти можуть нагороджуватися спеціальними дипломами.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2.10.</w:t>
      </w:r>
      <w:r w:rsidRPr="0028326F">
        <w:rPr>
          <w:sz w:val="28"/>
          <w:szCs w:val="28"/>
          <w:lang w:val="uk-UA"/>
        </w:rPr>
        <w:tab/>
        <w:t>Журі залишає за собою право не присуджувати місця в будь-яких номінаціях, рівнях виконавської майстерності, якщо рівень виконавської майстерності конкурсанта не відповідає критеріям.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2.11.</w:t>
      </w:r>
      <w:r w:rsidRPr="0028326F">
        <w:rPr>
          <w:sz w:val="28"/>
          <w:szCs w:val="28"/>
          <w:lang w:val="uk-UA"/>
        </w:rPr>
        <w:tab/>
        <w:t>Журі може порушити клопотання щодо нагородження керівників творчих об’єднань, колективів за майстерність утілення режисерського задуму, соціально важливу спрямованість вистави тощо, високий професійний рівень конкурсного виступу тощо.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2.12</w:t>
      </w:r>
      <w:r w:rsidRPr="0028326F">
        <w:rPr>
          <w:sz w:val="28"/>
          <w:szCs w:val="28"/>
          <w:lang w:val="uk-UA"/>
        </w:rPr>
        <w:tab/>
      </w:r>
      <w:r w:rsidRPr="0028326F">
        <w:rPr>
          <w:sz w:val="29"/>
          <w:szCs w:val="29"/>
          <w:lang w:val="uk-UA"/>
        </w:rPr>
        <w:t>Рішення журі є остаточним і оскарженню не підлягає.</w:t>
      </w:r>
    </w:p>
    <w:p w:rsidR="0055186B" w:rsidRPr="0028326F" w:rsidRDefault="0055186B" w:rsidP="0055186B">
      <w:pPr>
        <w:tabs>
          <w:tab w:val="left" w:pos="1419"/>
        </w:tabs>
        <w:ind w:firstLine="693"/>
        <w:jc w:val="both"/>
        <w:rPr>
          <w:sz w:val="28"/>
          <w:szCs w:val="28"/>
          <w:lang w:val="uk-UA"/>
        </w:rPr>
      </w:pPr>
    </w:p>
    <w:p w:rsidR="0055186B" w:rsidRPr="0028326F" w:rsidRDefault="0055186B" w:rsidP="0055186B">
      <w:pPr>
        <w:jc w:val="center"/>
        <w:rPr>
          <w:b/>
          <w:bCs/>
          <w:caps/>
          <w:sz w:val="28"/>
          <w:szCs w:val="28"/>
          <w:lang w:val="uk-UA"/>
        </w:rPr>
      </w:pPr>
      <w:r w:rsidRPr="0028326F">
        <w:rPr>
          <w:b/>
          <w:bCs/>
          <w:caps/>
          <w:sz w:val="28"/>
          <w:szCs w:val="28"/>
          <w:lang w:val="uk-UA"/>
        </w:rPr>
        <w:t xml:space="preserve">3. </w:t>
      </w:r>
      <w:r w:rsidRPr="0028326F">
        <w:rPr>
          <w:b/>
          <w:bCs/>
          <w:sz w:val="28"/>
          <w:szCs w:val="28"/>
          <w:lang w:val="uk-UA"/>
        </w:rPr>
        <w:t>Порядок і терміни проведення</w:t>
      </w:r>
      <w:r>
        <w:rPr>
          <w:b/>
          <w:bCs/>
          <w:sz w:val="28"/>
          <w:szCs w:val="28"/>
          <w:lang w:val="uk-UA"/>
        </w:rPr>
        <w:t>**</w:t>
      </w:r>
    </w:p>
    <w:p w:rsidR="0055186B" w:rsidRPr="0028326F" w:rsidRDefault="0055186B" w:rsidP="0055186B">
      <w:pPr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3.1.</w:t>
      </w:r>
      <w:r w:rsidRPr="0028326F">
        <w:rPr>
          <w:sz w:val="28"/>
          <w:szCs w:val="28"/>
          <w:lang w:val="uk-UA"/>
        </w:rPr>
        <w:tab/>
        <w:t xml:space="preserve">Відповідно до Положення про </w:t>
      </w:r>
      <w:r w:rsidRPr="0028326F">
        <w:rPr>
          <w:bCs/>
          <w:sz w:val="28"/>
          <w:szCs w:val="28"/>
          <w:lang w:val="uk-UA"/>
        </w:rPr>
        <w:t>Всеукраїнський фестиваль дитячої та юнацької творчості «Чисті роси» проводиться поетапно:</w:t>
      </w:r>
    </w:p>
    <w:p w:rsidR="0055186B" w:rsidRPr="0028326F" w:rsidRDefault="0055186B" w:rsidP="0055186B">
      <w:pPr>
        <w:numPr>
          <w:ilvl w:val="0"/>
          <w:numId w:val="5"/>
        </w:numPr>
        <w:tabs>
          <w:tab w:val="left" w:pos="1023"/>
        </w:tabs>
        <w:ind w:firstLine="671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I етап (районний/міський) проводиться не раніше ніж за вісім місяців до проведення ІІ етапу (згідно з планами-циклограмами);</w:t>
      </w:r>
    </w:p>
    <w:p w:rsidR="0055186B" w:rsidRPr="0028326F" w:rsidRDefault="0055186B" w:rsidP="0055186B">
      <w:pPr>
        <w:tabs>
          <w:tab w:val="left" w:pos="1023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-</w:t>
      </w:r>
      <w:r w:rsidRPr="0028326F">
        <w:rPr>
          <w:sz w:val="28"/>
          <w:szCs w:val="28"/>
          <w:lang w:val="uk-UA"/>
        </w:rPr>
        <w:tab/>
        <w:t>ІІ етап (обласний) – проводиться згідно з планами-циклограмами.</w:t>
      </w:r>
    </w:p>
    <w:p w:rsidR="0055186B" w:rsidRPr="0028326F" w:rsidRDefault="0055186B" w:rsidP="0055186B">
      <w:pPr>
        <w:tabs>
          <w:tab w:val="left" w:pos="1430"/>
        </w:tabs>
        <w:ind w:firstLine="693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3.2.</w:t>
      </w:r>
      <w:r w:rsidRPr="0028326F">
        <w:rPr>
          <w:sz w:val="28"/>
          <w:szCs w:val="28"/>
          <w:lang w:val="uk-UA"/>
        </w:rPr>
        <w:tab/>
        <w:t>Строки та місце проведення І етапу визначаються наказом управлінь (відділів) освіти (освіти і науки, освіти, молоді та спорту) міських рад, міськвиконкомів, райдержадміністрацій, об’єднаних територіальних громад.</w:t>
      </w:r>
    </w:p>
    <w:p w:rsidR="0055186B" w:rsidRPr="0028326F" w:rsidRDefault="0055186B" w:rsidP="0055186B">
      <w:pPr>
        <w:ind w:firstLine="715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3.3.</w:t>
      </w:r>
      <w:r w:rsidRPr="0028326F">
        <w:rPr>
          <w:sz w:val="28"/>
          <w:szCs w:val="28"/>
          <w:lang w:val="uk-UA"/>
        </w:rPr>
        <w:tab/>
        <w:t>Строки та місце проведення обласного етапу визначаються наказом Департаменту освіти і науки Сумської облдержадміністрації, ОЦПО та РТМ.</w:t>
      </w:r>
    </w:p>
    <w:p w:rsidR="0055186B" w:rsidRPr="0028326F" w:rsidRDefault="0055186B" w:rsidP="0055186B">
      <w:pPr>
        <w:ind w:firstLine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3.4.</w:t>
      </w:r>
      <w:r w:rsidRPr="0028326F">
        <w:rPr>
          <w:sz w:val="28"/>
          <w:szCs w:val="28"/>
          <w:lang w:val="uk-UA"/>
        </w:rPr>
        <w:tab/>
        <w:t xml:space="preserve">Заявки на участь у обласному етапі подаються за 20 діб до терміну проведення на </w:t>
      </w:r>
      <w:r w:rsidRPr="0028326F">
        <w:rPr>
          <w:snapToGrid w:val="0"/>
          <w:sz w:val="28"/>
          <w:szCs w:val="28"/>
          <w:lang w:val="uk-UA"/>
        </w:rPr>
        <w:t>E-</w:t>
      </w:r>
      <w:proofErr w:type="spellStart"/>
      <w:r w:rsidRPr="0028326F">
        <w:rPr>
          <w:snapToGrid w:val="0"/>
          <w:sz w:val="28"/>
          <w:szCs w:val="28"/>
          <w:lang w:val="uk-UA"/>
        </w:rPr>
        <w:t>mail</w:t>
      </w:r>
      <w:proofErr w:type="spellEnd"/>
      <w:r w:rsidRPr="0028326F">
        <w:rPr>
          <w:sz w:val="28"/>
          <w:szCs w:val="28"/>
          <w:lang w:val="uk-UA"/>
        </w:rPr>
        <w:t xml:space="preserve"> художньо-естетичного відділу комунального закладу Сумської обласної ради – обласного центру позашкільної освіти та роботи з талановитою молоддю</w:t>
      </w:r>
      <w:r w:rsidRPr="0028326F">
        <w:rPr>
          <w:snapToGrid w:val="0"/>
          <w:sz w:val="28"/>
          <w:szCs w:val="28"/>
          <w:lang w:val="uk-UA"/>
        </w:rPr>
        <w:t xml:space="preserve">: </w:t>
      </w:r>
      <w:hyperlink r:id="rId6" w:history="1">
        <w:r w:rsidRPr="0028326F">
          <w:rPr>
            <w:snapToGrid w:val="0"/>
            <w:color w:val="0000FF"/>
            <w:sz w:val="28"/>
            <w:szCs w:val="28"/>
            <w:u w:val="single"/>
            <w:lang w:val="uk-UA"/>
          </w:rPr>
          <w:t>center-estet@ukr.net</w:t>
        </w:r>
      </w:hyperlink>
      <w:r w:rsidRPr="0028326F">
        <w:rPr>
          <w:sz w:val="28"/>
          <w:szCs w:val="28"/>
          <w:lang w:val="uk-UA"/>
        </w:rPr>
        <w:t>.</w:t>
      </w:r>
    </w:p>
    <w:p w:rsidR="0055186B" w:rsidRPr="0028326F" w:rsidRDefault="0055186B" w:rsidP="0055186B">
      <w:pPr>
        <w:ind w:firstLine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3.5.</w:t>
      </w:r>
      <w:r w:rsidRPr="0028326F">
        <w:rPr>
          <w:sz w:val="28"/>
          <w:szCs w:val="28"/>
          <w:lang w:val="uk-UA"/>
        </w:rPr>
        <w:tab/>
        <w:t>До оргкомітету разом із заявкою подається наказ про підсумки проведення І етапу, із зазначенням переможця, який має представляти район (місто) на обласному етапі у строк визначений циклограмою обласних масових заходів.</w:t>
      </w:r>
    </w:p>
    <w:p w:rsidR="0055186B" w:rsidRPr="0028326F" w:rsidRDefault="0055186B" w:rsidP="0055186B">
      <w:pPr>
        <w:ind w:firstLine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3.6.</w:t>
      </w:r>
      <w:r w:rsidRPr="0028326F">
        <w:rPr>
          <w:sz w:val="28"/>
          <w:szCs w:val="28"/>
          <w:lang w:val="uk-UA"/>
        </w:rPr>
        <w:tab/>
        <w:t>Оргкомітетом не приймаються, а претенденти не мають можливості брати участь у обласному етапі, а саме:</w:t>
      </w:r>
    </w:p>
    <w:p w:rsidR="0055186B" w:rsidRPr="0028326F" w:rsidRDefault="0055186B" w:rsidP="0055186B">
      <w:pPr>
        <w:ind w:firstLine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3.6.1</w:t>
      </w:r>
      <w:r w:rsidRPr="0028326F">
        <w:rPr>
          <w:sz w:val="28"/>
          <w:szCs w:val="28"/>
          <w:lang w:val="uk-UA"/>
        </w:rPr>
        <w:tab/>
        <w:t>за відсутності будь якого з перелічених матеріалів (наказ, заявка, фонограма);</w:t>
      </w:r>
    </w:p>
    <w:p w:rsidR="0055186B" w:rsidRPr="0028326F" w:rsidRDefault="0055186B" w:rsidP="0055186B">
      <w:pPr>
        <w:ind w:firstLine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3.6.2</w:t>
      </w:r>
      <w:r w:rsidRPr="0028326F">
        <w:rPr>
          <w:sz w:val="28"/>
          <w:szCs w:val="28"/>
          <w:lang w:val="uk-UA"/>
        </w:rPr>
        <w:tab/>
        <w:t>матеріали подані пізніше зазначеного терміну.</w:t>
      </w:r>
    </w:p>
    <w:p w:rsidR="004E4D5F" w:rsidRDefault="004E4D5F" w:rsidP="0028326F">
      <w:pPr>
        <w:jc w:val="center"/>
        <w:rPr>
          <w:b/>
          <w:bCs/>
          <w:caps/>
          <w:sz w:val="28"/>
          <w:szCs w:val="28"/>
          <w:lang w:val="uk-UA"/>
        </w:rPr>
      </w:pPr>
    </w:p>
    <w:p w:rsidR="004E4D5F" w:rsidRPr="0028326F" w:rsidRDefault="004E4D5F" w:rsidP="0028326F">
      <w:pPr>
        <w:jc w:val="center"/>
        <w:rPr>
          <w:b/>
          <w:bCs/>
          <w:caps/>
          <w:sz w:val="28"/>
          <w:szCs w:val="28"/>
          <w:lang w:val="uk-UA"/>
        </w:rPr>
      </w:pPr>
      <w:r w:rsidRPr="0028326F">
        <w:rPr>
          <w:b/>
          <w:bCs/>
          <w:caps/>
          <w:sz w:val="28"/>
          <w:szCs w:val="28"/>
          <w:lang w:val="uk-UA"/>
        </w:rPr>
        <w:lastRenderedPageBreak/>
        <w:t xml:space="preserve">4. </w:t>
      </w:r>
      <w:r w:rsidRPr="0028326F">
        <w:rPr>
          <w:b/>
          <w:bCs/>
          <w:sz w:val="28"/>
          <w:szCs w:val="28"/>
          <w:lang w:val="uk-UA"/>
        </w:rPr>
        <w:t>Учасники</w:t>
      </w:r>
    </w:p>
    <w:p w:rsidR="004E4D5F" w:rsidRPr="0028326F" w:rsidRDefault="004E4D5F" w:rsidP="0028326F">
      <w:pPr>
        <w:tabs>
          <w:tab w:val="left" w:pos="1386"/>
        </w:tabs>
        <w:ind w:firstLine="715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4.1.</w:t>
      </w:r>
      <w:r w:rsidRPr="0028326F">
        <w:rPr>
          <w:sz w:val="28"/>
          <w:szCs w:val="28"/>
          <w:lang w:val="uk-UA"/>
        </w:rPr>
        <w:tab/>
        <w:t>До участі в обласному етапі запрошуються хореографічні колективи, закладів загальної середньої, позашкільної освіти області незалежно від підпорядкування, типів і форм власності за чотирма віковими групами:</w:t>
      </w:r>
    </w:p>
    <w:p w:rsidR="004E4D5F" w:rsidRPr="0028326F" w:rsidRDefault="004E4D5F" w:rsidP="0028326F">
      <w:pPr>
        <w:tabs>
          <w:tab w:val="left" w:pos="1012"/>
          <w:tab w:val="left" w:pos="1560"/>
          <w:tab w:val="left" w:pos="2475"/>
          <w:tab w:val="left" w:pos="2977"/>
        </w:tabs>
        <w:ind w:left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4.1.1.</w:t>
      </w:r>
      <w:r w:rsidRPr="0028326F">
        <w:rPr>
          <w:sz w:val="28"/>
          <w:szCs w:val="28"/>
          <w:lang w:val="uk-UA"/>
        </w:rPr>
        <w:tab/>
        <w:t>молодша –</w:t>
      </w:r>
      <w:r w:rsidRPr="0028326F">
        <w:rPr>
          <w:sz w:val="28"/>
          <w:szCs w:val="28"/>
          <w:lang w:val="uk-UA"/>
        </w:rPr>
        <w:tab/>
        <w:t>діти від 7 до 10 років у календарному році;</w:t>
      </w:r>
    </w:p>
    <w:p w:rsidR="004E4D5F" w:rsidRPr="0028326F" w:rsidRDefault="004E4D5F" w:rsidP="0028326F">
      <w:pPr>
        <w:tabs>
          <w:tab w:val="left" w:pos="1012"/>
          <w:tab w:val="left" w:pos="1560"/>
          <w:tab w:val="left" w:pos="2977"/>
        </w:tabs>
        <w:ind w:left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4.1.2.</w:t>
      </w:r>
      <w:r w:rsidRPr="0028326F">
        <w:rPr>
          <w:sz w:val="28"/>
          <w:szCs w:val="28"/>
          <w:lang w:val="uk-UA"/>
        </w:rPr>
        <w:tab/>
        <w:t>середня  –</w:t>
      </w:r>
      <w:r w:rsidRPr="0028326F">
        <w:rPr>
          <w:sz w:val="28"/>
          <w:szCs w:val="28"/>
          <w:lang w:val="uk-UA"/>
        </w:rPr>
        <w:tab/>
        <w:t>діти від 10 до 14 років у календарному році;</w:t>
      </w:r>
    </w:p>
    <w:p w:rsidR="004E4D5F" w:rsidRPr="0028326F" w:rsidRDefault="004E4D5F" w:rsidP="0028326F">
      <w:pPr>
        <w:tabs>
          <w:tab w:val="left" w:pos="1012"/>
          <w:tab w:val="left" w:pos="1560"/>
          <w:tab w:val="left" w:pos="2475"/>
          <w:tab w:val="left" w:pos="2977"/>
        </w:tabs>
        <w:ind w:left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4.1.3.</w:t>
      </w:r>
      <w:r w:rsidRPr="0028326F">
        <w:rPr>
          <w:sz w:val="28"/>
          <w:szCs w:val="28"/>
          <w:lang w:val="uk-UA"/>
        </w:rPr>
        <w:tab/>
        <w:t>старша  –</w:t>
      </w:r>
      <w:r w:rsidRPr="0028326F">
        <w:rPr>
          <w:sz w:val="28"/>
          <w:szCs w:val="28"/>
          <w:lang w:val="uk-UA"/>
        </w:rPr>
        <w:tab/>
        <w:t xml:space="preserve"> учнівська молодь від 14 до 18 років у календарному році;</w:t>
      </w:r>
    </w:p>
    <w:p w:rsidR="004E4D5F" w:rsidRPr="0028326F" w:rsidRDefault="004E4D5F" w:rsidP="0028326F">
      <w:pPr>
        <w:tabs>
          <w:tab w:val="left" w:pos="1012"/>
          <w:tab w:val="left" w:pos="1560"/>
          <w:tab w:val="left" w:pos="2475"/>
          <w:tab w:val="left" w:pos="2977"/>
        </w:tabs>
        <w:ind w:left="682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4.1.4.</w:t>
      </w:r>
      <w:r w:rsidRPr="0028326F">
        <w:rPr>
          <w:sz w:val="28"/>
          <w:szCs w:val="28"/>
          <w:lang w:val="uk-UA"/>
        </w:rPr>
        <w:tab/>
        <w:t>змішана група</w:t>
      </w:r>
    </w:p>
    <w:p w:rsidR="004E4D5F" w:rsidRPr="0028326F" w:rsidRDefault="004E4D5F" w:rsidP="0028326F">
      <w:pPr>
        <w:jc w:val="center"/>
        <w:rPr>
          <w:b/>
          <w:bCs/>
          <w:caps/>
          <w:sz w:val="28"/>
          <w:szCs w:val="28"/>
          <w:lang w:val="uk-UA"/>
        </w:rPr>
      </w:pPr>
    </w:p>
    <w:p w:rsidR="004E4D5F" w:rsidRPr="0028326F" w:rsidRDefault="004E4D5F" w:rsidP="0028326F">
      <w:pPr>
        <w:jc w:val="center"/>
        <w:rPr>
          <w:b/>
          <w:bCs/>
          <w:caps/>
          <w:sz w:val="28"/>
          <w:szCs w:val="28"/>
          <w:lang w:val="uk-UA"/>
        </w:rPr>
      </w:pPr>
      <w:r w:rsidRPr="0028326F">
        <w:rPr>
          <w:b/>
          <w:bCs/>
          <w:caps/>
          <w:sz w:val="28"/>
          <w:szCs w:val="28"/>
          <w:lang w:val="uk-UA"/>
        </w:rPr>
        <w:t xml:space="preserve">5. </w:t>
      </w:r>
      <w:r w:rsidRPr="0028326F">
        <w:rPr>
          <w:b/>
          <w:bCs/>
          <w:sz w:val="28"/>
          <w:szCs w:val="28"/>
          <w:lang w:val="uk-UA"/>
        </w:rPr>
        <w:t xml:space="preserve">Умови участі у програмі </w:t>
      </w:r>
      <w:r w:rsidRPr="0028326F">
        <w:rPr>
          <w:b/>
          <w:sz w:val="28"/>
          <w:szCs w:val="28"/>
          <w:lang w:val="uk-UA"/>
        </w:rPr>
        <w:t>обласного етапу</w:t>
      </w:r>
    </w:p>
    <w:p w:rsidR="004E4D5F" w:rsidRPr="0028326F" w:rsidRDefault="004E4D5F" w:rsidP="0028326F">
      <w:pPr>
        <w:tabs>
          <w:tab w:val="left" w:pos="1276"/>
        </w:tabs>
        <w:ind w:firstLine="704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5.1.</w:t>
      </w:r>
      <w:r w:rsidRPr="0028326F">
        <w:rPr>
          <w:sz w:val="28"/>
          <w:szCs w:val="28"/>
          <w:lang w:val="uk-UA"/>
        </w:rPr>
        <w:tab/>
        <w:t>У обласному етапі бере участь один колектив від району (міста), який є переможцем І етапу (володар Гран-прі або І місце) кожної вікової групи, кожного рівня виконавської майстерності.</w:t>
      </w:r>
    </w:p>
    <w:p w:rsidR="004E4D5F" w:rsidRPr="0028326F" w:rsidRDefault="004E4D5F" w:rsidP="0028326F">
      <w:pPr>
        <w:tabs>
          <w:tab w:val="left" w:pos="1276"/>
        </w:tabs>
        <w:ind w:firstLine="704"/>
        <w:jc w:val="both"/>
        <w:rPr>
          <w:snapToGrid w:val="0"/>
          <w:sz w:val="28"/>
          <w:szCs w:val="28"/>
          <w:lang w:val="uk-UA"/>
        </w:rPr>
      </w:pPr>
      <w:r w:rsidRPr="0028326F">
        <w:rPr>
          <w:snapToGrid w:val="0"/>
          <w:sz w:val="28"/>
          <w:szCs w:val="28"/>
          <w:lang w:val="uk-UA"/>
        </w:rPr>
        <w:t>5.2.</w:t>
      </w:r>
      <w:r w:rsidRPr="0028326F">
        <w:rPr>
          <w:snapToGrid w:val="0"/>
          <w:sz w:val="28"/>
          <w:szCs w:val="28"/>
          <w:lang w:val="uk-UA"/>
        </w:rPr>
        <w:tab/>
        <w:t>Конкурсна програма обласного етапу проходить за 2-ма рівнями виконавської майстерності: вищим та основним (згідно з результатами атестації творчих колективів) та двома номінаціями.</w:t>
      </w:r>
    </w:p>
    <w:p w:rsidR="004E4D5F" w:rsidRPr="0028326F" w:rsidRDefault="004E4D5F" w:rsidP="0028326F">
      <w:pPr>
        <w:tabs>
          <w:tab w:val="left" w:pos="1276"/>
        </w:tabs>
        <w:ind w:firstLine="704"/>
        <w:jc w:val="both"/>
        <w:rPr>
          <w:snapToGrid w:val="0"/>
          <w:sz w:val="28"/>
          <w:szCs w:val="28"/>
          <w:lang w:val="uk-UA"/>
        </w:rPr>
      </w:pPr>
      <w:r w:rsidRPr="0028326F">
        <w:rPr>
          <w:snapToGrid w:val="0"/>
          <w:sz w:val="28"/>
          <w:szCs w:val="28"/>
          <w:lang w:val="uk-UA"/>
        </w:rPr>
        <w:t>5.2.1.</w:t>
      </w:r>
      <w:r w:rsidRPr="0028326F">
        <w:rPr>
          <w:snapToGrid w:val="0"/>
          <w:sz w:val="28"/>
          <w:szCs w:val="28"/>
          <w:lang w:val="uk-UA"/>
        </w:rPr>
        <w:tab/>
        <w:t>Український народний танець на зразках сценічної хореографії.</w:t>
      </w:r>
    </w:p>
    <w:p w:rsidR="004E4D5F" w:rsidRPr="0028326F" w:rsidRDefault="004E4D5F" w:rsidP="0028326F">
      <w:pPr>
        <w:tabs>
          <w:tab w:val="left" w:pos="1276"/>
        </w:tabs>
        <w:ind w:firstLine="704"/>
        <w:jc w:val="both"/>
        <w:rPr>
          <w:snapToGrid w:val="0"/>
          <w:sz w:val="28"/>
          <w:szCs w:val="28"/>
          <w:lang w:val="uk-UA"/>
        </w:rPr>
      </w:pPr>
      <w:r w:rsidRPr="0028326F">
        <w:rPr>
          <w:snapToGrid w:val="0"/>
          <w:sz w:val="28"/>
          <w:szCs w:val="28"/>
          <w:lang w:val="uk-UA"/>
        </w:rPr>
        <w:t>5.2.2.</w:t>
      </w:r>
      <w:r w:rsidRPr="0028326F">
        <w:rPr>
          <w:snapToGrid w:val="0"/>
          <w:sz w:val="28"/>
          <w:szCs w:val="28"/>
          <w:lang w:val="uk-UA"/>
        </w:rPr>
        <w:tab/>
        <w:t>Стилізований танець на основі українського народного танцю.</w:t>
      </w:r>
    </w:p>
    <w:p w:rsidR="0025392A" w:rsidRPr="00A27D69" w:rsidRDefault="0025392A" w:rsidP="0025392A">
      <w:pPr>
        <w:tabs>
          <w:tab w:val="left" w:pos="1276"/>
        </w:tabs>
        <w:ind w:left="709"/>
        <w:jc w:val="both"/>
        <w:rPr>
          <w:sz w:val="28"/>
          <w:szCs w:val="28"/>
          <w:lang w:val="uk-UA"/>
        </w:rPr>
      </w:pPr>
      <w:r w:rsidRPr="00A27D69">
        <w:rPr>
          <w:sz w:val="28"/>
          <w:szCs w:val="28"/>
          <w:lang w:val="uk-UA"/>
        </w:rPr>
        <w:t>5.3.</w:t>
      </w:r>
      <w:r w:rsidRPr="00A27D69">
        <w:rPr>
          <w:sz w:val="28"/>
          <w:szCs w:val="28"/>
          <w:lang w:val="uk-UA"/>
        </w:rPr>
        <w:tab/>
        <w:t>Конкурсанти представляють відео виступів:</w:t>
      </w:r>
    </w:p>
    <w:p w:rsidR="0025392A" w:rsidRPr="00A27D69" w:rsidRDefault="0025392A" w:rsidP="0025392A">
      <w:pPr>
        <w:tabs>
          <w:tab w:val="left" w:pos="1276"/>
        </w:tabs>
        <w:ind w:left="709"/>
        <w:jc w:val="both"/>
        <w:rPr>
          <w:sz w:val="28"/>
          <w:szCs w:val="28"/>
          <w:lang w:val="uk-UA"/>
        </w:rPr>
      </w:pPr>
      <w:r w:rsidRPr="00A27D69">
        <w:rPr>
          <w:sz w:val="28"/>
          <w:szCs w:val="28"/>
          <w:lang w:val="uk-UA"/>
        </w:rPr>
        <w:t>5.3.1.</w:t>
      </w:r>
      <w:r w:rsidRPr="00A27D69">
        <w:rPr>
          <w:sz w:val="28"/>
          <w:szCs w:val="28"/>
          <w:lang w:val="uk-UA"/>
        </w:rPr>
        <w:tab/>
        <w:t>Відео має бути знято одним кадром, без монтажу.</w:t>
      </w:r>
    </w:p>
    <w:p w:rsidR="004E4D5F" w:rsidRDefault="0025392A" w:rsidP="0025392A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27D69">
        <w:rPr>
          <w:sz w:val="28"/>
          <w:szCs w:val="28"/>
          <w:lang w:val="uk-UA"/>
        </w:rPr>
        <w:t>5.3.2.</w:t>
      </w:r>
      <w:r w:rsidRPr="00A27D69">
        <w:rPr>
          <w:sz w:val="28"/>
          <w:szCs w:val="28"/>
          <w:lang w:val="uk-UA"/>
        </w:rPr>
        <w:tab/>
        <w:t>Не допускається відео, яке було знято на іншому конкурсі чи фестивалі.</w:t>
      </w:r>
    </w:p>
    <w:p w:rsidR="00A27D69" w:rsidRPr="00A27D69" w:rsidRDefault="00A27D69" w:rsidP="0025392A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4E4D5F" w:rsidRPr="0028326F" w:rsidRDefault="004E4D5F" w:rsidP="0028326F">
      <w:pPr>
        <w:jc w:val="center"/>
        <w:rPr>
          <w:sz w:val="28"/>
          <w:szCs w:val="28"/>
          <w:lang w:val="uk-UA"/>
        </w:rPr>
      </w:pPr>
      <w:r w:rsidRPr="0028326F">
        <w:rPr>
          <w:b/>
          <w:bCs/>
          <w:sz w:val="28"/>
          <w:szCs w:val="28"/>
          <w:lang w:val="uk-UA"/>
        </w:rPr>
        <w:t>6. Визначення переможців і нагородження</w:t>
      </w:r>
    </w:p>
    <w:p w:rsidR="004E4D5F" w:rsidRPr="0028326F" w:rsidRDefault="004E4D5F" w:rsidP="0028326F">
      <w:pPr>
        <w:ind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6.1.</w:t>
      </w:r>
      <w:r w:rsidRPr="0028326F">
        <w:rPr>
          <w:sz w:val="28"/>
          <w:szCs w:val="28"/>
          <w:lang w:val="uk-UA"/>
        </w:rPr>
        <w:tab/>
        <w:t>Рівень виконавської майстерності конкурсантів оцінюється за 10 бальною системою, за такими критеріями:</w:t>
      </w:r>
    </w:p>
    <w:p w:rsidR="004E4D5F" w:rsidRPr="0028326F" w:rsidRDefault="004E4D5F" w:rsidP="0028326F">
      <w:pPr>
        <w:ind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6.1.1. володіння технікою українського народного танцю – від 1 до 10 балів;</w:t>
      </w:r>
    </w:p>
    <w:p w:rsidR="004E4D5F" w:rsidRPr="0028326F" w:rsidRDefault="004E4D5F" w:rsidP="0028326F">
      <w:pPr>
        <w:ind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6.1.2. художній рівень постановки, техніки виконання хореографічного номеру – від 1 до 10 балів;</w:t>
      </w:r>
    </w:p>
    <w:p w:rsidR="004E4D5F" w:rsidRPr="0028326F" w:rsidRDefault="004E4D5F" w:rsidP="0028326F">
      <w:pPr>
        <w:ind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6.1.3. відповідність використаних художніх засобів у танцювальному номері, рівень сценічної культури – від 1 до 10 балів;</w:t>
      </w:r>
    </w:p>
    <w:p w:rsidR="004E4D5F" w:rsidRPr="0028326F" w:rsidRDefault="004E4D5F" w:rsidP="0028326F">
      <w:pPr>
        <w:ind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6.1.4. артистизм, розкриття художнього образу – від 1 до 10 балів.</w:t>
      </w:r>
    </w:p>
    <w:p w:rsidR="004E4D5F" w:rsidRPr="0028326F" w:rsidRDefault="004E4D5F" w:rsidP="00E70D07">
      <w:pPr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28326F">
        <w:rPr>
          <w:sz w:val="28"/>
          <w:szCs w:val="28"/>
          <w:lang w:val="uk-UA"/>
        </w:rPr>
        <w:t>Переможці нагороджуються дипломами Департаменту освіти і науки Сумської облдержадміністрації, ОЦПО та РТМ І, ІІ, ІІІ ступенів, (кожного рівня виконавської майстерності, у кожній віковій групі).</w:t>
      </w:r>
    </w:p>
    <w:p w:rsidR="00A27D69" w:rsidRDefault="00A27D69" w:rsidP="0028326F">
      <w:pPr>
        <w:jc w:val="center"/>
        <w:rPr>
          <w:b/>
          <w:bCs/>
          <w:caps/>
          <w:sz w:val="28"/>
          <w:szCs w:val="28"/>
          <w:lang w:val="uk-UA"/>
        </w:rPr>
      </w:pPr>
    </w:p>
    <w:p w:rsidR="004E4D5F" w:rsidRPr="00A27D69" w:rsidRDefault="00A27D69" w:rsidP="00A27D69">
      <w:pPr>
        <w:pStyle w:val="ac"/>
        <w:numPr>
          <w:ilvl w:val="0"/>
          <w:numId w:val="11"/>
        </w:numPr>
        <w:jc w:val="center"/>
        <w:rPr>
          <w:b/>
          <w:bCs/>
          <w:sz w:val="28"/>
          <w:szCs w:val="28"/>
          <w:lang w:val="uk-UA"/>
        </w:rPr>
      </w:pPr>
      <w:r w:rsidRPr="00A27D69">
        <w:rPr>
          <w:b/>
          <w:bCs/>
          <w:sz w:val="28"/>
          <w:szCs w:val="28"/>
          <w:lang w:val="uk-UA"/>
        </w:rPr>
        <w:t>Вимоги до відео</w:t>
      </w:r>
    </w:p>
    <w:p w:rsidR="00A27D69" w:rsidRDefault="00A27D69" w:rsidP="00A27D69">
      <w:pPr>
        <w:pStyle w:val="ac"/>
        <w:numPr>
          <w:ilvl w:val="1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27D69">
        <w:rPr>
          <w:sz w:val="28"/>
          <w:szCs w:val="28"/>
          <w:lang w:val="uk-UA"/>
        </w:rPr>
        <w:t xml:space="preserve">Відео може бути </w:t>
      </w:r>
      <w:proofErr w:type="spellStart"/>
      <w:r w:rsidRPr="00A27D69">
        <w:rPr>
          <w:sz w:val="28"/>
          <w:szCs w:val="28"/>
          <w:lang w:val="uk-UA"/>
        </w:rPr>
        <w:t>відзнято</w:t>
      </w:r>
      <w:proofErr w:type="spellEnd"/>
      <w:r w:rsidRPr="00A27D69">
        <w:rPr>
          <w:sz w:val="28"/>
          <w:szCs w:val="28"/>
          <w:lang w:val="uk-UA"/>
        </w:rPr>
        <w:t xml:space="preserve"> будь-якими доступними засобами (за допомогою професійної або непрофесійної відеокамери, фотоапарату, </w:t>
      </w:r>
      <w:proofErr w:type="spellStart"/>
      <w:r w:rsidRPr="00A27D69">
        <w:rPr>
          <w:sz w:val="28"/>
          <w:szCs w:val="28"/>
          <w:lang w:val="uk-UA"/>
        </w:rPr>
        <w:t>смартфону</w:t>
      </w:r>
      <w:proofErr w:type="spellEnd"/>
      <w:r w:rsidRPr="00A27D69">
        <w:rPr>
          <w:sz w:val="28"/>
          <w:szCs w:val="28"/>
          <w:lang w:val="uk-UA"/>
        </w:rPr>
        <w:t xml:space="preserve"> тощо; під час зйомки на смартфон обов’язкове використання альбомної орієнтації). </w:t>
      </w:r>
    </w:p>
    <w:p w:rsidR="00A27D69" w:rsidRDefault="00A27D69" w:rsidP="00A27D69">
      <w:pPr>
        <w:pStyle w:val="ac"/>
        <w:numPr>
          <w:ilvl w:val="1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27D69">
        <w:rPr>
          <w:sz w:val="28"/>
          <w:szCs w:val="28"/>
          <w:lang w:val="uk-UA"/>
        </w:rPr>
        <w:t xml:space="preserve">Відео має бути знято одним кадром, без монтажу. Відеоролики зберігаються з якістю не менше 720p (HD). </w:t>
      </w:r>
    </w:p>
    <w:p w:rsidR="00A27D69" w:rsidRDefault="00A27D69" w:rsidP="00A27D69">
      <w:pPr>
        <w:pStyle w:val="ac"/>
        <w:numPr>
          <w:ilvl w:val="1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27D69">
        <w:rPr>
          <w:sz w:val="28"/>
          <w:szCs w:val="28"/>
          <w:lang w:val="uk-UA"/>
        </w:rPr>
        <w:t xml:space="preserve"> Відео повинно бути підписано: вікова група; назва колективу.</w:t>
      </w:r>
    </w:p>
    <w:p w:rsidR="000B5F88" w:rsidRPr="00A27D69" w:rsidRDefault="000B5F88" w:rsidP="00A27D69">
      <w:pPr>
        <w:pStyle w:val="ac"/>
        <w:numPr>
          <w:ilvl w:val="1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відео що </w:t>
      </w:r>
      <w:r w:rsidRPr="00E95902">
        <w:rPr>
          <w:sz w:val="28"/>
          <w:szCs w:val="28"/>
          <w:lang w:val="uk-UA"/>
        </w:rPr>
        <w:t>завантаж</w:t>
      </w:r>
      <w:r>
        <w:rPr>
          <w:sz w:val="28"/>
          <w:szCs w:val="28"/>
          <w:lang w:val="uk-UA"/>
        </w:rPr>
        <w:t>ене</w:t>
      </w:r>
      <w:r w:rsidRPr="00E95902">
        <w:rPr>
          <w:sz w:val="28"/>
          <w:szCs w:val="28"/>
          <w:lang w:val="uk-UA"/>
        </w:rPr>
        <w:t xml:space="preserve"> на </w:t>
      </w:r>
      <w:proofErr w:type="spellStart"/>
      <w:r w:rsidRPr="00E95902">
        <w:rPr>
          <w:sz w:val="28"/>
          <w:szCs w:val="28"/>
          <w:lang w:val="uk-UA"/>
        </w:rPr>
        <w:t>Гугл-диск</w:t>
      </w:r>
      <w:proofErr w:type="spellEnd"/>
      <w:r w:rsidRPr="00E95902">
        <w:rPr>
          <w:sz w:val="28"/>
          <w:szCs w:val="28"/>
          <w:lang w:val="uk-UA"/>
        </w:rPr>
        <w:t xml:space="preserve"> (</w:t>
      </w:r>
      <w:proofErr w:type="spellStart"/>
      <w:r w:rsidRPr="00E95902">
        <w:rPr>
          <w:sz w:val="28"/>
          <w:szCs w:val="28"/>
          <w:lang w:val="uk-UA"/>
        </w:rPr>
        <w:t>GoogleDrive</w:t>
      </w:r>
      <w:proofErr w:type="spellEnd"/>
      <w:r w:rsidRPr="00E9590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має бути </w:t>
      </w:r>
      <w:r w:rsidRPr="00E95902">
        <w:rPr>
          <w:sz w:val="28"/>
          <w:szCs w:val="28"/>
          <w:lang w:val="uk-UA"/>
        </w:rPr>
        <w:t>з відкритим доступом</w:t>
      </w:r>
      <w:r>
        <w:rPr>
          <w:sz w:val="28"/>
          <w:szCs w:val="28"/>
          <w:lang w:val="uk-UA"/>
        </w:rPr>
        <w:t xml:space="preserve"> і не видалятись до моменту оголошення результатів обласного етапу фестивалю.</w:t>
      </w:r>
    </w:p>
    <w:p w:rsidR="00A27D69" w:rsidRPr="00A27D69" w:rsidRDefault="00A27D69" w:rsidP="00A27D69">
      <w:pPr>
        <w:pStyle w:val="ac"/>
        <w:ind w:left="450"/>
        <w:rPr>
          <w:bCs/>
          <w:caps/>
          <w:sz w:val="28"/>
          <w:szCs w:val="28"/>
          <w:lang w:val="uk-UA"/>
        </w:rPr>
      </w:pPr>
    </w:p>
    <w:p w:rsidR="00A27D69" w:rsidRPr="00A27D69" w:rsidRDefault="00A27D69" w:rsidP="00A27D69">
      <w:pPr>
        <w:pStyle w:val="ac"/>
        <w:ind w:left="45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8. </w:t>
      </w:r>
      <w:r>
        <w:rPr>
          <w:b/>
          <w:bCs/>
          <w:sz w:val="28"/>
          <w:szCs w:val="28"/>
          <w:lang w:val="uk-UA"/>
        </w:rPr>
        <w:t>Фінансування</w:t>
      </w:r>
    </w:p>
    <w:p w:rsidR="004E4D5F" w:rsidRPr="0028326F" w:rsidRDefault="00A27D69" w:rsidP="0028326F">
      <w:pPr>
        <w:ind w:firstLine="715"/>
        <w:jc w:val="both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8</w:t>
      </w:r>
      <w:r w:rsidR="004E4D5F" w:rsidRPr="0028326F">
        <w:rPr>
          <w:sz w:val="28"/>
          <w:szCs w:val="28"/>
          <w:lang w:val="uk-UA"/>
        </w:rPr>
        <w:t>.1.</w:t>
      </w:r>
      <w:r w:rsidR="004E4D5F" w:rsidRPr="0028326F">
        <w:rPr>
          <w:sz w:val="28"/>
          <w:szCs w:val="28"/>
          <w:lang w:val="uk-UA"/>
        </w:rPr>
        <w:tab/>
        <w:t>Витрати, пов’язані з підготовкою та проведенням обласного етапу, фінансуються за рахунок</w:t>
      </w:r>
      <w:r w:rsidR="004E4D5F" w:rsidRPr="0028326F">
        <w:rPr>
          <w:bCs/>
          <w:sz w:val="28"/>
          <w:szCs w:val="28"/>
          <w:lang w:val="uk-UA"/>
        </w:rPr>
        <w:t xml:space="preserve"> обласного бюджету, громадських, благодійних організацій, спонсорів та інших джерел, не заборонених чинним законодавством України.</w:t>
      </w:r>
    </w:p>
    <w:p w:rsidR="00E566A8" w:rsidRDefault="00E566A8" w:rsidP="00E566A8">
      <w:pPr>
        <w:widowControl w:val="0"/>
        <w:tabs>
          <w:tab w:val="num" w:pos="0"/>
          <w:tab w:val="num" w:pos="1800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E566A8" w:rsidRPr="0028326F" w:rsidRDefault="00E566A8" w:rsidP="00E566A8">
      <w:pPr>
        <w:jc w:val="center"/>
        <w:rPr>
          <w:b/>
          <w:bCs/>
          <w:caps/>
          <w:sz w:val="28"/>
          <w:szCs w:val="28"/>
          <w:lang w:val="uk-UA"/>
        </w:rPr>
      </w:pPr>
      <w:r w:rsidRPr="0028326F">
        <w:rPr>
          <w:b/>
          <w:bCs/>
          <w:caps/>
          <w:sz w:val="28"/>
          <w:szCs w:val="28"/>
          <w:lang w:val="uk-UA"/>
        </w:rPr>
        <w:t>Заявка</w:t>
      </w:r>
    </w:p>
    <w:p w:rsidR="00E566A8" w:rsidRPr="0028326F" w:rsidRDefault="00E566A8" w:rsidP="00E566A8">
      <w:pPr>
        <w:jc w:val="center"/>
        <w:rPr>
          <w:b/>
          <w:snapToGrid w:val="0"/>
          <w:sz w:val="28"/>
          <w:szCs w:val="28"/>
          <w:lang w:val="uk-UA"/>
        </w:rPr>
      </w:pPr>
      <w:r w:rsidRPr="0028326F">
        <w:rPr>
          <w:b/>
          <w:bCs/>
          <w:sz w:val="28"/>
          <w:szCs w:val="28"/>
          <w:lang w:val="uk-UA"/>
        </w:rPr>
        <w:t xml:space="preserve">на участь </w:t>
      </w:r>
      <w:r w:rsidRPr="0028326F">
        <w:rPr>
          <w:b/>
          <w:snapToGrid w:val="0"/>
          <w:sz w:val="28"/>
          <w:szCs w:val="28"/>
          <w:lang w:val="uk-UA"/>
        </w:rPr>
        <w:t xml:space="preserve">у обласному етапі Всеукраїнського фестивалю дитячої та юнацької творчості «Чисті роси», «хореографічне мистецтво» – </w:t>
      </w:r>
    </w:p>
    <w:p w:rsidR="00E566A8" w:rsidRPr="0028326F" w:rsidRDefault="00E566A8" w:rsidP="00E566A8">
      <w:pPr>
        <w:jc w:val="center"/>
        <w:rPr>
          <w:b/>
          <w:i/>
          <w:snapToGrid w:val="0"/>
          <w:sz w:val="31"/>
          <w:szCs w:val="31"/>
          <w:lang w:val="uk-UA"/>
        </w:rPr>
      </w:pPr>
      <w:r w:rsidRPr="0028326F">
        <w:rPr>
          <w:b/>
          <w:snapToGrid w:val="0"/>
          <w:sz w:val="28"/>
          <w:szCs w:val="28"/>
          <w:lang w:val="uk-UA"/>
        </w:rPr>
        <w:t>«Віночок дружби»</w:t>
      </w:r>
    </w:p>
    <w:p w:rsidR="00E566A8" w:rsidRDefault="00E566A8" w:rsidP="00E566A8">
      <w:pPr>
        <w:ind w:left="11" w:hanging="11"/>
        <w:jc w:val="both"/>
        <w:rPr>
          <w:sz w:val="28"/>
          <w:szCs w:val="28"/>
          <w:lang w:val="uk-UA"/>
        </w:rPr>
      </w:pPr>
    </w:p>
    <w:p w:rsidR="00E566A8" w:rsidRPr="009F0304" w:rsidRDefault="00E566A8" w:rsidP="00E566A8">
      <w:pPr>
        <w:widowControl w:val="0"/>
        <w:numPr>
          <w:ilvl w:val="0"/>
          <w:numId w:val="2"/>
        </w:numPr>
        <w:tabs>
          <w:tab w:val="left" w:pos="0"/>
          <w:tab w:val="num" w:pos="992"/>
        </w:tabs>
        <w:spacing w:line="276" w:lineRule="auto"/>
        <w:jc w:val="both"/>
        <w:rPr>
          <w:color w:val="000000"/>
          <w:sz w:val="28"/>
          <w:szCs w:val="28"/>
          <w:u w:val="single"/>
          <w:lang w:val="uk-UA"/>
        </w:rPr>
      </w:pPr>
      <w:r w:rsidRPr="0028326F">
        <w:rPr>
          <w:sz w:val="28"/>
          <w:szCs w:val="28"/>
          <w:lang w:val="uk-UA"/>
        </w:rPr>
        <w:t xml:space="preserve">Повна назва </w:t>
      </w:r>
      <w:r>
        <w:rPr>
          <w:color w:val="000000"/>
          <w:sz w:val="28"/>
          <w:szCs w:val="28"/>
          <w:lang w:val="uk-UA"/>
        </w:rPr>
        <w:t>територіальної одиниці (ОТГ), __________________________</w:t>
      </w:r>
    </w:p>
    <w:p w:rsidR="00E566A8" w:rsidRPr="001D483C" w:rsidRDefault="00E566A8" w:rsidP="00E566A8">
      <w:pPr>
        <w:numPr>
          <w:ilvl w:val="0"/>
          <w:numId w:val="2"/>
        </w:numPr>
        <w:tabs>
          <w:tab w:val="num" w:pos="612"/>
        </w:tabs>
        <w:spacing w:line="276" w:lineRule="auto"/>
        <w:jc w:val="both"/>
        <w:rPr>
          <w:b/>
          <w:sz w:val="36"/>
          <w:szCs w:val="36"/>
          <w:u w:val="single"/>
          <w:vertAlign w:val="subscript"/>
          <w:lang w:val="uk-UA"/>
        </w:rPr>
      </w:pPr>
      <w:r w:rsidRPr="0028326F">
        <w:rPr>
          <w:sz w:val="28"/>
          <w:szCs w:val="28"/>
          <w:lang w:val="uk-UA"/>
        </w:rPr>
        <w:t xml:space="preserve">Рівень виконавської майстерності </w:t>
      </w:r>
      <w:r w:rsidRPr="001D483C">
        <w:rPr>
          <w:b/>
          <w:lang w:val="uk-UA"/>
        </w:rPr>
        <w:t>(основний,</w:t>
      </w:r>
      <w:r>
        <w:rPr>
          <w:b/>
          <w:lang w:val="uk-UA"/>
        </w:rPr>
        <w:t xml:space="preserve"> </w:t>
      </w:r>
      <w:r w:rsidRPr="001D483C">
        <w:rPr>
          <w:b/>
          <w:lang w:val="uk-UA"/>
        </w:rPr>
        <w:t>вищий)</w:t>
      </w:r>
      <w:r w:rsidRPr="001D483C">
        <w:rPr>
          <w:b/>
          <w:sz w:val="28"/>
          <w:szCs w:val="28"/>
          <w:lang w:val="uk-UA"/>
        </w:rPr>
        <w:t xml:space="preserve"> </w:t>
      </w:r>
      <w:r w:rsidRPr="001D483C">
        <w:rPr>
          <w:sz w:val="28"/>
          <w:szCs w:val="28"/>
          <w:lang w:val="uk-UA"/>
        </w:rPr>
        <w:t xml:space="preserve"> _____</w:t>
      </w:r>
      <w:r>
        <w:rPr>
          <w:sz w:val="28"/>
          <w:szCs w:val="28"/>
          <w:lang w:val="uk-UA"/>
        </w:rPr>
        <w:t>____</w:t>
      </w:r>
      <w:r w:rsidRPr="001D483C">
        <w:rPr>
          <w:sz w:val="28"/>
          <w:szCs w:val="28"/>
          <w:lang w:val="uk-UA"/>
        </w:rPr>
        <w:t>_________</w:t>
      </w:r>
    </w:p>
    <w:p w:rsidR="00E566A8" w:rsidRDefault="00E566A8" w:rsidP="00E566A8">
      <w:pPr>
        <w:numPr>
          <w:ilvl w:val="0"/>
          <w:numId w:val="2"/>
        </w:numPr>
        <w:tabs>
          <w:tab w:val="num" w:pos="612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Кількісний склад колективу </w:t>
      </w:r>
      <w:r w:rsidRPr="0028326F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____________</w:t>
      </w:r>
      <w:r w:rsidRPr="0028326F">
        <w:rPr>
          <w:sz w:val="28"/>
          <w:szCs w:val="28"/>
          <w:lang w:val="uk-UA"/>
        </w:rPr>
        <w:t>________</w:t>
      </w:r>
    </w:p>
    <w:p w:rsidR="00E566A8" w:rsidRDefault="00E566A8" w:rsidP="00E566A8">
      <w:pPr>
        <w:numPr>
          <w:ilvl w:val="0"/>
          <w:numId w:val="2"/>
        </w:numPr>
        <w:tabs>
          <w:tab w:val="num" w:pos="612"/>
        </w:tabs>
        <w:spacing w:line="276" w:lineRule="auto"/>
        <w:jc w:val="both"/>
        <w:rPr>
          <w:sz w:val="28"/>
          <w:szCs w:val="28"/>
          <w:lang w:val="uk-UA"/>
        </w:rPr>
      </w:pPr>
      <w:r w:rsidRPr="00D025EF">
        <w:rPr>
          <w:sz w:val="28"/>
          <w:szCs w:val="28"/>
          <w:lang w:val="uk-UA"/>
        </w:rPr>
        <w:t>Вікова група</w:t>
      </w:r>
      <w:r w:rsidRPr="0028326F">
        <w:rPr>
          <w:b/>
          <w:sz w:val="28"/>
          <w:szCs w:val="28"/>
          <w:lang w:val="uk-UA"/>
        </w:rPr>
        <w:t xml:space="preserve"> </w:t>
      </w:r>
      <w:r w:rsidRPr="0028326F">
        <w:rPr>
          <w:b/>
          <w:lang w:val="uk-UA"/>
        </w:rPr>
        <w:t>(молодша, середня, старша</w:t>
      </w:r>
      <w:r>
        <w:rPr>
          <w:b/>
          <w:lang w:val="uk-UA"/>
        </w:rPr>
        <w:t>,</w:t>
      </w:r>
      <w:r w:rsidRPr="00D025EF">
        <w:rPr>
          <w:sz w:val="28"/>
          <w:szCs w:val="28"/>
          <w:lang w:val="uk-UA"/>
        </w:rPr>
        <w:t xml:space="preserve"> </w:t>
      </w:r>
      <w:r w:rsidRPr="00D025EF">
        <w:rPr>
          <w:b/>
          <w:lang w:val="uk-UA"/>
        </w:rPr>
        <w:t>змішана)</w:t>
      </w:r>
      <w:r>
        <w:rPr>
          <w:sz w:val="28"/>
          <w:szCs w:val="28"/>
          <w:lang w:val="uk-UA"/>
        </w:rPr>
        <w:t xml:space="preserve"> _______________________</w:t>
      </w:r>
    </w:p>
    <w:p w:rsidR="00E566A8" w:rsidRDefault="00E566A8" w:rsidP="00E566A8">
      <w:pPr>
        <w:widowControl w:val="0"/>
        <w:tabs>
          <w:tab w:val="num" w:pos="0"/>
          <w:tab w:val="num" w:pos="1800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E566A8" w:rsidRDefault="00E566A8" w:rsidP="00E566A8">
      <w:pPr>
        <w:widowControl w:val="0"/>
        <w:tabs>
          <w:tab w:val="num" w:pos="0"/>
          <w:tab w:val="num" w:pos="1800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35"/>
        <w:gridCol w:w="2268"/>
        <w:gridCol w:w="1843"/>
        <w:gridCol w:w="1843"/>
      </w:tblGrid>
      <w:tr w:rsidR="00E566A8" w:rsidRPr="0028326F" w:rsidTr="009E4943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A8" w:rsidRDefault="00E566A8" w:rsidP="009E4943">
            <w:pPr>
              <w:ind w:left="-108" w:right="-57"/>
              <w:jc w:val="center"/>
              <w:rPr>
                <w:color w:val="000000"/>
                <w:sz w:val="28"/>
                <w:szCs w:val="28"/>
                <w:u w:val="single"/>
                <w:vertAlign w:val="subscript"/>
                <w:lang w:val="uk-UA"/>
              </w:rPr>
            </w:pPr>
            <w:r w:rsidRPr="00937B84">
              <w:rPr>
                <w:b/>
                <w:color w:val="000000"/>
                <w:sz w:val="20"/>
                <w:szCs w:val="20"/>
                <w:lang w:val="uk-UA"/>
              </w:rPr>
              <w:t>Назва  колективу</w:t>
            </w:r>
          </w:p>
          <w:p w:rsidR="00E566A8" w:rsidRPr="00937B84" w:rsidRDefault="00E566A8" w:rsidP="009E4943">
            <w:pPr>
              <w:ind w:left="-108" w:right="-57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E762C2">
              <w:rPr>
                <w:color w:val="000000"/>
                <w:sz w:val="20"/>
                <w:szCs w:val="20"/>
                <w:lang w:val="uk-UA"/>
              </w:rPr>
              <w:t>(</w:t>
            </w:r>
            <w:r w:rsidRPr="005C58EC">
              <w:rPr>
                <w:sz w:val="20"/>
                <w:szCs w:val="20"/>
                <w:lang w:val="uk-UA"/>
              </w:rPr>
              <w:t xml:space="preserve">повна назва, враховуючи звання </w:t>
            </w:r>
            <w:r w:rsidRPr="001D483C">
              <w:rPr>
                <w:sz w:val="18"/>
                <w:szCs w:val="18"/>
                <w:lang w:val="uk-UA"/>
              </w:rPr>
              <w:t>«народний», «зразковий»)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A8" w:rsidRDefault="00E566A8" w:rsidP="009E4943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937B84">
              <w:rPr>
                <w:b/>
                <w:sz w:val="20"/>
                <w:szCs w:val="20"/>
                <w:lang w:val="uk-UA"/>
              </w:rPr>
              <w:t>Конкурсний репертуар</w:t>
            </w:r>
          </w:p>
          <w:p w:rsidR="00E566A8" w:rsidRPr="00D025EF" w:rsidRDefault="00E566A8" w:rsidP="009E4943">
            <w:pPr>
              <w:ind w:left="-57" w:right="-57" w:firstLine="113"/>
              <w:jc w:val="center"/>
              <w:rPr>
                <w:b/>
                <w:sz w:val="22"/>
                <w:szCs w:val="22"/>
                <w:lang w:val="uk-UA"/>
              </w:rPr>
            </w:pPr>
            <w:r w:rsidRPr="00D025EF">
              <w:rPr>
                <w:sz w:val="22"/>
                <w:szCs w:val="22"/>
                <w:lang w:val="uk-UA"/>
              </w:rPr>
              <w:t>(назва номера)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A8" w:rsidRPr="00937B84" w:rsidRDefault="00E566A8" w:rsidP="009E4943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Повна назва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A8" w:rsidRPr="00937B84" w:rsidRDefault="00E566A8" w:rsidP="009E4943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к</w:t>
            </w:r>
            <w:r w:rsidRPr="00937B84">
              <w:rPr>
                <w:b/>
                <w:sz w:val="20"/>
                <w:szCs w:val="20"/>
                <w:lang w:val="uk-UA"/>
              </w:rPr>
              <w:t>ерівник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937B84">
              <w:rPr>
                <w:b/>
                <w:sz w:val="20"/>
                <w:szCs w:val="20"/>
                <w:lang w:val="uk-UA"/>
              </w:rPr>
              <w:t xml:space="preserve"> колективу</w:t>
            </w:r>
            <w:r>
              <w:rPr>
                <w:b/>
                <w:sz w:val="20"/>
                <w:szCs w:val="20"/>
                <w:lang w:val="uk-UA"/>
              </w:rPr>
              <w:t>, номер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8" w:rsidRDefault="00E566A8" w:rsidP="009E4943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937B84">
              <w:rPr>
                <w:b/>
                <w:sz w:val="20"/>
                <w:szCs w:val="20"/>
                <w:lang w:val="uk-UA"/>
              </w:rPr>
              <w:t xml:space="preserve">Посилання </w:t>
            </w:r>
          </w:p>
          <w:p w:rsidR="00E566A8" w:rsidRDefault="00E566A8" w:rsidP="009E4943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937B84">
              <w:rPr>
                <w:b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5C58EC">
              <w:rPr>
                <w:b/>
                <w:sz w:val="20"/>
                <w:szCs w:val="20"/>
                <w:lang w:val="uk-UA"/>
              </w:rPr>
              <w:t>Гугл-диск</w:t>
            </w:r>
            <w:proofErr w:type="spellEnd"/>
            <w:r w:rsidRPr="005C58EC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C58EC">
              <w:rPr>
                <w:b/>
                <w:sz w:val="20"/>
                <w:szCs w:val="20"/>
                <w:lang w:val="uk-UA"/>
              </w:rPr>
              <w:t>GoogleDrive</w:t>
            </w:r>
            <w:proofErr w:type="spellEnd"/>
            <w:r w:rsidRPr="005C58EC">
              <w:rPr>
                <w:b/>
                <w:sz w:val="20"/>
                <w:szCs w:val="20"/>
                <w:lang w:val="uk-UA"/>
              </w:rPr>
              <w:t>)</w:t>
            </w:r>
          </w:p>
          <w:p w:rsidR="00E566A8" w:rsidRPr="001C45DE" w:rsidRDefault="00E566A8" w:rsidP="009E494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1C45DE">
              <w:rPr>
                <w:sz w:val="20"/>
                <w:szCs w:val="20"/>
                <w:lang w:val="uk-UA"/>
              </w:rPr>
              <w:t>де розміщен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1C45DE">
              <w:rPr>
                <w:sz w:val="20"/>
                <w:szCs w:val="20"/>
                <w:lang w:val="uk-UA"/>
              </w:rPr>
              <w:t xml:space="preserve"> відео</w:t>
            </w:r>
          </w:p>
        </w:tc>
      </w:tr>
      <w:tr w:rsidR="00E566A8" w:rsidRPr="0028326F" w:rsidTr="009E4943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8" w:rsidRPr="0028326F" w:rsidRDefault="00E566A8" w:rsidP="009E4943">
            <w:pPr>
              <w:ind w:left="28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8" w:rsidRPr="0028326F" w:rsidRDefault="00E566A8" w:rsidP="009E4943">
            <w:pPr>
              <w:ind w:left="28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8" w:rsidRPr="0028326F" w:rsidRDefault="00E566A8" w:rsidP="009E4943">
            <w:pPr>
              <w:ind w:left="28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8" w:rsidRPr="0028326F" w:rsidRDefault="00E566A8" w:rsidP="009E4943">
            <w:pPr>
              <w:ind w:left="28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8" w:rsidRPr="0028326F" w:rsidRDefault="00E566A8" w:rsidP="009E4943">
            <w:pPr>
              <w:ind w:left="283" w:right="447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566A8" w:rsidRPr="0028326F" w:rsidRDefault="00E566A8" w:rsidP="00E566A8">
      <w:pPr>
        <w:widowControl w:val="0"/>
        <w:tabs>
          <w:tab w:val="num" w:pos="0"/>
          <w:tab w:val="num" w:pos="1800"/>
        </w:tabs>
        <w:jc w:val="center"/>
        <w:outlineLvl w:val="0"/>
        <w:rPr>
          <w:b/>
          <w:bCs/>
          <w:sz w:val="28"/>
          <w:szCs w:val="28"/>
          <w:lang w:val="uk-UA"/>
        </w:rPr>
      </w:pPr>
    </w:p>
    <w:p w:rsidR="00E566A8" w:rsidRPr="0028326F" w:rsidRDefault="00E566A8" w:rsidP="00E566A8">
      <w:pPr>
        <w:tabs>
          <w:tab w:val="left" w:pos="3969"/>
          <w:tab w:val="left" w:pos="7230"/>
        </w:tabs>
        <w:jc w:val="both"/>
        <w:rPr>
          <w:snapToGrid w:val="0"/>
          <w:sz w:val="28"/>
          <w:szCs w:val="28"/>
          <w:lang w:val="uk-UA"/>
        </w:rPr>
      </w:pPr>
    </w:p>
    <w:p w:rsidR="00E566A8" w:rsidRPr="007A369A" w:rsidRDefault="00E566A8" w:rsidP="00E566A8">
      <w:pPr>
        <w:tabs>
          <w:tab w:val="left" w:pos="3969"/>
          <w:tab w:val="left" w:pos="7230"/>
        </w:tabs>
        <w:jc w:val="both"/>
        <w:rPr>
          <w:snapToGrid w:val="0"/>
          <w:sz w:val="28"/>
          <w:szCs w:val="28"/>
          <w:lang w:val="uk-UA"/>
        </w:rPr>
      </w:pPr>
      <w:r w:rsidRPr="007A369A">
        <w:rPr>
          <w:snapToGrid w:val="0"/>
          <w:sz w:val="28"/>
          <w:szCs w:val="28"/>
          <w:lang w:val="uk-UA"/>
        </w:rPr>
        <w:t>Керівник орган</w:t>
      </w:r>
      <w:r>
        <w:rPr>
          <w:snapToGrid w:val="0"/>
          <w:sz w:val="28"/>
          <w:szCs w:val="28"/>
          <w:lang w:val="uk-UA"/>
        </w:rPr>
        <w:t>у</w:t>
      </w:r>
      <w:r w:rsidRPr="007A369A">
        <w:rPr>
          <w:snapToGrid w:val="0"/>
          <w:sz w:val="28"/>
          <w:szCs w:val="28"/>
          <w:lang w:val="uk-UA"/>
        </w:rPr>
        <w:t xml:space="preserve"> управління освітою,</w:t>
      </w:r>
    </w:p>
    <w:p w:rsidR="00E566A8" w:rsidRDefault="00E566A8" w:rsidP="00E566A8">
      <w:pPr>
        <w:tabs>
          <w:tab w:val="left" w:pos="7230"/>
        </w:tabs>
        <w:jc w:val="both"/>
        <w:rPr>
          <w:snapToGrid w:val="0"/>
          <w:sz w:val="28"/>
          <w:szCs w:val="28"/>
          <w:lang w:val="uk-UA"/>
        </w:rPr>
      </w:pPr>
      <w:r w:rsidRPr="007A369A">
        <w:rPr>
          <w:snapToGrid w:val="0"/>
          <w:sz w:val="28"/>
          <w:szCs w:val="28"/>
          <w:lang w:val="uk-UA"/>
        </w:rPr>
        <w:t>директор заклад</w:t>
      </w:r>
      <w:r>
        <w:rPr>
          <w:snapToGrid w:val="0"/>
          <w:sz w:val="28"/>
          <w:szCs w:val="28"/>
          <w:lang w:val="uk-UA"/>
        </w:rPr>
        <w:t>у</w:t>
      </w:r>
      <w:r w:rsidRPr="007A369A">
        <w:rPr>
          <w:snapToGrid w:val="0"/>
          <w:sz w:val="28"/>
          <w:szCs w:val="28"/>
          <w:lang w:val="uk-UA"/>
        </w:rPr>
        <w:t xml:space="preserve"> позашкільної освіти</w:t>
      </w:r>
    </w:p>
    <w:p w:rsidR="00E566A8" w:rsidRDefault="00E566A8" w:rsidP="00E566A8">
      <w:pPr>
        <w:tabs>
          <w:tab w:val="left" w:pos="7230"/>
        </w:tabs>
        <w:jc w:val="both"/>
        <w:rPr>
          <w:snapToGrid w:val="0"/>
          <w:sz w:val="28"/>
          <w:szCs w:val="28"/>
          <w:lang w:val="uk-UA"/>
        </w:rPr>
      </w:pPr>
      <w:r w:rsidRPr="0028326F">
        <w:rPr>
          <w:snapToGrid w:val="0"/>
          <w:sz w:val="28"/>
          <w:szCs w:val="28"/>
          <w:lang w:val="uk-UA"/>
        </w:rPr>
        <w:tab/>
        <w:t>______________</w:t>
      </w:r>
    </w:p>
    <w:p w:rsidR="00E566A8" w:rsidRPr="0028326F" w:rsidRDefault="00E566A8" w:rsidP="00E566A8">
      <w:pPr>
        <w:tabs>
          <w:tab w:val="left" w:pos="7230"/>
        </w:tabs>
        <w:ind w:left="1985"/>
        <w:jc w:val="both"/>
        <w:rPr>
          <w:snapToGrid w:val="0"/>
          <w:sz w:val="28"/>
          <w:szCs w:val="28"/>
          <w:lang w:val="uk-UA"/>
        </w:rPr>
      </w:pPr>
      <w:r w:rsidRPr="0028326F">
        <w:rPr>
          <w:i/>
          <w:snapToGrid w:val="0"/>
          <w:sz w:val="28"/>
          <w:szCs w:val="28"/>
          <w:vertAlign w:val="superscript"/>
          <w:lang w:val="uk-UA"/>
        </w:rPr>
        <w:t>(І.Б. Прізвище)</w:t>
      </w:r>
      <w:r w:rsidRPr="0028326F">
        <w:rPr>
          <w:snapToGrid w:val="0"/>
          <w:sz w:val="28"/>
          <w:szCs w:val="28"/>
          <w:lang w:val="uk-UA"/>
        </w:rPr>
        <w:tab/>
      </w:r>
      <w:r w:rsidRPr="0028326F">
        <w:rPr>
          <w:i/>
          <w:snapToGrid w:val="0"/>
          <w:sz w:val="28"/>
          <w:szCs w:val="28"/>
          <w:vertAlign w:val="subscript"/>
          <w:lang w:val="uk-UA"/>
        </w:rPr>
        <w:t>(підпис, М.П.)</w:t>
      </w:r>
    </w:p>
    <w:p w:rsidR="00E566A8" w:rsidRDefault="00E566A8" w:rsidP="00E566A8">
      <w:pPr>
        <w:tabs>
          <w:tab w:val="left" w:pos="7513"/>
        </w:tabs>
        <w:ind w:firstLine="3674"/>
        <w:jc w:val="both"/>
        <w:rPr>
          <w:i/>
          <w:snapToGrid w:val="0"/>
          <w:sz w:val="28"/>
          <w:szCs w:val="28"/>
          <w:vertAlign w:val="superscript"/>
          <w:lang w:val="uk-UA"/>
        </w:rPr>
      </w:pPr>
      <w:r w:rsidRPr="0028326F">
        <w:rPr>
          <w:snapToGrid w:val="0"/>
          <w:sz w:val="28"/>
          <w:szCs w:val="28"/>
          <w:lang w:val="uk-UA"/>
        </w:rPr>
        <w:tab/>
      </w:r>
    </w:p>
    <w:p w:rsidR="00E566A8" w:rsidRPr="0028326F" w:rsidRDefault="00E566A8" w:rsidP="00E566A8">
      <w:pPr>
        <w:tabs>
          <w:tab w:val="left" w:pos="7513"/>
        </w:tabs>
        <w:jc w:val="both"/>
        <w:rPr>
          <w:lang w:val="uk-UA"/>
        </w:rPr>
      </w:pPr>
      <w:r w:rsidRPr="00587830">
        <w:rPr>
          <w:noProof/>
          <w:lang w:val="uk-UA"/>
        </w:rPr>
        <w:pict>
          <v:rect id="Прямоугольник 1" o:spid="_x0000_s1026" style="position:absolute;left:0;text-align:left;margin-left:-44.7pt;margin-top:739.65pt;width:90pt;height:4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" stroked="f"/>
        </w:pict>
      </w:r>
      <w:r>
        <w:rPr>
          <w:lang w:val="uk-UA"/>
        </w:rPr>
        <w:t xml:space="preserve">Відповідальна особа </w:t>
      </w:r>
      <w:r w:rsidRPr="007A369A">
        <w:rPr>
          <w:i/>
          <w:lang w:val="uk-UA"/>
        </w:rPr>
        <w:t>(І.Б. Прізвище)</w:t>
      </w:r>
      <w:r>
        <w:rPr>
          <w:lang w:val="uk-UA"/>
        </w:rPr>
        <w:t>, телефон</w:t>
      </w:r>
    </w:p>
    <w:p w:rsidR="004E4D5F" w:rsidRPr="0028326F" w:rsidRDefault="004E4D5F" w:rsidP="0028326F">
      <w:pPr>
        <w:tabs>
          <w:tab w:val="left" w:pos="1419"/>
        </w:tabs>
        <w:ind w:left="5954"/>
        <w:jc w:val="right"/>
        <w:rPr>
          <w:sz w:val="28"/>
          <w:szCs w:val="28"/>
          <w:lang w:val="uk-UA"/>
        </w:rPr>
      </w:pPr>
    </w:p>
    <w:sectPr w:rsidR="004E4D5F" w:rsidRPr="0028326F" w:rsidSect="000B17C3">
      <w:pgSz w:w="11906" w:h="16838"/>
      <w:pgMar w:top="96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C8"/>
    <w:multiLevelType w:val="hybridMultilevel"/>
    <w:tmpl w:val="53D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FE1"/>
    <w:multiLevelType w:val="multilevel"/>
    <w:tmpl w:val="3CD2908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2">
    <w:nsid w:val="0BDB0576"/>
    <w:multiLevelType w:val="hybridMultilevel"/>
    <w:tmpl w:val="253CBEA6"/>
    <w:lvl w:ilvl="0" w:tplc="87344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3">
    <w:nsid w:val="10873EC5"/>
    <w:multiLevelType w:val="multilevel"/>
    <w:tmpl w:val="122CA1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4">
    <w:nsid w:val="12B43215"/>
    <w:multiLevelType w:val="multilevel"/>
    <w:tmpl w:val="01C8904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185B7F15"/>
    <w:multiLevelType w:val="multilevel"/>
    <w:tmpl w:val="BD46A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24CE33B9"/>
    <w:multiLevelType w:val="multilevel"/>
    <w:tmpl w:val="0C7EB0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4E2795"/>
    <w:multiLevelType w:val="hybridMultilevel"/>
    <w:tmpl w:val="771E30C0"/>
    <w:lvl w:ilvl="0" w:tplc="48E4B370">
      <w:start w:val="1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AE1D83"/>
    <w:multiLevelType w:val="multilevel"/>
    <w:tmpl w:val="BEE4B5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2C2964B2"/>
    <w:multiLevelType w:val="hybridMultilevel"/>
    <w:tmpl w:val="5F940A78"/>
    <w:lvl w:ilvl="0" w:tplc="54662B16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03417"/>
    <w:multiLevelType w:val="multilevel"/>
    <w:tmpl w:val="6032C0B6"/>
    <w:lvl w:ilvl="0">
      <w:start w:val="3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abstractNum w:abstractNumId="12">
    <w:nsid w:val="2E6F1541"/>
    <w:multiLevelType w:val="multilevel"/>
    <w:tmpl w:val="15023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2EB03F15"/>
    <w:multiLevelType w:val="multilevel"/>
    <w:tmpl w:val="45D6A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037A76"/>
    <w:multiLevelType w:val="hybridMultilevel"/>
    <w:tmpl w:val="8ED86736"/>
    <w:lvl w:ilvl="0" w:tplc="F916695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61A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0E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80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C00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95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80A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C44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AB2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8E5E36"/>
    <w:multiLevelType w:val="multilevel"/>
    <w:tmpl w:val="93B065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none"/>
      <w:lvlText w:val="6.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8C147C0"/>
    <w:multiLevelType w:val="multilevel"/>
    <w:tmpl w:val="122CA1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17">
    <w:nsid w:val="4F192DA2"/>
    <w:multiLevelType w:val="multilevel"/>
    <w:tmpl w:val="9BE087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F924CB7"/>
    <w:multiLevelType w:val="multilevel"/>
    <w:tmpl w:val="7E6C98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5125768"/>
    <w:multiLevelType w:val="hybridMultilevel"/>
    <w:tmpl w:val="F4F4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8097A"/>
    <w:multiLevelType w:val="hybridMultilevel"/>
    <w:tmpl w:val="447A9236"/>
    <w:lvl w:ilvl="0" w:tplc="C746457A">
      <w:start w:val="1"/>
      <w:numFmt w:val="decimal"/>
      <w:lvlText w:val="%1)"/>
      <w:lvlJc w:val="left"/>
      <w:pPr>
        <w:ind w:left="662" w:hanging="39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52" w:hanging="360"/>
      </w:pPr>
    </w:lvl>
    <w:lvl w:ilvl="2" w:tplc="0422001B" w:tentative="1">
      <w:start w:val="1"/>
      <w:numFmt w:val="lowerRoman"/>
      <w:lvlText w:val="%3."/>
      <w:lvlJc w:val="right"/>
      <w:pPr>
        <w:ind w:left="2072" w:hanging="180"/>
      </w:pPr>
    </w:lvl>
    <w:lvl w:ilvl="3" w:tplc="0422000F" w:tentative="1">
      <w:start w:val="1"/>
      <w:numFmt w:val="decimal"/>
      <w:lvlText w:val="%4."/>
      <w:lvlJc w:val="left"/>
      <w:pPr>
        <w:ind w:left="2792" w:hanging="360"/>
      </w:pPr>
    </w:lvl>
    <w:lvl w:ilvl="4" w:tplc="04220019" w:tentative="1">
      <w:start w:val="1"/>
      <w:numFmt w:val="lowerLetter"/>
      <w:lvlText w:val="%5."/>
      <w:lvlJc w:val="left"/>
      <w:pPr>
        <w:ind w:left="3512" w:hanging="360"/>
      </w:pPr>
    </w:lvl>
    <w:lvl w:ilvl="5" w:tplc="0422001B" w:tentative="1">
      <w:start w:val="1"/>
      <w:numFmt w:val="lowerRoman"/>
      <w:lvlText w:val="%6."/>
      <w:lvlJc w:val="right"/>
      <w:pPr>
        <w:ind w:left="4232" w:hanging="180"/>
      </w:pPr>
    </w:lvl>
    <w:lvl w:ilvl="6" w:tplc="0422000F" w:tentative="1">
      <w:start w:val="1"/>
      <w:numFmt w:val="decimal"/>
      <w:lvlText w:val="%7."/>
      <w:lvlJc w:val="left"/>
      <w:pPr>
        <w:ind w:left="4952" w:hanging="360"/>
      </w:pPr>
    </w:lvl>
    <w:lvl w:ilvl="7" w:tplc="04220019" w:tentative="1">
      <w:start w:val="1"/>
      <w:numFmt w:val="lowerLetter"/>
      <w:lvlText w:val="%8."/>
      <w:lvlJc w:val="left"/>
      <w:pPr>
        <w:ind w:left="5672" w:hanging="360"/>
      </w:pPr>
    </w:lvl>
    <w:lvl w:ilvl="8" w:tplc="0422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5EF3C67"/>
    <w:multiLevelType w:val="multilevel"/>
    <w:tmpl w:val="FCCEED9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39"/>
        </w:tabs>
        <w:ind w:left="2039" w:hanging="13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73"/>
        </w:tabs>
        <w:ind w:left="27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1"/>
        </w:tabs>
        <w:ind w:left="42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2160"/>
      </w:pPr>
      <w:rPr>
        <w:rFonts w:hint="default"/>
      </w:rPr>
    </w:lvl>
  </w:abstractNum>
  <w:abstractNum w:abstractNumId="22">
    <w:nsid w:val="66621059"/>
    <w:multiLevelType w:val="multilevel"/>
    <w:tmpl w:val="A6AA4F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86F42F7"/>
    <w:multiLevelType w:val="hybridMultilevel"/>
    <w:tmpl w:val="6F6638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F64FE"/>
    <w:multiLevelType w:val="multilevel"/>
    <w:tmpl w:val="3D484C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E811B9E"/>
    <w:multiLevelType w:val="multilevel"/>
    <w:tmpl w:val="AE543DD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0DE3D41"/>
    <w:multiLevelType w:val="multilevel"/>
    <w:tmpl w:val="E7AE87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27">
    <w:nsid w:val="747B5F3A"/>
    <w:multiLevelType w:val="hybridMultilevel"/>
    <w:tmpl w:val="1E96BC2E"/>
    <w:lvl w:ilvl="0" w:tplc="43AA3D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D7D25"/>
    <w:multiLevelType w:val="multilevel"/>
    <w:tmpl w:val="504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5"/>
  </w:num>
  <w:num w:numId="13">
    <w:abstractNumId w:val="27"/>
  </w:num>
  <w:num w:numId="14">
    <w:abstractNumId w:val="17"/>
  </w:num>
  <w:num w:numId="1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9"/>
  </w:num>
  <w:num w:numId="19">
    <w:abstractNumId w:val="1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6"/>
    <w:lvlOverride w:ilvl="0">
      <w:startOverride w:val="1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8"/>
  </w:num>
  <w:num w:numId="30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46B8"/>
    <w:rsid w:val="0000663E"/>
    <w:rsid w:val="00010EF8"/>
    <w:rsid w:val="00015FAB"/>
    <w:rsid w:val="00016629"/>
    <w:rsid w:val="000171A5"/>
    <w:rsid w:val="00022526"/>
    <w:rsid w:val="00040209"/>
    <w:rsid w:val="00046983"/>
    <w:rsid w:val="00050B41"/>
    <w:rsid w:val="00054205"/>
    <w:rsid w:val="00054A9B"/>
    <w:rsid w:val="0005513E"/>
    <w:rsid w:val="00057DCA"/>
    <w:rsid w:val="00062923"/>
    <w:rsid w:val="00075C31"/>
    <w:rsid w:val="000A0538"/>
    <w:rsid w:val="000A33DD"/>
    <w:rsid w:val="000B17C3"/>
    <w:rsid w:val="000B5F88"/>
    <w:rsid w:val="000C707C"/>
    <w:rsid w:val="000D10DE"/>
    <w:rsid w:val="000D7F73"/>
    <w:rsid w:val="000F205B"/>
    <w:rsid w:val="000F3872"/>
    <w:rsid w:val="00100EE3"/>
    <w:rsid w:val="00101D7E"/>
    <w:rsid w:val="00101EFA"/>
    <w:rsid w:val="001166BF"/>
    <w:rsid w:val="00120208"/>
    <w:rsid w:val="00120FC8"/>
    <w:rsid w:val="00124F35"/>
    <w:rsid w:val="00126956"/>
    <w:rsid w:val="001278AA"/>
    <w:rsid w:val="00127BD2"/>
    <w:rsid w:val="0016106A"/>
    <w:rsid w:val="00171357"/>
    <w:rsid w:val="00180D1F"/>
    <w:rsid w:val="00196955"/>
    <w:rsid w:val="001A69DE"/>
    <w:rsid w:val="001D1242"/>
    <w:rsid w:val="001D7983"/>
    <w:rsid w:val="001D7D2A"/>
    <w:rsid w:val="001E6E24"/>
    <w:rsid w:val="001F11D8"/>
    <w:rsid w:val="001F1D45"/>
    <w:rsid w:val="00202425"/>
    <w:rsid w:val="00214B08"/>
    <w:rsid w:val="00217F39"/>
    <w:rsid w:val="0022193F"/>
    <w:rsid w:val="00247053"/>
    <w:rsid w:val="0025392A"/>
    <w:rsid w:val="00254C25"/>
    <w:rsid w:val="00262DFA"/>
    <w:rsid w:val="0027390B"/>
    <w:rsid w:val="0028326F"/>
    <w:rsid w:val="002B79E8"/>
    <w:rsid w:val="002C036E"/>
    <w:rsid w:val="002C3885"/>
    <w:rsid w:val="002C3DCF"/>
    <w:rsid w:val="002C752E"/>
    <w:rsid w:val="002D1CD1"/>
    <w:rsid w:val="002D4620"/>
    <w:rsid w:val="002D554A"/>
    <w:rsid w:val="002D7FEA"/>
    <w:rsid w:val="002E1582"/>
    <w:rsid w:val="002F5129"/>
    <w:rsid w:val="00301FBE"/>
    <w:rsid w:val="00302F1F"/>
    <w:rsid w:val="00311515"/>
    <w:rsid w:val="003116FE"/>
    <w:rsid w:val="003153A8"/>
    <w:rsid w:val="003255D8"/>
    <w:rsid w:val="003440D9"/>
    <w:rsid w:val="003552DC"/>
    <w:rsid w:val="00367DFC"/>
    <w:rsid w:val="00382986"/>
    <w:rsid w:val="003949AC"/>
    <w:rsid w:val="003B05BD"/>
    <w:rsid w:val="003C4DC4"/>
    <w:rsid w:val="003D01E4"/>
    <w:rsid w:val="003D33D1"/>
    <w:rsid w:val="003D7D56"/>
    <w:rsid w:val="003E262D"/>
    <w:rsid w:val="003F248E"/>
    <w:rsid w:val="003F63D5"/>
    <w:rsid w:val="00416D4E"/>
    <w:rsid w:val="00425ED1"/>
    <w:rsid w:val="0043789E"/>
    <w:rsid w:val="00445665"/>
    <w:rsid w:val="00447031"/>
    <w:rsid w:val="0045205F"/>
    <w:rsid w:val="00456DE8"/>
    <w:rsid w:val="0046186D"/>
    <w:rsid w:val="0047044E"/>
    <w:rsid w:val="00470D86"/>
    <w:rsid w:val="004739AE"/>
    <w:rsid w:val="00483CBE"/>
    <w:rsid w:val="00484080"/>
    <w:rsid w:val="004917C7"/>
    <w:rsid w:val="004B0DFF"/>
    <w:rsid w:val="004B5644"/>
    <w:rsid w:val="004C7F8B"/>
    <w:rsid w:val="004E1710"/>
    <w:rsid w:val="004E39E5"/>
    <w:rsid w:val="004E4540"/>
    <w:rsid w:val="004E4D5F"/>
    <w:rsid w:val="004F33BB"/>
    <w:rsid w:val="004F5DE6"/>
    <w:rsid w:val="005068A9"/>
    <w:rsid w:val="0051048A"/>
    <w:rsid w:val="005104E0"/>
    <w:rsid w:val="0051452A"/>
    <w:rsid w:val="00525372"/>
    <w:rsid w:val="00525583"/>
    <w:rsid w:val="0053244D"/>
    <w:rsid w:val="005413DB"/>
    <w:rsid w:val="00544E53"/>
    <w:rsid w:val="00546C77"/>
    <w:rsid w:val="0055186B"/>
    <w:rsid w:val="00561820"/>
    <w:rsid w:val="00561860"/>
    <w:rsid w:val="005B1215"/>
    <w:rsid w:val="005B44EC"/>
    <w:rsid w:val="005C473F"/>
    <w:rsid w:val="005C6925"/>
    <w:rsid w:val="005C6D8B"/>
    <w:rsid w:val="005E1953"/>
    <w:rsid w:val="005E3017"/>
    <w:rsid w:val="005E42AA"/>
    <w:rsid w:val="005F49B4"/>
    <w:rsid w:val="005F5CEA"/>
    <w:rsid w:val="0060084C"/>
    <w:rsid w:val="00604CC3"/>
    <w:rsid w:val="00631149"/>
    <w:rsid w:val="00636F24"/>
    <w:rsid w:val="00637696"/>
    <w:rsid w:val="00642957"/>
    <w:rsid w:val="00645593"/>
    <w:rsid w:val="0065740D"/>
    <w:rsid w:val="00665B5A"/>
    <w:rsid w:val="00670C3D"/>
    <w:rsid w:val="00670DED"/>
    <w:rsid w:val="00674772"/>
    <w:rsid w:val="0067508D"/>
    <w:rsid w:val="00686784"/>
    <w:rsid w:val="006876D1"/>
    <w:rsid w:val="006962E2"/>
    <w:rsid w:val="006A13EB"/>
    <w:rsid w:val="006A320E"/>
    <w:rsid w:val="006B1651"/>
    <w:rsid w:val="006B36DF"/>
    <w:rsid w:val="006D4558"/>
    <w:rsid w:val="006F0B38"/>
    <w:rsid w:val="006F2241"/>
    <w:rsid w:val="007214B0"/>
    <w:rsid w:val="007218DF"/>
    <w:rsid w:val="00731606"/>
    <w:rsid w:val="0073348A"/>
    <w:rsid w:val="00736CC0"/>
    <w:rsid w:val="007377EB"/>
    <w:rsid w:val="00745341"/>
    <w:rsid w:val="00752EA0"/>
    <w:rsid w:val="00760C29"/>
    <w:rsid w:val="007654EF"/>
    <w:rsid w:val="00767DF1"/>
    <w:rsid w:val="007A1934"/>
    <w:rsid w:val="007A78FE"/>
    <w:rsid w:val="007C35D6"/>
    <w:rsid w:val="007C5A44"/>
    <w:rsid w:val="007F14DD"/>
    <w:rsid w:val="007F3300"/>
    <w:rsid w:val="007F7284"/>
    <w:rsid w:val="00813085"/>
    <w:rsid w:val="00823389"/>
    <w:rsid w:val="00827432"/>
    <w:rsid w:val="008324E0"/>
    <w:rsid w:val="00841368"/>
    <w:rsid w:val="00843096"/>
    <w:rsid w:val="00844CDE"/>
    <w:rsid w:val="0085476D"/>
    <w:rsid w:val="008762D0"/>
    <w:rsid w:val="00885B9E"/>
    <w:rsid w:val="00885FD5"/>
    <w:rsid w:val="00890C88"/>
    <w:rsid w:val="00891A1C"/>
    <w:rsid w:val="008A03FF"/>
    <w:rsid w:val="008A07F6"/>
    <w:rsid w:val="008A2D9A"/>
    <w:rsid w:val="008A3E2F"/>
    <w:rsid w:val="008B4FB8"/>
    <w:rsid w:val="008B6B72"/>
    <w:rsid w:val="008F1B5F"/>
    <w:rsid w:val="009043AE"/>
    <w:rsid w:val="0090655A"/>
    <w:rsid w:val="0092207F"/>
    <w:rsid w:val="00953685"/>
    <w:rsid w:val="00955E69"/>
    <w:rsid w:val="00970248"/>
    <w:rsid w:val="00970B0C"/>
    <w:rsid w:val="00977003"/>
    <w:rsid w:val="00990CAA"/>
    <w:rsid w:val="0099554B"/>
    <w:rsid w:val="009A27D0"/>
    <w:rsid w:val="009A4A45"/>
    <w:rsid w:val="009B429A"/>
    <w:rsid w:val="009C4943"/>
    <w:rsid w:val="009E2C02"/>
    <w:rsid w:val="009E3A8F"/>
    <w:rsid w:val="009F4066"/>
    <w:rsid w:val="009F4EB6"/>
    <w:rsid w:val="009F7BA0"/>
    <w:rsid w:val="00A03FD6"/>
    <w:rsid w:val="00A0429C"/>
    <w:rsid w:val="00A16D8E"/>
    <w:rsid w:val="00A249B0"/>
    <w:rsid w:val="00A271AC"/>
    <w:rsid w:val="00A27D69"/>
    <w:rsid w:val="00A27D6F"/>
    <w:rsid w:val="00A362A2"/>
    <w:rsid w:val="00A42EE7"/>
    <w:rsid w:val="00A46490"/>
    <w:rsid w:val="00A47E73"/>
    <w:rsid w:val="00A50F46"/>
    <w:rsid w:val="00A51496"/>
    <w:rsid w:val="00A543B2"/>
    <w:rsid w:val="00A54DF4"/>
    <w:rsid w:val="00A94BA4"/>
    <w:rsid w:val="00A9773F"/>
    <w:rsid w:val="00AA2BEE"/>
    <w:rsid w:val="00AB24FE"/>
    <w:rsid w:val="00AB3BF2"/>
    <w:rsid w:val="00AC080F"/>
    <w:rsid w:val="00AC424D"/>
    <w:rsid w:val="00AD04E6"/>
    <w:rsid w:val="00AD0563"/>
    <w:rsid w:val="00AE32AC"/>
    <w:rsid w:val="00AE33EF"/>
    <w:rsid w:val="00B551F6"/>
    <w:rsid w:val="00B662FD"/>
    <w:rsid w:val="00B67A2C"/>
    <w:rsid w:val="00B946B8"/>
    <w:rsid w:val="00BB5344"/>
    <w:rsid w:val="00BB6A0A"/>
    <w:rsid w:val="00BB6BD9"/>
    <w:rsid w:val="00BC3220"/>
    <w:rsid w:val="00BD1BC5"/>
    <w:rsid w:val="00BD28F7"/>
    <w:rsid w:val="00BF10DB"/>
    <w:rsid w:val="00BF5B0D"/>
    <w:rsid w:val="00C16353"/>
    <w:rsid w:val="00C37DB9"/>
    <w:rsid w:val="00C44CCC"/>
    <w:rsid w:val="00C5300C"/>
    <w:rsid w:val="00C5407B"/>
    <w:rsid w:val="00C74040"/>
    <w:rsid w:val="00C74168"/>
    <w:rsid w:val="00C81D34"/>
    <w:rsid w:val="00C90B3F"/>
    <w:rsid w:val="00C95412"/>
    <w:rsid w:val="00CA3155"/>
    <w:rsid w:val="00CC59D2"/>
    <w:rsid w:val="00CD1D56"/>
    <w:rsid w:val="00CD257E"/>
    <w:rsid w:val="00CF4FC0"/>
    <w:rsid w:val="00D144F4"/>
    <w:rsid w:val="00D16DE1"/>
    <w:rsid w:val="00D31F6D"/>
    <w:rsid w:val="00D42891"/>
    <w:rsid w:val="00D520F7"/>
    <w:rsid w:val="00D5484A"/>
    <w:rsid w:val="00D55095"/>
    <w:rsid w:val="00D56036"/>
    <w:rsid w:val="00D61561"/>
    <w:rsid w:val="00D74FAE"/>
    <w:rsid w:val="00D76137"/>
    <w:rsid w:val="00D87B22"/>
    <w:rsid w:val="00D908E3"/>
    <w:rsid w:val="00DB7CDF"/>
    <w:rsid w:val="00DC2470"/>
    <w:rsid w:val="00DC6965"/>
    <w:rsid w:val="00DE33C4"/>
    <w:rsid w:val="00DE5637"/>
    <w:rsid w:val="00DF3998"/>
    <w:rsid w:val="00E0074B"/>
    <w:rsid w:val="00E00F7D"/>
    <w:rsid w:val="00E024E0"/>
    <w:rsid w:val="00E24596"/>
    <w:rsid w:val="00E3482A"/>
    <w:rsid w:val="00E406EB"/>
    <w:rsid w:val="00E42867"/>
    <w:rsid w:val="00E467A6"/>
    <w:rsid w:val="00E55232"/>
    <w:rsid w:val="00E5558C"/>
    <w:rsid w:val="00E566A8"/>
    <w:rsid w:val="00E56A91"/>
    <w:rsid w:val="00E60C0D"/>
    <w:rsid w:val="00E62FAA"/>
    <w:rsid w:val="00E70D07"/>
    <w:rsid w:val="00E7205A"/>
    <w:rsid w:val="00E772D0"/>
    <w:rsid w:val="00E9074D"/>
    <w:rsid w:val="00EB06E0"/>
    <w:rsid w:val="00EB0B53"/>
    <w:rsid w:val="00EB469C"/>
    <w:rsid w:val="00EC20F3"/>
    <w:rsid w:val="00EE0768"/>
    <w:rsid w:val="00EF46B6"/>
    <w:rsid w:val="00F048CA"/>
    <w:rsid w:val="00F06F8C"/>
    <w:rsid w:val="00F111E0"/>
    <w:rsid w:val="00F274A4"/>
    <w:rsid w:val="00F3233E"/>
    <w:rsid w:val="00F51B7C"/>
    <w:rsid w:val="00F71512"/>
    <w:rsid w:val="00F75022"/>
    <w:rsid w:val="00F77492"/>
    <w:rsid w:val="00F81513"/>
    <w:rsid w:val="00F8318C"/>
    <w:rsid w:val="00F93E37"/>
    <w:rsid w:val="00F9523D"/>
    <w:rsid w:val="00FA72D7"/>
    <w:rsid w:val="00FE0740"/>
    <w:rsid w:val="00FE1CA0"/>
    <w:rsid w:val="00FE3A99"/>
    <w:rsid w:val="00FF0CEA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B8"/>
    <w:rPr>
      <w:sz w:val="24"/>
      <w:szCs w:val="24"/>
    </w:rPr>
  </w:style>
  <w:style w:type="paragraph" w:styleId="1">
    <w:name w:val="heading 1"/>
    <w:basedOn w:val="a"/>
    <w:next w:val="a"/>
    <w:qFormat/>
    <w:rsid w:val="00B946B8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B12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6B8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character" w:styleId="a4">
    <w:name w:val="Hyperlink"/>
    <w:rsid w:val="00B946B8"/>
    <w:rPr>
      <w:color w:val="0000FF"/>
      <w:u w:val="single"/>
    </w:rPr>
  </w:style>
  <w:style w:type="paragraph" w:styleId="a5">
    <w:name w:val="Balloon Text"/>
    <w:basedOn w:val="a"/>
    <w:link w:val="a6"/>
    <w:rsid w:val="00CD25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D257E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link w:val="3"/>
    <w:semiHidden/>
    <w:rsid w:val="005B121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31">
    <w:name w:val="Body Text Indent 3"/>
    <w:basedOn w:val="a"/>
    <w:link w:val="32"/>
    <w:rsid w:val="00F815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81513"/>
    <w:rPr>
      <w:sz w:val="16"/>
      <w:szCs w:val="16"/>
      <w:lang w:val="ru-RU" w:eastAsia="ru-RU"/>
    </w:rPr>
  </w:style>
  <w:style w:type="table" w:styleId="a7">
    <w:name w:val="Table Grid"/>
    <w:basedOn w:val="a1"/>
    <w:rsid w:val="00F9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"/>
    <w:basedOn w:val="a"/>
    <w:rsid w:val="001F1D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8324E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324E0"/>
    <w:rPr>
      <w:sz w:val="24"/>
      <w:szCs w:val="24"/>
    </w:rPr>
  </w:style>
  <w:style w:type="paragraph" w:styleId="aa">
    <w:name w:val="Body Text"/>
    <w:basedOn w:val="a"/>
    <w:link w:val="ab"/>
    <w:rsid w:val="004E4D5F"/>
    <w:pPr>
      <w:spacing w:after="120"/>
    </w:pPr>
  </w:style>
  <w:style w:type="character" w:customStyle="1" w:styleId="ab">
    <w:name w:val="Основной текст Знак"/>
    <w:link w:val="aa"/>
    <w:rsid w:val="004E4D5F"/>
    <w:rPr>
      <w:sz w:val="24"/>
      <w:szCs w:val="24"/>
    </w:rPr>
  </w:style>
  <w:style w:type="paragraph" w:styleId="ac">
    <w:name w:val="List Paragraph"/>
    <w:basedOn w:val="a"/>
    <w:uiPriority w:val="34"/>
    <w:qFormat/>
    <w:rsid w:val="00A2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este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6B51-8AF4-4F7A-AE4C-7A128045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Links>
    <vt:vector size="18" baseType="variant">
      <vt:variant>
        <vt:i4>5308453</vt:i4>
      </vt:variant>
      <vt:variant>
        <vt:i4>6</vt:i4>
      </vt:variant>
      <vt:variant>
        <vt:i4>0</vt:i4>
      </vt:variant>
      <vt:variant>
        <vt:i4>5</vt:i4>
      </vt:variant>
      <vt:variant>
        <vt:lpwstr>mailto:center-estet@ukr.net</vt:lpwstr>
      </vt:variant>
      <vt:variant>
        <vt:lpwstr/>
      </vt:variant>
      <vt:variant>
        <vt:i4>5308453</vt:i4>
      </vt:variant>
      <vt:variant>
        <vt:i4>3</vt:i4>
      </vt:variant>
      <vt:variant>
        <vt:i4>0</vt:i4>
      </vt:variant>
      <vt:variant>
        <vt:i4>5</vt:i4>
      </vt:variant>
      <vt:variant>
        <vt:lpwstr>mailto:center-estet@ukr.net</vt:lpwstr>
      </vt:variant>
      <vt:variant>
        <vt:lpwstr/>
      </vt:variant>
      <vt:variant>
        <vt:i4>5308453</vt:i4>
      </vt:variant>
      <vt:variant>
        <vt:i4>0</vt:i4>
      </vt:variant>
      <vt:variant>
        <vt:i4>0</vt:i4>
      </vt:variant>
      <vt:variant>
        <vt:i4>5</vt:i4>
      </vt:variant>
      <vt:variant>
        <vt:lpwstr>mailto:center-estet@ukr.net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6</cp:revision>
  <cp:lastPrinted>2021-03-16T11:18:00Z</cp:lastPrinted>
  <dcterms:created xsi:type="dcterms:W3CDTF">2021-04-07T06:33:00Z</dcterms:created>
  <dcterms:modified xsi:type="dcterms:W3CDTF">2021-04-07T08:30:00Z</dcterms:modified>
</cp:coreProperties>
</file>