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96232" w14:textId="637AE751" w:rsidR="00971038" w:rsidRDefault="00971038" w:rsidP="00971038">
      <w:pPr>
        <w:pStyle w:val="a3"/>
        <w:rPr>
          <w:rFonts w:ascii="Times New Roman" w:hAnsi="Times New Roman"/>
          <w:sz w:val="28"/>
          <w:szCs w:val="28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1" locked="0" layoutInCell="1" allowOverlap="1" wp14:anchorId="71B99015" wp14:editId="53C263C9">
            <wp:simplePos x="0" y="0"/>
            <wp:positionH relativeFrom="column">
              <wp:posOffset>2854960</wp:posOffset>
            </wp:positionH>
            <wp:positionV relativeFrom="paragraph">
              <wp:posOffset>-551180</wp:posOffset>
            </wp:positionV>
            <wp:extent cx="504190" cy="72644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992003" w14:textId="77777777" w:rsidR="00971038" w:rsidRDefault="00971038" w:rsidP="0097103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СУМСЬКА ОБЛАСНА РАДА</w:t>
      </w:r>
    </w:p>
    <w:p w14:paraId="696DD2B4" w14:textId="77777777" w:rsidR="00971038" w:rsidRDefault="00971038" w:rsidP="00971038">
      <w:pPr>
        <w:pStyle w:val="1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ДЕПАРТАМЕНТ ОСВІТИ І НАУКИ</w:t>
      </w:r>
    </w:p>
    <w:p w14:paraId="35392566" w14:textId="77777777" w:rsidR="00971038" w:rsidRDefault="00971038" w:rsidP="00971038">
      <w:pPr>
        <w:pStyle w:val="1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СУМСЬКОЇ ОБЛАСНОЇ ДЕРЖАВНОЇ АДМІНІСТРАЦІЇ</w:t>
      </w:r>
    </w:p>
    <w:p w14:paraId="6C5C8402" w14:textId="77777777" w:rsidR="00971038" w:rsidRDefault="00971038" w:rsidP="00971038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КОМУНАЛЬНИЙ ЗАКЛАД СУМСЬКОЇ ОБЛАСНОЇ РАДИ –</w:t>
      </w:r>
    </w:p>
    <w:p w14:paraId="34412548" w14:textId="77777777" w:rsidR="00971038" w:rsidRDefault="00971038" w:rsidP="00971038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ОБЛАСНИЙ ЦЕНТР ПОЗАШКІЛЬНОЇ ОСВІТИ</w:t>
      </w:r>
    </w:p>
    <w:p w14:paraId="42400C01" w14:textId="77777777" w:rsidR="00971038" w:rsidRDefault="00971038" w:rsidP="00971038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 РОБОТИ З ТАЛАНОВИТОЮ МОЛОДДЮ</w:t>
      </w:r>
    </w:p>
    <w:p w14:paraId="2E195BD4" w14:textId="77777777" w:rsidR="00971038" w:rsidRDefault="00971038" w:rsidP="00971038">
      <w:pPr>
        <w:pStyle w:val="a4"/>
        <w:rPr>
          <w:b/>
          <w:caps/>
        </w:rPr>
      </w:pPr>
    </w:p>
    <w:p w14:paraId="1DE4A936" w14:textId="77777777" w:rsidR="00971038" w:rsidRDefault="00971038" w:rsidP="00971038">
      <w:pPr>
        <w:pStyle w:val="a4"/>
        <w:rPr>
          <w:caps/>
        </w:rPr>
      </w:pPr>
      <w:r>
        <w:rPr>
          <w:b/>
          <w:caps/>
        </w:rPr>
        <w:t>Н а к а з</w:t>
      </w:r>
    </w:p>
    <w:p w14:paraId="683C443F" w14:textId="77777777" w:rsidR="00971038" w:rsidRDefault="00971038" w:rsidP="00971038">
      <w:pPr>
        <w:pStyle w:val="a4"/>
        <w:jc w:val="left"/>
        <w:rPr>
          <w:caps/>
          <w:sz w:val="22"/>
          <w:szCs w:val="22"/>
        </w:rPr>
      </w:pPr>
    </w:p>
    <w:p w14:paraId="6B13179A" w14:textId="795A7C75" w:rsidR="00971038" w:rsidRDefault="00A87459" w:rsidP="00971038">
      <w:pPr>
        <w:pStyle w:val="a4"/>
        <w:jc w:val="left"/>
        <w:rPr>
          <w:szCs w:val="28"/>
        </w:rPr>
      </w:pPr>
      <w:r>
        <w:rPr>
          <w:szCs w:val="28"/>
          <w:lang w:val="ru-RU"/>
        </w:rPr>
        <w:t>06.06.2024</w:t>
      </w:r>
      <w:r w:rsidR="00971038">
        <w:rPr>
          <w:szCs w:val="28"/>
        </w:rPr>
        <w:tab/>
      </w:r>
      <w:r w:rsidR="00971038">
        <w:rPr>
          <w:szCs w:val="28"/>
        </w:rPr>
        <w:tab/>
      </w:r>
      <w:r w:rsidR="00971038">
        <w:rPr>
          <w:szCs w:val="28"/>
        </w:rPr>
        <w:tab/>
      </w:r>
      <w:r w:rsidR="00971038">
        <w:rPr>
          <w:szCs w:val="28"/>
        </w:rPr>
        <w:tab/>
        <w:t xml:space="preserve">м. Суми </w:t>
      </w:r>
      <w:r w:rsidR="00971038">
        <w:rPr>
          <w:szCs w:val="28"/>
        </w:rPr>
        <w:tab/>
      </w:r>
      <w:r w:rsidR="00971038">
        <w:rPr>
          <w:szCs w:val="28"/>
        </w:rPr>
        <w:tab/>
      </w:r>
      <w:r w:rsidR="00971038">
        <w:rPr>
          <w:szCs w:val="28"/>
        </w:rPr>
        <w:tab/>
        <w:t xml:space="preserve">                    № </w:t>
      </w:r>
      <w:r>
        <w:rPr>
          <w:szCs w:val="28"/>
        </w:rPr>
        <w:t>186</w:t>
      </w:r>
    </w:p>
    <w:p w14:paraId="567D4C4E" w14:textId="77777777" w:rsidR="00971038" w:rsidRDefault="00971038" w:rsidP="00971038">
      <w:pPr>
        <w:pStyle w:val="a4"/>
        <w:ind w:firstLine="708"/>
        <w:jc w:val="left"/>
        <w:rPr>
          <w:caps/>
          <w:szCs w:val="28"/>
        </w:rPr>
      </w:pPr>
    </w:p>
    <w:p w14:paraId="1FE532C4" w14:textId="77777777" w:rsidR="00971038" w:rsidRDefault="00971038" w:rsidP="00971038">
      <w:pPr>
        <w:spacing w:after="0" w:line="240" w:lineRule="auto"/>
        <w:rPr>
          <w:b/>
          <w:lang w:val="uk-UA"/>
        </w:rPr>
      </w:pPr>
      <w:r w:rsidRPr="006E3B05">
        <w:rPr>
          <w:b/>
          <w:lang w:val="uk-UA"/>
        </w:rPr>
        <w:t xml:space="preserve">Про </w:t>
      </w:r>
      <w:r>
        <w:rPr>
          <w:b/>
          <w:lang w:val="uk-UA"/>
        </w:rPr>
        <w:t xml:space="preserve">підсумки </w:t>
      </w:r>
      <w:r w:rsidRPr="006E3B05">
        <w:rPr>
          <w:b/>
          <w:lang w:val="uk-UA"/>
        </w:rPr>
        <w:t xml:space="preserve">проведення </w:t>
      </w:r>
    </w:p>
    <w:p w14:paraId="01320BD8" w14:textId="77777777" w:rsidR="002158A8" w:rsidRDefault="00971038" w:rsidP="002158A8">
      <w:pPr>
        <w:spacing w:after="0" w:line="240" w:lineRule="auto"/>
        <w:rPr>
          <w:b/>
          <w:lang w:val="uk-UA"/>
        </w:rPr>
      </w:pPr>
      <w:proofErr w:type="spellStart"/>
      <w:r>
        <w:rPr>
          <w:b/>
          <w:lang w:val="uk-UA"/>
        </w:rPr>
        <w:t>самооцінювання</w:t>
      </w:r>
      <w:proofErr w:type="spellEnd"/>
      <w:r>
        <w:rPr>
          <w:b/>
          <w:lang w:val="uk-UA"/>
        </w:rPr>
        <w:t xml:space="preserve"> </w:t>
      </w:r>
      <w:r w:rsidR="002158A8">
        <w:rPr>
          <w:b/>
          <w:lang w:val="uk-UA"/>
        </w:rPr>
        <w:t xml:space="preserve">освітньої та </w:t>
      </w:r>
    </w:p>
    <w:p w14:paraId="48B73CD6" w14:textId="586F6C81" w:rsidR="00971038" w:rsidRDefault="002158A8" w:rsidP="002158A8">
      <w:pPr>
        <w:spacing w:after="0" w:line="240" w:lineRule="auto"/>
        <w:rPr>
          <w:b/>
          <w:lang w:val="uk-UA"/>
        </w:rPr>
      </w:pPr>
      <w:r>
        <w:rPr>
          <w:b/>
          <w:lang w:val="uk-UA"/>
        </w:rPr>
        <w:t xml:space="preserve">управлінської </w:t>
      </w:r>
      <w:r w:rsidR="00971038">
        <w:rPr>
          <w:b/>
          <w:lang w:val="uk-UA"/>
        </w:rPr>
        <w:t xml:space="preserve"> </w:t>
      </w:r>
      <w:r>
        <w:rPr>
          <w:b/>
          <w:lang w:val="uk-UA"/>
        </w:rPr>
        <w:t>діяльності</w:t>
      </w:r>
      <w:r w:rsidR="00971038">
        <w:rPr>
          <w:b/>
          <w:lang w:val="uk-UA"/>
        </w:rPr>
        <w:t xml:space="preserve"> </w:t>
      </w:r>
    </w:p>
    <w:p w14:paraId="38A5C48B" w14:textId="58DFF822" w:rsidR="00971038" w:rsidRDefault="00971038" w:rsidP="00971038">
      <w:pPr>
        <w:spacing w:after="0" w:line="240" w:lineRule="auto"/>
        <w:rPr>
          <w:b/>
          <w:lang w:val="uk-UA"/>
        </w:rPr>
      </w:pPr>
      <w:r>
        <w:rPr>
          <w:b/>
          <w:lang w:val="uk-UA"/>
        </w:rPr>
        <w:t xml:space="preserve">у </w:t>
      </w:r>
      <w:r w:rsidRPr="006E3B05">
        <w:rPr>
          <w:b/>
          <w:lang w:val="uk-UA"/>
        </w:rPr>
        <w:t>202</w:t>
      </w:r>
      <w:r w:rsidR="00B13B3B">
        <w:rPr>
          <w:b/>
          <w:lang w:val="uk-UA"/>
        </w:rPr>
        <w:t>4</w:t>
      </w:r>
      <w:r>
        <w:rPr>
          <w:b/>
          <w:lang w:val="uk-UA"/>
        </w:rPr>
        <w:t xml:space="preserve"> році</w:t>
      </w:r>
    </w:p>
    <w:p w14:paraId="233F0C24" w14:textId="77777777" w:rsidR="005C683A" w:rsidRDefault="005C683A" w:rsidP="00971038">
      <w:pPr>
        <w:spacing w:after="0" w:line="240" w:lineRule="auto"/>
        <w:rPr>
          <w:b/>
          <w:lang w:val="uk-UA"/>
        </w:rPr>
      </w:pPr>
    </w:p>
    <w:p w14:paraId="766A8183" w14:textId="5C65A921" w:rsidR="002158A8" w:rsidRDefault="00971038" w:rsidP="002158A8">
      <w:pPr>
        <w:spacing w:after="0" w:line="240" w:lineRule="auto"/>
        <w:ind w:firstLine="720"/>
        <w:jc w:val="both"/>
        <w:rPr>
          <w:szCs w:val="28"/>
          <w:lang w:val="uk-UA" w:eastAsia="ru-RU"/>
        </w:rPr>
      </w:pPr>
      <w:r w:rsidRPr="002158A8">
        <w:rPr>
          <w:szCs w:val="28"/>
          <w:lang w:val="uk-UA" w:eastAsia="ru-RU"/>
        </w:rPr>
        <w:t xml:space="preserve">Згідно з наказом комунального закладу Сумської обласної ради – обласного центру позашкільної освіти та роботи з талановитою молоддю від </w:t>
      </w:r>
      <w:r w:rsidR="00B13B3B" w:rsidRPr="002158A8">
        <w:rPr>
          <w:szCs w:val="28"/>
          <w:lang w:val="uk-UA" w:eastAsia="ru-RU"/>
        </w:rPr>
        <w:t>08</w:t>
      </w:r>
      <w:r w:rsidRPr="002158A8">
        <w:rPr>
          <w:szCs w:val="28"/>
          <w:lang w:val="uk-UA" w:eastAsia="ru-RU"/>
        </w:rPr>
        <w:t>.04.202</w:t>
      </w:r>
      <w:r w:rsidR="00B13B3B" w:rsidRPr="002158A8">
        <w:rPr>
          <w:szCs w:val="28"/>
          <w:lang w:val="uk-UA" w:eastAsia="ru-RU"/>
        </w:rPr>
        <w:t xml:space="preserve">4     </w:t>
      </w:r>
      <w:r w:rsidRPr="002158A8">
        <w:rPr>
          <w:szCs w:val="28"/>
          <w:lang w:val="uk-UA" w:eastAsia="ru-RU"/>
        </w:rPr>
        <w:t xml:space="preserve"> № </w:t>
      </w:r>
      <w:r w:rsidR="00B13B3B" w:rsidRPr="002158A8">
        <w:rPr>
          <w:szCs w:val="28"/>
          <w:lang w:val="uk-UA" w:eastAsia="ru-RU"/>
        </w:rPr>
        <w:t>107</w:t>
      </w:r>
      <w:r w:rsidRPr="002158A8">
        <w:rPr>
          <w:szCs w:val="28"/>
          <w:lang w:val="uk-UA" w:eastAsia="ru-RU"/>
        </w:rPr>
        <w:t xml:space="preserve"> «Про проведення </w:t>
      </w:r>
      <w:proofErr w:type="spellStart"/>
      <w:r w:rsidRPr="002158A8">
        <w:rPr>
          <w:szCs w:val="28"/>
          <w:lang w:val="uk-UA" w:eastAsia="ru-RU"/>
        </w:rPr>
        <w:t>самооцінювання</w:t>
      </w:r>
      <w:proofErr w:type="spellEnd"/>
      <w:r w:rsidRPr="002158A8">
        <w:rPr>
          <w:szCs w:val="28"/>
          <w:lang w:val="uk-UA" w:eastAsia="ru-RU"/>
        </w:rPr>
        <w:t xml:space="preserve"> </w:t>
      </w:r>
      <w:r w:rsidR="002158A8" w:rsidRPr="002158A8">
        <w:rPr>
          <w:szCs w:val="28"/>
          <w:lang w:val="uk-UA" w:eastAsia="ru-RU"/>
        </w:rPr>
        <w:t>освітньої та управлінської діяльності у 2024 році</w:t>
      </w:r>
      <w:r w:rsidRPr="002158A8">
        <w:rPr>
          <w:szCs w:val="28"/>
          <w:lang w:val="uk-UA" w:eastAsia="ru-RU"/>
        </w:rPr>
        <w:t xml:space="preserve">», </w:t>
      </w:r>
      <w:r w:rsidR="002158A8">
        <w:rPr>
          <w:szCs w:val="28"/>
          <w:lang w:val="uk-UA" w:eastAsia="ru-RU"/>
        </w:rPr>
        <w:t>з метою відстеження особистісного розвитку здобувачів освіти, об</w:t>
      </w:r>
      <w:r w:rsidR="002158A8" w:rsidRPr="002158A8">
        <w:rPr>
          <w:szCs w:val="28"/>
          <w:lang w:val="uk-UA" w:eastAsia="ru-RU"/>
        </w:rPr>
        <w:t>’</w:t>
      </w:r>
      <w:r w:rsidR="002158A8">
        <w:rPr>
          <w:szCs w:val="28"/>
          <w:lang w:val="uk-UA" w:eastAsia="ru-RU"/>
        </w:rPr>
        <w:t xml:space="preserve">єктивного оцінювання їхніх освітніх досягнень, формування та реалізації індивідуальних освітніх траєкторій </w:t>
      </w:r>
      <w:r w:rsidR="008166DA">
        <w:rPr>
          <w:szCs w:val="28"/>
          <w:lang w:val="uk-UA" w:eastAsia="ru-RU"/>
        </w:rPr>
        <w:t>вихованців</w:t>
      </w:r>
      <w:r w:rsidR="002158A8">
        <w:rPr>
          <w:szCs w:val="28"/>
          <w:lang w:val="uk-UA" w:eastAsia="ru-RU"/>
        </w:rPr>
        <w:t xml:space="preserve"> освіти, удосконалення системи оцінювання рівня знань, умінь і навичок </w:t>
      </w:r>
      <w:r w:rsidRPr="002158A8">
        <w:rPr>
          <w:szCs w:val="28"/>
          <w:lang w:val="uk-UA" w:eastAsia="ru-RU"/>
        </w:rPr>
        <w:t>у травні 202</w:t>
      </w:r>
      <w:r w:rsidR="00865456">
        <w:rPr>
          <w:szCs w:val="28"/>
          <w:lang w:val="uk-UA" w:eastAsia="ru-RU"/>
        </w:rPr>
        <w:t>4</w:t>
      </w:r>
      <w:r w:rsidRPr="002158A8">
        <w:rPr>
          <w:szCs w:val="28"/>
          <w:lang w:val="uk-UA" w:eastAsia="ru-RU"/>
        </w:rPr>
        <w:t xml:space="preserve"> року було проведено </w:t>
      </w:r>
      <w:proofErr w:type="spellStart"/>
      <w:r w:rsidRPr="002158A8">
        <w:rPr>
          <w:szCs w:val="28"/>
          <w:lang w:val="uk-UA" w:eastAsia="ru-RU"/>
        </w:rPr>
        <w:t>самооцінювання</w:t>
      </w:r>
      <w:proofErr w:type="spellEnd"/>
      <w:r w:rsidRPr="002158A8">
        <w:rPr>
          <w:szCs w:val="28"/>
          <w:lang w:val="uk-UA" w:eastAsia="ru-RU"/>
        </w:rPr>
        <w:t xml:space="preserve"> стану </w:t>
      </w:r>
      <w:r w:rsidR="002158A8">
        <w:rPr>
          <w:szCs w:val="28"/>
          <w:lang w:val="uk-UA" w:eastAsia="ru-RU"/>
        </w:rPr>
        <w:t>освітньої та управлінської діяльності в закладі за напрямом «Система оцінювання здобувачів освіти».</w:t>
      </w:r>
    </w:p>
    <w:p w14:paraId="4A71EA6D" w14:textId="69B88772" w:rsidR="00971038" w:rsidRPr="002158A8" w:rsidRDefault="00971038" w:rsidP="002158A8">
      <w:pPr>
        <w:pStyle w:val="1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158A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До участі в </w:t>
      </w:r>
      <w:proofErr w:type="spellStart"/>
      <w:r w:rsidRPr="002158A8">
        <w:rPr>
          <w:rFonts w:ascii="Times New Roman" w:hAnsi="Times New Roman" w:cs="Times New Roman"/>
          <w:sz w:val="28"/>
          <w:szCs w:val="28"/>
          <w:lang w:val="uk-UA" w:eastAsia="ru-RU"/>
        </w:rPr>
        <w:t>самооцінюванні</w:t>
      </w:r>
      <w:proofErr w:type="spellEnd"/>
      <w:r w:rsidRPr="002158A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долучилися педагоги закладу, вихованці та їх батьки. </w:t>
      </w:r>
      <w:proofErr w:type="spellStart"/>
      <w:r w:rsidRPr="002158A8">
        <w:rPr>
          <w:rFonts w:ascii="Times New Roman" w:hAnsi="Times New Roman" w:cs="Times New Roman"/>
          <w:sz w:val="28"/>
          <w:szCs w:val="28"/>
          <w:lang w:val="uk-UA" w:eastAsia="ru-RU"/>
        </w:rPr>
        <w:t>Самооцінювання</w:t>
      </w:r>
      <w:proofErr w:type="spellEnd"/>
      <w:r w:rsidRPr="002158A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здійснювалося в усіх структурних підрозділах. У анкетуванні суб’єктів освітнього процесу взяло участь 9</w:t>
      </w:r>
      <w:r w:rsidR="00FF0ED8">
        <w:rPr>
          <w:rFonts w:ascii="Times New Roman" w:hAnsi="Times New Roman" w:cs="Times New Roman"/>
          <w:sz w:val="28"/>
          <w:szCs w:val="28"/>
          <w:lang w:val="uk-UA" w:eastAsia="ru-RU"/>
        </w:rPr>
        <w:t>9</w:t>
      </w:r>
      <w:r w:rsidRPr="002158A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педагогів, </w:t>
      </w:r>
      <w:r w:rsidR="00FF0ED8">
        <w:rPr>
          <w:rFonts w:ascii="Times New Roman" w:hAnsi="Times New Roman" w:cs="Times New Roman"/>
          <w:sz w:val="28"/>
          <w:szCs w:val="28"/>
          <w:lang w:val="uk-UA" w:eastAsia="ru-RU"/>
        </w:rPr>
        <w:t>922</w:t>
      </w:r>
      <w:r w:rsidRPr="002158A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батьків, </w:t>
      </w:r>
      <w:r w:rsidR="00FF0ED8">
        <w:rPr>
          <w:rFonts w:ascii="Times New Roman" w:hAnsi="Times New Roman" w:cs="Times New Roman"/>
          <w:sz w:val="28"/>
          <w:szCs w:val="28"/>
          <w:lang w:val="uk-UA" w:eastAsia="ru-RU"/>
        </w:rPr>
        <w:t>357</w:t>
      </w:r>
      <w:r w:rsidRPr="002158A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вихованці</w:t>
      </w:r>
      <w:r w:rsidR="00FF0ED8">
        <w:rPr>
          <w:rFonts w:ascii="Times New Roman" w:hAnsi="Times New Roman" w:cs="Times New Roman"/>
          <w:sz w:val="28"/>
          <w:szCs w:val="28"/>
          <w:lang w:val="uk-UA" w:eastAsia="ru-RU"/>
        </w:rPr>
        <w:t>в</w:t>
      </w:r>
      <w:r w:rsidRPr="002158A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За результатами </w:t>
      </w:r>
      <w:proofErr w:type="spellStart"/>
      <w:r w:rsidRPr="002158A8">
        <w:rPr>
          <w:rFonts w:ascii="Times New Roman" w:hAnsi="Times New Roman" w:cs="Times New Roman"/>
          <w:sz w:val="28"/>
          <w:szCs w:val="28"/>
          <w:lang w:val="uk-UA" w:eastAsia="ru-RU"/>
        </w:rPr>
        <w:t>самооцінювання</w:t>
      </w:r>
      <w:proofErr w:type="spellEnd"/>
      <w:r w:rsidRPr="002158A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та анкетування</w:t>
      </w:r>
      <w:r w:rsidR="008166D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учасників освітнього</w:t>
      </w:r>
      <w:r w:rsidR="001F5EA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процесу</w:t>
      </w:r>
      <w:r w:rsidRPr="002158A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відповідно до критерію «</w:t>
      </w:r>
      <w:r w:rsidR="008E6CB6">
        <w:rPr>
          <w:rFonts w:ascii="Times New Roman" w:hAnsi="Times New Roman" w:cs="Times New Roman"/>
          <w:sz w:val="28"/>
          <w:szCs w:val="28"/>
          <w:lang w:val="uk-UA"/>
        </w:rPr>
        <w:t>Досягнення здобувачів освіти</w:t>
      </w:r>
      <w:r w:rsidRPr="002158A8">
        <w:rPr>
          <w:rFonts w:ascii="Times New Roman" w:hAnsi="Times New Roman" w:cs="Times New Roman"/>
          <w:sz w:val="28"/>
          <w:szCs w:val="28"/>
          <w:lang w:val="uk-UA" w:eastAsia="ru-RU"/>
        </w:rPr>
        <w:t>» та індикаторів, що визначають рівень ефективності діяльності педагогічного колективу за напрямом «</w:t>
      </w:r>
      <w:r w:rsidR="008E6CB6">
        <w:rPr>
          <w:rFonts w:ascii="Times New Roman" w:hAnsi="Times New Roman" w:cs="Times New Roman"/>
          <w:sz w:val="28"/>
          <w:szCs w:val="28"/>
          <w:lang w:val="uk-UA" w:eastAsia="ru-RU"/>
        </w:rPr>
        <w:t>Система оцінювання здобувачів освіти</w:t>
      </w:r>
      <w:r w:rsidRPr="002158A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», </w:t>
      </w:r>
      <w:r w:rsidR="001F5EA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аналізу інформацій щодо вивчення стану педагогічної діяльності педагогічних працівників, </w:t>
      </w:r>
      <w:r w:rsidRPr="002158A8">
        <w:rPr>
          <w:rFonts w:ascii="Times New Roman" w:hAnsi="Times New Roman" w:cs="Times New Roman"/>
          <w:sz w:val="28"/>
          <w:szCs w:val="28"/>
          <w:lang w:val="uk-UA" w:eastAsia="ru-RU"/>
        </w:rPr>
        <w:t>діяльність педагогічного колективу закладу відповідає високому рівню (3,</w:t>
      </w:r>
      <w:r w:rsidR="008E6CB6">
        <w:rPr>
          <w:rFonts w:ascii="Times New Roman" w:hAnsi="Times New Roman" w:cs="Times New Roman"/>
          <w:sz w:val="28"/>
          <w:szCs w:val="28"/>
          <w:lang w:val="uk-UA" w:eastAsia="ru-RU"/>
        </w:rPr>
        <w:t>7</w:t>
      </w:r>
      <w:r w:rsidR="001F5EA5">
        <w:rPr>
          <w:rFonts w:ascii="Times New Roman" w:hAnsi="Times New Roman" w:cs="Times New Roman"/>
          <w:sz w:val="28"/>
          <w:szCs w:val="28"/>
          <w:lang w:val="uk-UA" w:eastAsia="ru-RU"/>
        </w:rPr>
        <w:t>5</w:t>
      </w:r>
      <w:r w:rsidRPr="002158A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бали).</w:t>
      </w:r>
    </w:p>
    <w:p w14:paraId="0F3B40F3" w14:textId="4E7C6069" w:rsidR="00971038" w:rsidRDefault="00971038" w:rsidP="00971038">
      <w:pPr>
        <w:spacing w:after="0" w:line="240" w:lineRule="auto"/>
        <w:ind w:firstLine="567"/>
        <w:jc w:val="both"/>
        <w:rPr>
          <w:lang w:val="uk-UA"/>
        </w:rPr>
      </w:pPr>
      <w:r w:rsidRPr="002158A8">
        <w:rPr>
          <w:szCs w:val="28"/>
          <w:lang w:val="uk-UA" w:eastAsia="ru-RU"/>
        </w:rPr>
        <w:t xml:space="preserve">Результати </w:t>
      </w:r>
      <w:proofErr w:type="spellStart"/>
      <w:r w:rsidRPr="002158A8">
        <w:rPr>
          <w:szCs w:val="28"/>
          <w:lang w:val="uk-UA" w:eastAsia="ru-RU"/>
        </w:rPr>
        <w:t>самооцінювання</w:t>
      </w:r>
      <w:proofErr w:type="spellEnd"/>
      <w:r w:rsidRPr="002158A8">
        <w:rPr>
          <w:szCs w:val="28"/>
          <w:lang w:val="uk-UA" w:eastAsia="ru-RU"/>
        </w:rPr>
        <w:t xml:space="preserve"> діяльності закладу за напрямом «</w:t>
      </w:r>
      <w:r w:rsidR="008E6CB6">
        <w:rPr>
          <w:szCs w:val="28"/>
          <w:lang w:val="uk-UA" w:eastAsia="ru-RU"/>
        </w:rPr>
        <w:t>Система оцінювання здобувачів освіти</w:t>
      </w:r>
      <w:r>
        <w:rPr>
          <w:lang w:val="uk-UA"/>
        </w:rPr>
        <w:t>»</w:t>
      </w:r>
      <w:r w:rsidRPr="002155F2">
        <w:rPr>
          <w:lang w:val="uk-UA"/>
        </w:rPr>
        <w:t xml:space="preserve"> </w:t>
      </w:r>
      <w:r>
        <w:rPr>
          <w:lang w:val="uk-UA"/>
        </w:rPr>
        <w:t xml:space="preserve">було обговорено з представниками батьківської громадськості, на засіданні педагогічної ради </w:t>
      </w:r>
      <w:r w:rsidR="00E36828">
        <w:rPr>
          <w:lang w:val="uk-UA"/>
        </w:rPr>
        <w:t xml:space="preserve">у </w:t>
      </w:r>
      <w:r>
        <w:rPr>
          <w:lang w:val="uk-UA"/>
        </w:rPr>
        <w:t>червн</w:t>
      </w:r>
      <w:r w:rsidR="00E36828">
        <w:rPr>
          <w:lang w:val="uk-UA"/>
        </w:rPr>
        <w:t>і</w:t>
      </w:r>
      <w:r w:rsidR="001F0161">
        <w:rPr>
          <w:lang w:val="uk-UA"/>
        </w:rPr>
        <w:t xml:space="preserve"> </w:t>
      </w:r>
      <w:r>
        <w:rPr>
          <w:lang w:val="uk-UA"/>
        </w:rPr>
        <w:t>202</w:t>
      </w:r>
      <w:r w:rsidR="008E6CB6">
        <w:rPr>
          <w:lang w:val="uk-UA"/>
        </w:rPr>
        <w:t>4</w:t>
      </w:r>
      <w:r>
        <w:rPr>
          <w:lang w:val="uk-UA"/>
        </w:rPr>
        <w:t xml:space="preserve"> року.</w:t>
      </w:r>
      <w:r w:rsidRPr="00F41151">
        <w:rPr>
          <w:lang w:val="uk-UA"/>
        </w:rPr>
        <w:t xml:space="preserve"> </w:t>
      </w:r>
    </w:p>
    <w:p w14:paraId="6F376C96" w14:textId="77777777" w:rsidR="00971038" w:rsidRPr="00B17A2E" w:rsidRDefault="00971038" w:rsidP="00971038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>На підставі вищезазначеного</w:t>
      </w:r>
    </w:p>
    <w:p w14:paraId="3C4DAD2E" w14:textId="77777777" w:rsidR="00971038" w:rsidRPr="00FC20F3" w:rsidRDefault="00971038" w:rsidP="00971038">
      <w:pPr>
        <w:spacing w:after="0" w:line="240" w:lineRule="auto"/>
        <w:rPr>
          <w:b/>
          <w:szCs w:val="28"/>
          <w:lang w:val="uk-UA"/>
        </w:rPr>
      </w:pPr>
      <w:r w:rsidRPr="00FC20F3">
        <w:rPr>
          <w:b/>
          <w:szCs w:val="28"/>
          <w:lang w:val="uk-UA"/>
        </w:rPr>
        <w:t>НАКАЗУЮ:</w:t>
      </w:r>
    </w:p>
    <w:p w14:paraId="0AF98CC4" w14:textId="7A2E53E4" w:rsidR="00971038" w:rsidRPr="002155F2" w:rsidRDefault="00971038" w:rsidP="00971038">
      <w:pPr>
        <w:spacing w:after="0" w:line="240" w:lineRule="auto"/>
        <w:ind w:firstLine="567"/>
        <w:jc w:val="both"/>
        <w:rPr>
          <w:lang w:val="uk-UA"/>
        </w:rPr>
      </w:pPr>
      <w:r w:rsidRPr="002155F2">
        <w:rPr>
          <w:lang w:val="uk-UA"/>
        </w:rPr>
        <w:t xml:space="preserve">1. </w:t>
      </w:r>
      <w:r>
        <w:rPr>
          <w:lang w:val="uk-UA"/>
        </w:rPr>
        <w:t xml:space="preserve">Результати </w:t>
      </w:r>
      <w:proofErr w:type="spellStart"/>
      <w:r>
        <w:rPr>
          <w:lang w:val="uk-UA"/>
        </w:rPr>
        <w:t>самооцінювання</w:t>
      </w:r>
      <w:proofErr w:type="spellEnd"/>
      <w:r>
        <w:rPr>
          <w:lang w:val="uk-UA"/>
        </w:rPr>
        <w:t xml:space="preserve"> </w:t>
      </w:r>
      <w:r w:rsidR="008E6CB6">
        <w:rPr>
          <w:lang w:val="uk-UA"/>
        </w:rPr>
        <w:t>освітньої та управлінської</w:t>
      </w:r>
      <w:r>
        <w:rPr>
          <w:lang w:val="uk-UA"/>
        </w:rPr>
        <w:t xml:space="preserve"> діяльності у 202</w:t>
      </w:r>
      <w:r w:rsidR="008E6CB6">
        <w:rPr>
          <w:lang w:val="uk-UA"/>
        </w:rPr>
        <w:t>3</w:t>
      </w:r>
      <w:r>
        <w:rPr>
          <w:lang w:val="uk-UA"/>
        </w:rPr>
        <w:t>/202</w:t>
      </w:r>
      <w:r w:rsidR="008E6CB6">
        <w:rPr>
          <w:lang w:val="uk-UA"/>
        </w:rPr>
        <w:t>4</w:t>
      </w:r>
      <w:r>
        <w:rPr>
          <w:lang w:val="uk-UA"/>
        </w:rPr>
        <w:t xml:space="preserve"> навчальному році та анкетування суб’єктів освітнього процесу взяти до уваги (додаток).</w:t>
      </w:r>
    </w:p>
    <w:p w14:paraId="2299E085" w14:textId="40C74454" w:rsidR="00971038" w:rsidRDefault="00971038" w:rsidP="00971038">
      <w:pPr>
        <w:spacing w:after="0" w:line="240" w:lineRule="auto"/>
        <w:ind w:firstLine="567"/>
        <w:jc w:val="both"/>
        <w:rPr>
          <w:lang w:val="ru-RU"/>
        </w:rPr>
      </w:pPr>
      <w:r w:rsidRPr="00825636">
        <w:rPr>
          <w:lang w:val="ru-RU"/>
        </w:rPr>
        <w:t xml:space="preserve">2. </w:t>
      </w:r>
      <w:proofErr w:type="spellStart"/>
      <w:r>
        <w:rPr>
          <w:lang w:val="ru-RU"/>
        </w:rPr>
        <w:t>О</w:t>
      </w:r>
      <w:r w:rsidRPr="00825636">
        <w:rPr>
          <w:lang w:val="ru-RU"/>
        </w:rPr>
        <w:t>прилюднити</w:t>
      </w:r>
      <w:proofErr w:type="spellEnd"/>
      <w:r w:rsidRPr="00825636">
        <w:rPr>
          <w:lang w:val="ru-RU"/>
        </w:rPr>
        <w:t xml:space="preserve"> </w:t>
      </w:r>
      <w:r>
        <w:rPr>
          <w:lang w:val="ru-RU"/>
        </w:rPr>
        <w:t>до 1</w:t>
      </w:r>
      <w:r w:rsidR="00E36828">
        <w:rPr>
          <w:lang w:val="ru-RU"/>
        </w:rPr>
        <w:t>5</w:t>
      </w:r>
      <w:r>
        <w:rPr>
          <w:lang w:val="ru-RU"/>
        </w:rPr>
        <w:t>.06.202</w:t>
      </w:r>
      <w:r w:rsidR="008E6CB6">
        <w:rPr>
          <w:lang w:val="ru-RU"/>
        </w:rPr>
        <w:t>4</w:t>
      </w:r>
      <w:r>
        <w:rPr>
          <w:lang w:val="ru-RU"/>
        </w:rPr>
        <w:t xml:space="preserve"> року </w:t>
      </w:r>
      <w:proofErr w:type="spellStart"/>
      <w:r w:rsidRPr="00825636">
        <w:rPr>
          <w:lang w:val="ru-RU"/>
        </w:rPr>
        <w:t>результ</w:t>
      </w:r>
      <w:r>
        <w:rPr>
          <w:lang w:val="ru-RU"/>
        </w:rPr>
        <w:t>ати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са</w:t>
      </w:r>
      <w:r w:rsidRPr="00825636">
        <w:rPr>
          <w:lang w:val="ru-RU"/>
        </w:rPr>
        <w:t>мооцінювання</w:t>
      </w:r>
      <w:proofErr w:type="spellEnd"/>
      <w:r w:rsidRPr="00825636">
        <w:rPr>
          <w:lang w:val="ru-RU"/>
        </w:rPr>
        <w:t xml:space="preserve"> на </w:t>
      </w:r>
      <w:proofErr w:type="spellStart"/>
      <w:r w:rsidRPr="00825636">
        <w:rPr>
          <w:lang w:val="ru-RU"/>
        </w:rPr>
        <w:t>офіційному</w:t>
      </w:r>
      <w:proofErr w:type="spellEnd"/>
      <w:r w:rsidRPr="00825636">
        <w:rPr>
          <w:lang w:val="ru-RU"/>
        </w:rPr>
        <w:t xml:space="preserve"> </w:t>
      </w:r>
      <w:proofErr w:type="spellStart"/>
      <w:r w:rsidRPr="00825636">
        <w:rPr>
          <w:lang w:val="ru-RU"/>
        </w:rPr>
        <w:t>сайті</w:t>
      </w:r>
      <w:proofErr w:type="spellEnd"/>
      <w:r w:rsidRPr="00825636">
        <w:rPr>
          <w:lang w:val="ru-RU"/>
        </w:rPr>
        <w:t xml:space="preserve"> закладу.</w:t>
      </w:r>
    </w:p>
    <w:p w14:paraId="04471354" w14:textId="1A68C75A" w:rsidR="00971038" w:rsidRPr="00825636" w:rsidRDefault="00971038" w:rsidP="00971038">
      <w:pPr>
        <w:spacing w:after="0" w:line="240" w:lineRule="auto"/>
        <w:ind w:firstLine="567"/>
        <w:jc w:val="both"/>
        <w:rPr>
          <w:lang w:val="uk-UA"/>
        </w:rPr>
      </w:pPr>
      <w:r>
        <w:rPr>
          <w:lang w:val="ru-RU"/>
        </w:rPr>
        <w:lastRenderedPageBreak/>
        <w:t xml:space="preserve">3. </w:t>
      </w:r>
      <w:proofErr w:type="spellStart"/>
      <w:r>
        <w:rPr>
          <w:lang w:val="ru-RU"/>
        </w:rPr>
        <w:t>Розробити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робочій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групі</w:t>
      </w:r>
      <w:proofErr w:type="spellEnd"/>
      <w:r>
        <w:rPr>
          <w:lang w:val="ru-RU"/>
        </w:rPr>
        <w:t xml:space="preserve"> з </w:t>
      </w:r>
      <w:proofErr w:type="spellStart"/>
      <w:r>
        <w:rPr>
          <w:lang w:val="ru-RU"/>
        </w:rPr>
        <w:t>підготовки</w:t>
      </w:r>
      <w:proofErr w:type="spellEnd"/>
      <w:r>
        <w:rPr>
          <w:lang w:val="ru-RU"/>
        </w:rPr>
        <w:t xml:space="preserve"> та </w:t>
      </w:r>
      <w:proofErr w:type="spellStart"/>
      <w:r>
        <w:rPr>
          <w:lang w:val="ru-RU"/>
        </w:rPr>
        <w:t>узагальнення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матеріалів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самооцінювання</w:t>
      </w:r>
      <w:proofErr w:type="spellEnd"/>
      <w:r>
        <w:rPr>
          <w:lang w:val="ru-RU"/>
        </w:rPr>
        <w:t xml:space="preserve"> до </w:t>
      </w:r>
      <w:r w:rsidR="00E36828">
        <w:rPr>
          <w:lang w:val="ru-RU"/>
        </w:rPr>
        <w:t>20</w:t>
      </w:r>
      <w:r>
        <w:rPr>
          <w:lang w:val="ru-RU"/>
        </w:rPr>
        <w:t>.08.202</w:t>
      </w:r>
      <w:r w:rsidR="008E6CB6">
        <w:rPr>
          <w:lang w:val="ru-RU"/>
        </w:rPr>
        <w:t>4</w:t>
      </w:r>
      <w:r>
        <w:rPr>
          <w:lang w:val="ru-RU"/>
        </w:rPr>
        <w:t xml:space="preserve"> року</w:t>
      </w:r>
      <w:r>
        <w:rPr>
          <w:lang w:val="uk-UA"/>
        </w:rPr>
        <w:t xml:space="preserve"> на підставі аналізу результатів </w:t>
      </w:r>
      <w:proofErr w:type="spellStart"/>
      <w:r>
        <w:rPr>
          <w:lang w:val="uk-UA"/>
        </w:rPr>
        <w:t>самооцінювання</w:t>
      </w:r>
      <w:proofErr w:type="spellEnd"/>
      <w:r>
        <w:rPr>
          <w:lang w:val="uk-UA"/>
        </w:rPr>
        <w:t xml:space="preserve">, анкетування суб’єктів освітнього процесу заходи з удосконалення </w:t>
      </w:r>
      <w:r w:rsidR="00370F33">
        <w:rPr>
          <w:szCs w:val="28"/>
          <w:lang w:val="uk-UA" w:eastAsia="ru-RU"/>
        </w:rPr>
        <w:t>системи оцінювання рівня знань, умінь і навичок здобувачів освіти.</w:t>
      </w:r>
    </w:p>
    <w:p w14:paraId="35BD3C28" w14:textId="77777777" w:rsidR="00971038" w:rsidRDefault="00971038" w:rsidP="00971038">
      <w:pPr>
        <w:spacing w:after="0" w:line="240" w:lineRule="auto"/>
        <w:ind w:firstLine="567"/>
        <w:jc w:val="both"/>
        <w:rPr>
          <w:lang w:val="uk-UA"/>
        </w:rPr>
      </w:pPr>
      <w:r>
        <w:rPr>
          <w:lang w:val="uk-UA"/>
        </w:rPr>
        <w:t>4. Контроль за виконанням цього наказу залишаю за собою.</w:t>
      </w:r>
    </w:p>
    <w:p w14:paraId="37B99EAD" w14:textId="77777777" w:rsidR="00971038" w:rsidRDefault="00971038" w:rsidP="00971038">
      <w:pPr>
        <w:spacing w:after="0" w:line="240" w:lineRule="auto"/>
        <w:ind w:firstLine="567"/>
        <w:jc w:val="both"/>
        <w:rPr>
          <w:lang w:val="uk-UA"/>
        </w:rPr>
      </w:pPr>
    </w:p>
    <w:p w14:paraId="67092C03" w14:textId="77777777" w:rsidR="00971038" w:rsidRDefault="00971038" w:rsidP="00971038">
      <w:pPr>
        <w:spacing w:after="0" w:line="240" w:lineRule="auto"/>
        <w:ind w:firstLine="567"/>
        <w:jc w:val="both"/>
        <w:rPr>
          <w:lang w:val="uk-UA"/>
        </w:rPr>
      </w:pPr>
    </w:p>
    <w:p w14:paraId="65EA4EC5" w14:textId="4E4E5E06" w:rsidR="00971038" w:rsidRDefault="00971038" w:rsidP="00971038">
      <w:pPr>
        <w:spacing w:line="240" w:lineRule="auto"/>
        <w:rPr>
          <w:b/>
          <w:lang w:val="uk-UA"/>
        </w:rPr>
        <w:sectPr w:rsidR="00971038" w:rsidSect="007612B8">
          <w:pgSz w:w="11906" w:h="16838"/>
          <w:pgMar w:top="1134" w:right="424" w:bottom="426" w:left="1560" w:header="708" w:footer="708" w:gutter="0"/>
          <w:cols w:space="708"/>
          <w:docGrid w:linePitch="360"/>
        </w:sectPr>
      </w:pPr>
      <w:r w:rsidRPr="006E3B05">
        <w:rPr>
          <w:b/>
          <w:lang w:val="uk-UA"/>
        </w:rPr>
        <w:t xml:space="preserve">Директор </w:t>
      </w:r>
      <w:r w:rsidRPr="006E3B05">
        <w:rPr>
          <w:b/>
          <w:lang w:val="uk-UA"/>
        </w:rPr>
        <w:tab/>
      </w:r>
      <w:r w:rsidRPr="006E3B05">
        <w:rPr>
          <w:b/>
          <w:lang w:val="uk-UA"/>
        </w:rPr>
        <w:tab/>
      </w:r>
      <w:r w:rsidRPr="006E3B05">
        <w:rPr>
          <w:b/>
          <w:lang w:val="uk-UA"/>
        </w:rPr>
        <w:tab/>
      </w:r>
      <w:r w:rsidRPr="006E3B05">
        <w:rPr>
          <w:b/>
          <w:lang w:val="uk-UA"/>
        </w:rPr>
        <w:tab/>
      </w:r>
      <w:r w:rsidRPr="006E3B05">
        <w:rPr>
          <w:b/>
          <w:lang w:val="uk-UA"/>
        </w:rPr>
        <w:tab/>
      </w:r>
      <w:r w:rsidRPr="006E3B05">
        <w:rPr>
          <w:b/>
          <w:lang w:val="uk-UA"/>
        </w:rPr>
        <w:tab/>
      </w:r>
      <w:r w:rsidRPr="006E3B05">
        <w:rPr>
          <w:b/>
          <w:lang w:val="uk-UA"/>
        </w:rPr>
        <w:tab/>
        <w:t xml:space="preserve">            Лариса ТИХЕ</w:t>
      </w:r>
      <w:r w:rsidR="00504E95">
        <w:rPr>
          <w:b/>
          <w:lang w:val="uk-UA"/>
        </w:rPr>
        <w:t>НК</w:t>
      </w:r>
      <w:r w:rsidR="007612B8">
        <w:rPr>
          <w:b/>
          <w:lang w:val="uk-UA"/>
        </w:rPr>
        <w:t>О</w:t>
      </w:r>
    </w:p>
    <w:p w14:paraId="602EC2AB" w14:textId="760C1372" w:rsidR="00FD2A47" w:rsidRDefault="00FD2A47" w:rsidP="00504E95"/>
    <w:p w14:paraId="4852EE9B" w14:textId="30988341" w:rsidR="0036215D" w:rsidRDefault="0036215D" w:rsidP="00504E95"/>
    <w:p w14:paraId="65F0315F" w14:textId="4AA304C5" w:rsidR="0036215D" w:rsidRDefault="0036215D" w:rsidP="00504E95"/>
    <w:p w14:paraId="6AFACBAF" w14:textId="3264FBC6" w:rsidR="0036215D" w:rsidRDefault="0036215D" w:rsidP="00504E95"/>
    <w:p w14:paraId="671BB6DD" w14:textId="2D43379E" w:rsidR="0036215D" w:rsidRDefault="0036215D" w:rsidP="00504E95"/>
    <w:p w14:paraId="06B9817E" w14:textId="15A97121" w:rsidR="0036215D" w:rsidRDefault="0036215D" w:rsidP="00504E95"/>
    <w:p w14:paraId="2065B4DD" w14:textId="78D84CC3" w:rsidR="0036215D" w:rsidRDefault="0036215D" w:rsidP="00504E95"/>
    <w:p w14:paraId="1D05C3D0" w14:textId="0135B67E" w:rsidR="0036215D" w:rsidRDefault="0036215D" w:rsidP="00504E95"/>
    <w:p w14:paraId="04A6AE88" w14:textId="09825813" w:rsidR="0036215D" w:rsidRDefault="0036215D" w:rsidP="00504E95"/>
    <w:p w14:paraId="68798682" w14:textId="192A0D3D" w:rsidR="0036215D" w:rsidRDefault="0036215D" w:rsidP="00504E95"/>
    <w:p w14:paraId="7D4AAB4F" w14:textId="349AE0D9" w:rsidR="0036215D" w:rsidRDefault="0036215D" w:rsidP="00504E95"/>
    <w:p w14:paraId="34B0B515" w14:textId="7A1FAEB5" w:rsidR="0036215D" w:rsidRDefault="0036215D" w:rsidP="00504E95"/>
    <w:p w14:paraId="2C7E4BEB" w14:textId="04333B16" w:rsidR="0036215D" w:rsidRDefault="0036215D" w:rsidP="00504E95"/>
    <w:p w14:paraId="3C6E5DC2" w14:textId="710FC01A" w:rsidR="0036215D" w:rsidRDefault="0036215D" w:rsidP="00504E95"/>
    <w:p w14:paraId="0449A37B" w14:textId="181146E1" w:rsidR="0036215D" w:rsidRDefault="0036215D" w:rsidP="00504E95"/>
    <w:p w14:paraId="69D8EB1F" w14:textId="41C0E5BE" w:rsidR="0036215D" w:rsidRDefault="0036215D" w:rsidP="00504E95"/>
    <w:p w14:paraId="203A8FEE" w14:textId="6C249157" w:rsidR="0036215D" w:rsidRDefault="0036215D" w:rsidP="00504E95"/>
    <w:p w14:paraId="51E8B4DC" w14:textId="676F384E" w:rsidR="0036215D" w:rsidRDefault="0036215D" w:rsidP="00504E95"/>
    <w:p w14:paraId="30D0071E" w14:textId="37ADCA43" w:rsidR="0036215D" w:rsidRDefault="0036215D" w:rsidP="00504E95"/>
    <w:p w14:paraId="2135474E" w14:textId="13FD4272" w:rsidR="0036215D" w:rsidRDefault="0036215D" w:rsidP="00504E95"/>
    <w:p w14:paraId="75EAD159" w14:textId="4C6E3D8A" w:rsidR="0036215D" w:rsidRDefault="0036215D" w:rsidP="00504E95"/>
    <w:p w14:paraId="3C3BBADD" w14:textId="5A7C810E" w:rsidR="0036215D" w:rsidRDefault="0036215D" w:rsidP="00504E95"/>
    <w:p w14:paraId="756FEEF1" w14:textId="622E933A" w:rsidR="0036215D" w:rsidRDefault="0036215D" w:rsidP="00504E95"/>
    <w:p w14:paraId="2FD305B1" w14:textId="4D8E272D" w:rsidR="0036215D" w:rsidRDefault="0036215D" w:rsidP="00504E95"/>
    <w:p w14:paraId="6181B4F3" w14:textId="4807B2AE" w:rsidR="0036215D" w:rsidRDefault="0036215D" w:rsidP="00504E95"/>
    <w:p w14:paraId="6A5EA655" w14:textId="4C200503" w:rsidR="0036215D" w:rsidRDefault="0036215D" w:rsidP="00504E95"/>
    <w:p w14:paraId="036D20C8" w14:textId="0C8F4039" w:rsidR="0036215D" w:rsidRDefault="0036215D" w:rsidP="00504E95"/>
    <w:p w14:paraId="6E9F7A95" w14:textId="77777777" w:rsidR="0036215D" w:rsidRDefault="0036215D" w:rsidP="00504E95"/>
    <w:p w14:paraId="644BD6CA" w14:textId="4C7BE790" w:rsidR="0036215D" w:rsidRDefault="0036215D" w:rsidP="00504E95"/>
    <w:p w14:paraId="486F6A89" w14:textId="171718F1" w:rsidR="0036215D" w:rsidRPr="0036215D" w:rsidRDefault="0036215D" w:rsidP="00504E95">
      <w:pPr>
        <w:rPr>
          <w:sz w:val="24"/>
          <w:szCs w:val="24"/>
          <w:lang w:val="uk-UA"/>
        </w:rPr>
      </w:pPr>
      <w:r w:rsidRPr="0036215D">
        <w:rPr>
          <w:sz w:val="24"/>
          <w:szCs w:val="24"/>
          <w:lang w:val="uk-UA"/>
        </w:rPr>
        <w:t>Любов Бондар</w:t>
      </w:r>
    </w:p>
    <w:sectPr w:rsidR="0036215D" w:rsidRPr="003621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FE"/>
    <w:rsid w:val="001F0161"/>
    <w:rsid w:val="001F5EA5"/>
    <w:rsid w:val="002158A8"/>
    <w:rsid w:val="0036215D"/>
    <w:rsid w:val="00370F33"/>
    <w:rsid w:val="00504E95"/>
    <w:rsid w:val="005C683A"/>
    <w:rsid w:val="007612B8"/>
    <w:rsid w:val="007720D3"/>
    <w:rsid w:val="008166DA"/>
    <w:rsid w:val="00857D22"/>
    <w:rsid w:val="00865456"/>
    <w:rsid w:val="008E6CB6"/>
    <w:rsid w:val="00971038"/>
    <w:rsid w:val="00A87459"/>
    <w:rsid w:val="00B13B3B"/>
    <w:rsid w:val="00B26442"/>
    <w:rsid w:val="00C53BAF"/>
    <w:rsid w:val="00C90BA6"/>
    <w:rsid w:val="00E36828"/>
    <w:rsid w:val="00E406FE"/>
    <w:rsid w:val="00FD2A47"/>
    <w:rsid w:val="00FF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C98C"/>
  <w15:chartTrackingRefBased/>
  <w15:docId w15:val="{A1F7A9ED-620C-4C9A-84F2-A84A52F4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6FE"/>
    <w:pPr>
      <w:spacing w:line="256" w:lineRule="auto"/>
    </w:pPr>
    <w:rPr>
      <w:rFonts w:ascii="Times New Roman" w:eastAsia="Times New Roman" w:hAnsi="Times New Roman" w:cs="Times New Roman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406FE"/>
    <w:pPr>
      <w:snapToGrid w:val="0"/>
      <w:spacing w:after="0" w:line="240" w:lineRule="auto"/>
      <w:jc w:val="center"/>
    </w:pPr>
    <w:rPr>
      <w:rFonts w:ascii="Tahoma" w:eastAsia="Calibri" w:hAnsi="Tahoma"/>
      <w:color w:val="000000"/>
      <w:sz w:val="24"/>
      <w:szCs w:val="20"/>
      <w:lang w:val="uk-UA" w:eastAsia="ru-RU"/>
    </w:rPr>
  </w:style>
  <w:style w:type="paragraph" w:styleId="a4">
    <w:name w:val="Subtitle"/>
    <w:basedOn w:val="a"/>
    <w:link w:val="a5"/>
    <w:qFormat/>
    <w:rsid w:val="00E406FE"/>
    <w:pPr>
      <w:spacing w:after="0" w:line="240" w:lineRule="auto"/>
      <w:jc w:val="center"/>
    </w:pPr>
    <w:rPr>
      <w:rFonts w:eastAsia="Calibri"/>
      <w:szCs w:val="20"/>
      <w:lang w:val="uk-UA" w:eastAsia="ru-RU"/>
    </w:rPr>
  </w:style>
  <w:style w:type="character" w:customStyle="1" w:styleId="a5">
    <w:name w:val="Підзаголовок Знак"/>
    <w:basedOn w:val="a0"/>
    <w:link w:val="a4"/>
    <w:rsid w:val="00E406FE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5">
    <w:name w:val="Знак Знак5 Знак Знак Знак Знак"/>
    <w:basedOn w:val="a"/>
    <w:rsid w:val="00E406FE"/>
    <w:pPr>
      <w:spacing w:line="240" w:lineRule="exact"/>
    </w:pPr>
    <w:rPr>
      <w:rFonts w:ascii="Verdana" w:hAnsi="Verdana" w:cs="Verdana"/>
      <w:sz w:val="20"/>
      <w:szCs w:val="20"/>
    </w:rPr>
  </w:style>
  <w:style w:type="paragraph" w:customStyle="1" w:styleId="1">
    <w:name w:val="Без інтервалів1"/>
    <w:rsid w:val="0097103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0">
    <w:name w:val="Знак Знак5 Знак Знак Знак Знак"/>
    <w:basedOn w:val="a"/>
    <w:rsid w:val="00971038"/>
    <w:pPr>
      <w:spacing w:line="240" w:lineRule="exact"/>
    </w:pPr>
    <w:rPr>
      <w:rFonts w:ascii="Verdana" w:hAnsi="Verdana" w:cs="Verdana"/>
      <w:sz w:val="20"/>
      <w:szCs w:val="20"/>
    </w:rPr>
  </w:style>
  <w:style w:type="paragraph" w:customStyle="1" w:styleId="10">
    <w:name w:val="Абзац списку1"/>
    <w:basedOn w:val="a"/>
    <w:rsid w:val="002158A8"/>
    <w:pPr>
      <w:suppressAutoHyphens/>
      <w:spacing w:line="254" w:lineRule="auto"/>
      <w:ind w:left="720"/>
    </w:pPr>
    <w:rPr>
      <w:rFonts w:ascii="Calibri" w:hAnsi="Calibri" w:cs="Calibri"/>
      <w:sz w:val="22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13</cp:revision>
  <cp:lastPrinted>2024-06-13T06:43:00Z</cp:lastPrinted>
  <dcterms:created xsi:type="dcterms:W3CDTF">2024-06-06T11:45:00Z</dcterms:created>
  <dcterms:modified xsi:type="dcterms:W3CDTF">2024-06-14T06:19:00Z</dcterms:modified>
</cp:coreProperties>
</file>