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AF0A" w14:textId="77777777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МІНІСТЕРСТВО ОСВІТИ І НАУКИ УКРАЇНИ</w:t>
      </w:r>
    </w:p>
    <w:p w14:paraId="5E0E1408" w14:textId="77777777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5D236B6B" w14:textId="77777777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ДЕПАРТАМЕНТ ОСВІТИ І НАУКИ</w:t>
      </w:r>
    </w:p>
    <w:p w14:paraId="32DCD305" w14:textId="77777777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СУМСЬКОЇ ОБЛАСНОЇ ДЕРЖАВНОЇ АДМІНІСТРАЦІЇ</w:t>
      </w:r>
    </w:p>
    <w:p w14:paraId="5C9836EA" w14:textId="77777777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6B192FE" w14:textId="548CECC8" w:rsidR="009C1D08" w:rsidRPr="007D50FD" w:rsidRDefault="009C1D08" w:rsidP="009C1D0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КОМУНАЛЬНИЙ ЗАКЛАД СУМСЬКОЇ ОБЛАСНОЇ РАДИ – </w:t>
      </w:r>
      <w:r w:rsidR="00501611"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</w: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ОБЛАСНИЙ ЦЕНТР ПОЗАШКІЛЬНОЇ ОСВІТИ ТА РОБОТИ З ТАЛАНОВИТОЮ МОЛОДДЮ</w:t>
      </w:r>
    </w:p>
    <w:p w14:paraId="15610486" w14:textId="5330CF0D" w:rsidR="009C1D08" w:rsidRPr="007D50FD" w:rsidRDefault="009C1D08" w:rsidP="009C1D08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840629" w14:textId="71D20A00" w:rsidR="00501611" w:rsidRPr="007D50FD" w:rsidRDefault="00501611" w:rsidP="009C1D08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D693AB" w14:textId="77777777" w:rsidR="00501611" w:rsidRPr="007D50FD" w:rsidRDefault="00501611" w:rsidP="009C1D08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F75209" w14:textId="5AD5B294" w:rsidR="009C1D08" w:rsidRPr="007D50FD" w:rsidRDefault="00501611" w:rsidP="00501611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5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Євгенія СТАТІВКА</w:t>
      </w:r>
    </w:p>
    <w:p w14:paraId="216ED620" w14:textId="5800CA9E" w:rsidR="009C1D08" w:rsidRPr="007D50FD" w:rsidRDefault="009C1D08" w:rsidP="009C1D08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69F740" w14:textId="493F22A6" w:rsidR="00501611" w:rsidRPr="007D50FD" w:rsidRDefault="00501611" w:rsidP="009C1D08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211053" w14:textId="09DCC806" w:rsidR="00501611" w:rsidRPr="007D50FD" w:rsidRDefault="007D50FD" w:rsidP="007D50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РОЗВИТОК МАТЕМАТИЧНИХ ЗДІБНОСТЕЙ</w:t>
      </w:r>
    </w:p>
    <w:p w14:paraId="0AC8835E" w14:textId="77777777" w:rsidR="00EB331E" w:rsidRPr="007D50FD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774953" w14:textId="77777777" w:rsidR="007D50FD" w:rsidRDefault="007D50FD" w:rsidP="007D50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Навчальна програма з позашкільної освіти </w:t>
      </w:r>
    </w:p>
    <w:p w14:paraId="2CC455D0" w14:textId="756518DA" w:rsidR="00EB331E" w:rsidRPr="007D50FD" w:rsidRDefault="007D50FD" w:rsidP="007D50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науково-технічного напряму </w:t>
      </w:r>
    </w:p>
    <w:p w14:paraId="129A5B1B" w14:textId="77777777" w:rsidR="00501611" w:rsidRPr="007D50FD" w:rsidRDefault="00501611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93AB7B" w14:textId="47263D1D" w:rsidR="00501611" w:rsidRPr="007D50FD" w:rsidRDefault="00501611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1035A8D" w14:textId="7544BECE" w:rsidR="00501611" w:rsidRDefault="00501611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5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Основний рівень</w:t>
      </w:r>
    </w:p>
    <w:p w14:paraId="6958D3E1" w14:textId="77777777" w:rsidR="007D50FD" w:rsidRPr="007D50FD" w:rsidRDefault="007D50FD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52D6133" w14:textId="67461B56" w:rsidR="00EB331E" w:rsidRPr="007D50FD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5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роки навчання</w:t>
      </w:r>
    </w:p>
    <w:p w14:paraId="38F6960E" w14:textId="77777777" w:rsidR="00EB331E" w:rsidRPr="007D50FD" w:rsidRDefault="00EB331E" w:rsidP="00EB331E">
      <w:pPr>
        <w:spacing w:after="0" w:line="360" w:lineRule="auto"/>
        <w:jc w:val="center"/>
        <w:rPr>
          <w:rFonts w:ascii="Bookman Old Style" w:eastAsia="Times New Roman" w:hAnsi="Bookman Old Style" w:cs="Times New Roman"/>
          <w:bCs/>
          <w:sz w:val="40"/>
          <w:szCs w:val="40"/>
          <w:lang w:eastAsia="ru-RU"/>
        </w:rPr>
      </w:pPr>
    </w:p>
    <w:p w14:paraId="66E76E37" w14:textId="77777777" w:rsidR="00EB331E" w:rsidRPr="007D50FD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</w:p>
    <w:p w14:paraId="520D6AB4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67C35F31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4D27D8E8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0CB90AA9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31DAA8B9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2C8784F2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6603F32E" w14:textId="2D6F2C6E" w:rsidR="00EB331E" w:rsidRPr="007D50FD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</w:t>
      </w:r>
      <w:r w:rsidR="009C1D08" w:rsidRP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0FD" w:rsidRPr="007D50F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C1D08" w:rsidRP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0951F8D" w14:textId="7168B001" w:rsidR="00EB331E" w:rsidRPr="00EB331E" w:rsidRDefault="007D50FD" w:rsidP="00EB33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Автор</w:t>
      </w:r>
      <w:r w:rsidR="00EB331E" w:rsidRPr="00EB3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33E83705" w14:textId="1843E049" w:rsidR="00EB331E" w:rsidRPr="00EB331E" w:rsidRDefault="00EB331E" w:rsidP="00EB33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Статівка Євгенія Миколаївна</w:t>
      </w:r>
      <w:r w:rsidR="00501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C56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</w:t>
      </w:r>
      <w:r w:rsidR="00AC5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562C"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6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 гуртка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 закладу Сумської обласної ради – обласного центру позашкільної освіти та роботи з талановитою молоддю.</w:t>
      </w:r>
    </w:p>
    <w:p w14:paraId="6E9389A3" w14:textId="77777777" w:rsidR="00EB331E" w:rsidRPr="00EB331E" w:rsidRDefault="00EB331E" w:rsidP="00EB33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B02A8" w14:textId="77777777" w:rsidR="00EB331E" w:rsidRPr="00EB331E" w:rsidRDefault="00EB331E" w:rsidP="00EB33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Рецензенти:</w:t>
      </w:r>
    </w:p>
    <w:p w14:paraId="3FF1993C" w14:textId="186073DF" w:rsidR="00EB331E" w:rsidRPr="00EB331E" w:rsidRDefault="00EB331E" w:rsidP="00EB33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Тихенко Лариса Володимирівна</w:t>
      </w:r>
      <w:r w:rsidR="005016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доцент кафедри теорії і методики змісту освіти </w:t>
      </w:r>
      <w:r w:rsid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закладу 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Сумськ</w:t>
      </w:r>
      <w:r w:rsidR="00255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обласн</w:t>
      </w:r>
      <w:r w:rsidR="00255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інститут</w:t>
      </w:r>
      <w:r w:rsidR="002555A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післядипломної педагогічної освіти</w:t>
      </w:r>
      <w:r w:rsid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50FD" w:rsidRPr="00EB33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педагогічних наук, доцент</w:t>
      </w:r>
      <w:r w:rsidR="007D5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906119" w14:textId="77777777" w:rsidR="00EB331E" w:rsidRPr="00EB331E" w:rsidRDefault="00EB331E" w:rsidP="00EB33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9CECD" w14:textId="619B59A9" w:rsidR="00EB331E" w:rsidRPr="00EB331E" w:rsidRDefault="00637D25" w:rsidP="0063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25">
        <w:rPr>
          <w:rFonts w:ascii="Times New Roman" w:eastAsia="Times New Roman" w:hAnsi="Times New Roman" w:cs="Times New Roman"/>
          <w:sz w:val="28"/>
          <w:szCs w:val="28"/>
          <w:lang w:eastAsia="ru-RU"/>
        </w:rPr>
        <w:t>Южаков Євген Євгенович</w:t>
      </w:r>
      <w:r w:rsidR="00797B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37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5A4F738E" w14:textId="77777777" w:rsidR="00EB331E" w:rsidRPr="00EB331E" w:rsidRDefault="00EB331E" w:rsidP="00EB331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51105F3" w14:textId="77777777" w:rsidR="00EB331E" w:rsidRDefault="00EB331E">
      <w:pPr>
        <w:rPr>
          <w:rStyle w:val="fontstyle01"/>
        </w:rPr>
      </w:pPr>
      <w:r>
        <w:rPr>
          <w:rStyle w:val="fontstyle01"/>
        </w:rPr>
        <w:br w:type="page"/>
      </w:r>
    </w:p>
    <w:p w14:paraId="691DFC50" w14:textId="77777777" w:rsidR="007509E1" w:rsidRDefault="007509E1" w:rsidP="00464A65">
      <w:pPr>
        <w:spacing w:after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lastRenderedPageBreak/>
        <w:t>ПОЯСНЮВАЛЬНА ЗАПИСКА</w:t>
      </w:r>
    </w:p>
    <w:p w14:paraId="3E657C61" w14:textId="16EB1991" w:rsidR="007509E1" w:rsidRPr="007509E1" w:rsidRDefault="007509E1" w:rsidP="007D6568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bookmarkStart w:id="0" w:name="_Hlk198205440"/>
      <w:r>
        <w:rPr>
          <w:rStyle w:val="fontstyle21"/>
        </w:rPr>
        <w:t>Динамічні зміни, що відбуваються у сучасному суспільстві,</w:t>
      </w:r>
      <w:r w:rsidRPr="007509E1">
        <w:rPr>
          <w:rStyle w:val="fontstyle21"/>
        </w:rPr>
        <w:t xml:space="preserve"> </w:t>
      </w:r>
      <w:r>
        <w:rPr>
          <w:rStyle w:val="fontstyle21"/>
        </w:rPr>
        <w:t xml:space="preserve">обумовлюють нові вимоги </w:t>
      </w:r>
      <w:r w:rsidRPr="00BF4ADC">
        <w:rPr>
          <w:rStyle w:val="fontstyle21"/>
          <w:color w:val="auto"/>
        </w:rPr>
        <w:t xml:space="preserve">до освітньої підготовки </w:t>
      </w:r>
      <w:r w:rsidR="004250CD" w:rsidRPr="002C49A7">
        <w:rPr>
          <w:rStyle w:val="fontstyle21"/>
          <w:color w:val="auto"/>
        </w:rPr>
        <w:t>спеціалістів</w:t>
      </w:r>
      <w:r>
        <w:rPr>
          <w:rStyle w:val="fontstyle21"/>
        </w:rPr>
        <w:t>. Сьогодні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>конкурентоспроможна та людина, яка здатна до практичного використання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>отриманих знань та умінь. В умовах інтеграції у світову систему освіти</w:t>
      </w:r>
      <w:r w:rsidRPr="007509E1">
        <w:rPr>
          <w:rStyle w:val="fontstyle21"/>
        </w:rPr>
        <w:t xml:space="preserve"> </w:t>
      </w:r>
      <w:r>
        <w:rPr>
          <w:rStyle w:val="fontstyle21"/>
        </w:rPr>
        <w:t>особливо актуальним стає забезпечення належного рівня якості технічної</w:t>
      </w:r>
      <w:r w:rsidRPr="007509E1">
        <w:rPr>
          <w:rStyle w:val="fontstyle21"/>
        </w:rPr>
        <w:t xml:space="preserve"> </w:t>
      </w:r>
      <w:r>
        <w:rPr>
          <w:rStyle w:val="fontstyle21"/>
        </w:rPr>
        <w:t>освіти, що неможливо без базової математичної підготовки.</w:t>
      </w:r>
      <w:r w:rsidRPr="007509E1">
        <w:rPr>
          <w:rStyle w:val="fontstyle21"/>
        </w:rPr>
        <w:t xml:space="preserve"> </w:t>
      </w:r>
      <w:bookmarkEnd w:id="0"/>
    </w:p>
    <w:p w14:paraId="56615D9E" w14:textId="14F6856F" w:rsidR="007509E1" w:rsidRDefault="007509E1" w:rsidP="007D6568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21"/>
        </w:rPr>
        <w:t>Навчальна програма реалізується в гуртку науково-технічного напряму</w:t>
      </w:r>
      <w:r w:rsidRPr="007509E1">
        <w:rPr>
          <w:rStyle w:val="fontstyle21"/>
          <w:lang w:val="ru-RU"/>
        </w:rPr>
        <w:t xml:space="preserve"> </w:t>
      </w:r>
      <w:r w:rsidRPr="009C1D08">
        <w:rPr>
          <w:rStyle w:val="fontstyle21"/>
        </w:rPr>
        <w:t xml:space="preserve">предметно-технічного профілю та розрахована на вихованців </w:t>
      </w:r>
      <w:r w:rsidR="009C1D08" w:rsidRPr="009C1D08">
        <w:rPr>
          <w:rStyle w:val="fontstyle21"/>
        </w:rPr>
        <w:t>середнього шкільного віку</w:t>
      </w:r>
      <w:r w:rsidRPr="009C1D08">
        <w:rPr>
          <w:rStyle w:val="fontstyle21"/>
        </w:rPr>
        <w:t>.</w:t>
      </w:r>
    </w:p>
    <w:p w14:paraId="1DFC75F9" w14:textId="40308F38" w:rsidR="00D95859" w:rsidRDefault="007700F2" w:rsidP="00D95859">
      <w:pPr>
        <w:spacing w:after="0" w:line="360" w:lineRule="auto"/>
        <w:ind w:firstLine="567"/>
        <w:jc w:val="both"/>
        <w:rPr>
          <w:rStyle w:val="fontstyle21"/>
        </w:rPr>
      </w:pPr>
      <w:bookmarkStart w:id="1" w:name="_Hlk198205717"/>
      <w:r w:rsidRPr="002C49A7">
        <w:rPr>
          <w:rStyle w:val="fontstyle21"/>
        </w:rPr>
        <w:t>В умовах викликів сьогодення, зумовлених дистанційним навчанням та воєнним станом в Україні, коли значна кількість дітей зазнала освітніх втрат, зокрема у сфері математичної освіти,</w:t>
      </w:r>
      <w:r w:rsidR="002555A0">
        <w:rPr>
          <w:rStyle w:val="fontstyle21"/>
        </w:rPr>
        <w:t xml:space="preserve"> </w:t>
      </w:r>
      <w:r w:rsidRPr="002C49A7">
        <w:rPr>
          <w:rStyle w:val="fontstyle21"/>
        </w:rPr>
        <w:t>навчальна програма</w:t>
      </w:r>
      <w:r w:rsidR="002555A0">
        <w:rPr>
          <w:rStyle w:val="fontstyle21"/>
        </w:rPr>
        <w:t xml:space="preserve"> «Розвиток математичних здібностей»</w:t>
      </w:r>
      <w:r w:rsidRPr="002C49A7">
        <w:rPr>
          <w:rStyle w:val="fontstyle21"/>
        </w:rPr>
        <w:t xml:space="preserve"> набуває особливої актуальності як інструмент надолуження освітніх втрат. Одночасно програма враховує сучасні освітні тренди, зокрема інтеграцію в STEM-освіту </w:t>
      </w:r>
      <w:r w:rsidRPr="00AC562C">
        <w:rPr>
          <w:rStyle w:val="fontstyle21"/>
          <w:lang w:val="en-US"/>
        </w:rPr>
        <w:t>(Science, Technology, Engineering, Mathematics</w:t>
      </w:r>
      <w:r w:rsidRPr="002C49A7">
        <w:rPr>
          <w:rStyle w:val="fontstyle21"/>
        </w:rPr>
        <w:t xml:space="preserve">). Адже математика є базовою складовою STEM-підходу, оскільки вона забезпечує розвиток таких важливих навичок XXI століття, як критичне мислення, логічне обґрунтування рішень, вміння працювати з інформацією, моделювати, аналізувати та прогнозувати. Навчальна програма створює умови для реалізації міжпредметних </w:t>
      </w:r>
      <w:proofErr w:type="spellStart"/>
      <w:r w:rsidRPr="002C49A7">
        <w:rPr>
          <w:rStyle w:val="fontstyle21"/>
        </w:rPr>
        <w:t>зв’язків</w:t>
      </w:r>
      <w:proofErr w:type="spellEnd"/>
      <w:r w:rsidRPr="002C49A7">
        <w:rPr>
          <w:rStyle w:val="fontstyle21"/>
        </w:rPr>
        <w:t xml:space="preserve"> – з інформатикою, фізикою, природознавством – через задачі практичного змісту, елементи </w:t>
      </w:r>
      <w:proofErr w:type="spellStart"/>
      <w:r w:rsidRPr="002C49A7">
        <w:rPr>
          <w:rStyle w:val="fontstyle21"/>
        </w:rPr>
        <w:t>проєктної</w:t>
      </w:r>
      <w:proofErr w:type="spellEnd"/>
      <w:r w:rsidRPr="002C49A7">
        <w:rPr>
          <w:rStyle w:val="fontstyle21"/>
        </w:rPr>
        <w:t xml:space="preserve"> діяльності, інтерактивні методики.</w:t>
      </w:r>
    </w:p>
    <w:bookmarkEnd w:id="1"/>
    <w:p w14:paraId="70516211" w14:textId="05B0597D" w:rsidR="007509E1" w:rsidRDefault="007509E1" w:rsidP="007D6568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fontstyle21"/>
        </w:rPr>
        <w:t xml:space="preserve">Метою програми є формування </w:t>
      </w:r>
      <w:proofErr w:type="spellStart"/>
      <w:r>
        <w:rPr>
          <w:rStyle w:val="fontstyle21"/>
        </w:rPr>
        <w:t>компетентностей</w:t>
      </w:r>
      <w:proofErr w:type="spellEnd"/>
      <w:r>
        <w:rPr>
          <w:rStyle w:val="fontstyle21"/>
        </w:rPr>
        <w:t xml:space="preserve"> особистості засобами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>математики.</w:t>
      </w:r>
    </w:p>
    <w:p w14:paraId="7D2C270D" w14:textId="77777777" w:rsidR="007509E1" w:rsidRDefault="007509E1" w:rsidP="007D6568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fontstyle21"/>
        </w:rPr>
        <w:t xml:space="preserve">Основні завдання полягають у формуванні таких </w:t>
      </w:r>
      <w:proofErr w:type="spellStart"/>
      <w:r>
        <w:rPr>
          <w:rStyle w:val="fontstyle21"/>
        </w:rPr>
        <w:t>компетентностей</w:t>
      </w:r>
      <w:proofErr w:type="spellEnd"/>
      <w:r>
        <w:rPr>
          <w:rStyle w:val="fontstyle21"/>
        </w:rPr>
        <w:t>:</w:t>
      </w:r>
    </w:p>
    <w:p w14:paraId="21E307C0" w14:textId="11F5F522" w:rsidR="007509E1" w:rsidRPr="00464A65" w:rsidRDefault="007509E1" w:rsidP="00466AD8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464A65">
        <w:rPr>
          <w:rStyle w:val="fontstyle21"/>
          <w:i/>
        </w:rPr>
        <w:t>пізнавальн</w:t>
      </w:r>
      <w:r w:rsidR="00464A65" w:rsidRPr="00464A65">
        <w:rPr>
          <w:rStyle w:val="fontstyle21"/>
          <w:i/>
        </w:rPr>
        <w:t>ої:</w:t>
      </w:r>
      <w:r>
        <w:rPr>
          <w:rStyle w:val="fontstyle21"/>
        </w:rPr>
        <w:t xml:space="preserve"> розшир</w:t>
      </w:r>
      <w:r w:rsidR="00466AD8">
        <w:rPr>
          <w:rStyle w:val="fontstyle21"/>
        </w:rPr>
        <w:t xml:space="preserve">ювати </w:t>
      </w:r>
      <w:r>
        <w:rPr>
          <w:rStyle w:val="fontstyle21"/>
        </w:rPr>
        <w:t>та поглибл</w:t>
      </w:r>
      <w:r w:rsidR="00466AD8">
        <w:rPr>
          <w:rStyle w:val="fontstyle21"/>
        </w:rPr>
        <w:t xml:space="preserve">ювати </w:t>
      </w:r>
      <w:r>
        <w:rPr>
          <w:rStyle w:val="fontstyle21"/>
        </w:rPr>
        <w:t>математичн</w:t>
      </w:r>
      <w:r w:rsidR="00466AD8">
        <w:rPr>
          <w:rStyle w:val="fontstyle21"/>
        </w:rPr>
        <w:t xml:space="preserve">і </w:t>
      </w:r>
      <w:r>
        <w:rPr>
          <w:rStyle w:val="fontstyle21"/>
        </w:rPr>
        <w:t>знан</w:t>
      </w:r>
      <w:r w:rsidR="00466AD8">
        <w:rPr>
          <w:rStyle w:val="fontstyle21"/>
        </w:rPr>
        <w:t>ня</w:t>
      </w:r>
      <w:r>
        <w:rPr>
          <w:rStyle w:val="fontstyle21"/>
        </w:rPr>
        <w:t>;</w:t>
      </w:r>
    </w:p>
    <w:p w14:paraId="1DAD0521" w14:textId="5B56E82E" w:rsidR="007509E1" w:rsidRPr="00464A65" w:rsidRDefault="007509E1" w:rsidP="00466AD8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464A65">
        <w:rPr>
          <w:rStyle w:val="fontstyle21"/>
          <w:i/>
        </w:rPr>
        <w:t>практичн</w:t>
      </w:r>
      <w:r w:rsidR="00464A65" w:rsidRPr="00464A65">
        <w:rPr>
          <w:rStyle w:val="fontstyle21"/>
          <w:i/>
        </w:rPr>
        <w:t>ої:</w:t>
      </w:r>
      <w:r>
        <w:rPr>
          <w:rStyle w:val="fontstyle21"/>
        </w:rPr>
        <w:t xml:space="preserve"> набу</w:t>
      </w:r>
      <w:r w:rsidR="00466AD8">
        <w:rPr>
          <w:rStyle w:val="fontstyle21"/>
        </w:rPr>
        <w:t>вати</w:t>
      </w:r>
      <w:r>
        <w:rPr>
          <w:rStyle w:val="fontstyle21"/>
        </w:rPr>
        <w:t xml:space="preserve"> навич</w:t>
      </w:r>
      <w:r w:rsidR="00466AD8">
        <w:rPr>
          <w:rStyle w:val="fontstyle21"/>
        </w:rPr>
        <w:t>ки</w:t>
      </w:r>
      <w:r>
        <w:rPr>
          <w:rStyle w:val="fontstyle21"/>
        </w:rPr>
        <w:t xml:space="preserve"> розв’язування задач практичного,</w:t>
      </w:r>
      <w:r w:rsidRPr="00464A65">
        <w:rPr>
          <w:rStyle w:val="fontstyle21"/>
          <w:lang w:val="ru-RU"/>
        </w:rPr>
        <w:t xml:space="preserve"> </w:t>
      </w:r>
      <w:r>
        <w:rPr>
          <w:rStyle w:val="fontstyle21"/>
        </w:rPr>
        <w:t>логічного, проблемно-пошукового характеру та застос</w:t>
      </w:r>
      <w:r w:rsidR="00466AD8">
        <w:rPr>
          <w:rStyle w:val="fontstyle21"/>
        </w:rPr>
        <w:t>овувати</w:t>
      </w:r>
      <w:r>
        <w:rPr>
          <w:rStyle w:val="fontstyle21"/>
        </w:rPr>
        <w:t xml:space="preserve"> </w:t>
      </w:r>
      <w:r w:rsidR="00466AD8">
        <w:rPr>
          <w:rStyle w:val="fontstyle21"/>
        </w:rPr>
        <w:t xml:space="preserve">їх </w:t>
      </w:r>
      <w:r>
        <w:rPr>
          <w:rStyle w:val="fontstyle21"/>
        </w:rPr>
        <w:t>в</w:t>
      </w:r>
      <w:r w:rsidRPr="00464A65">
        <w:rPr>
          <w:rStyle w:val="fontstyle21"/>
          <w:lang w:val="ru-RU"/>
        </w:rPr>
        <w:t xml:space="preserve"> </w:t>
      </w:r>
      <w:r>
        <w:rPr>
          <w:rStyle w:val="fontstyle21"/>
        </w:rPr>
        <w:t>повсякденному житті;</w:t>
      </w:r>
    </w:p>
    <w:p w14:paraId="535EA71A" w14:textId="4DC02033" w:rsidR="007509E1" w:rsidRPr="00464A65" w:rsidRDefault="007509E1" w:rsidP="00466AD8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464A65">
        <w:rPr>
          <w:rStyle w:val="fontstyle21"/>
          <w:i/>
        </w:rPr>
        <w:lastRenderedPageBreak/>
        <w:t>творч</w:t>
      </w:r>
      <w:r w:rsidR="00464A65" w:rsidRPr="00464A65">
        <w:rPr>
          <w:rStyle w:val="fontstyle21"/>
          <w:i/>
        </w:rPr>
        <w:t>ої:</w:t>
      </w:r>
      <w:r>
        <w:rPr>
          <w:rStyle w:val="fontstyle21"/>
        </w:rPr>
        <w:t xml:space="preserve"> розви</w:t>
      </w:r>
      <w:r w:rsidR="00466AD8">
        <w:rPr>
          <w:rStyle w:val="fontstyle21"/>
        </w:rPr>
        <w:t>вати</w:t>
      </w:r>
      <w:r>
        <w:rPr>
          <w:rStyle w:val="fontstyle21"/>
        </w:rPr>
        <w:t xml:space="preserve"> просторов</w:t>
      </w:r>
      <w:r w:rsidR="00466AD8">
        <w:rPr>
          <w:rStyle w:val="fontstyle21"/>
        </w:rPr>
        <w:t>е</w:t>
      </w:r>
      <w:r>
        <w:rPr>
          <w:rStyle w:val="fontstyle21"/>
        </w:rPr>
        <w:t>, логічн</w:t>
      </w:r>
      <w:r w:rsidR="00466AD8">
        <w:rPr>
          <w:rStyle w:val="fontstyle21"/>
        </w:rPr>
        <w:t>е</w:t>
      </w:r>
      <w:r>
        <w:rPr>
          <w:rStyle w:val="fontstyle21"/>
        </w:rPr>
        <w:t xml:space="preserve"> та критичн</w:t>
      </w:r>
      <w:r w:rsidR="00466AD8">
        <w:rPr>
          <w:rStyle w:val="fontstyle21"/>
        </w:rPr>
        <w:t>е</w:t>
      </w:r>
      <w:r>
        <w:rPr>
          <w:rStyle w:val="fontstyle21"/>
        </w:rPr>
        <w:t xml:space="preserve"> мислення,</w:t>
      </w:r>
      <w:r w:rsidRPr="00464A65">
        <w:rPr>
          <w:rStyle w:val="fontstyle21"/>
          <w:lang w:val="ru-RU"/>
        </w:rPr>
        <w:t xml:space="preserve"> </w:t>
      </w:r>
      <w:r>
        <w:rPr>
          <w:rStyle w:val="fontstyle21"/>
        </w:rPr>
        <w:t>інтуїці</w:t>
      </w:r>
      <w:r w:rsidR="00466AD8">
        <w:rPr>
          <w:rStyle w:val="fontstyle21"/>
        </w:rPr>
        <w:t>ю,</w:t>
      </w:r>
      <w:r>
        <w:rPr>
          <w:rStyle w:val="fontstyle21"/>
        </w:rPr>
        <w:t xml:space="preserve"> фантазі</w:t>
      </w:r>
      <w:r w:rsidR="00466AD8">
        <w:rPr>
          <w:rStyle w:val="fontstyle21"/>
        </w:rPr>
        <w:t>ю</w:t>
      </w:r>
      <w:r>
        <w:rPr>
          <w:rStyle w:val="fontstyle21"/>
        </w:rPr>
        <w:t>, творч</w:t>
      </w:r>
      <w:r w:rsidR="00466AD8">
        <w:rPr>
          <w:rStyle w:val="fontstyle21"/>
        </w:rPr>
        <w:t>ий</w:t>
      </w:r>
      <w:r>
        <w:rPr>
          <w:rStyle w:val="fontstyle21"/>
        </w:rPr>
        <w:t xml:space="preserve"> підх</w:t>
      </w:r>
      <w:r w:rsidR="00466AD8">
        <w:rPr>
          <w:rStyle w:val="fontstyle21"/>
        </w:rPr>
        <w:t>ід</w:t>
      </w:r>
      <w:r>
        <w:rPr>
          <w:rStyle w:val="fontstyle21"/>
        </w:rPr>
        <w:t xml:space="preserve"> до розв’язування математичних завдань,</w:t>
      </w:r>
      <w:r w:rsidRPr="00464A65">
        <w:rPr>
          <w:rStyle w:val="fontstyle21"/>
          <w:lang w:val="ru-RU"/>
        </w:rPr>
        <w:t xml:space="preserve"> </w:t>
      </w:r>
      <w:r>
        <w:rPr>
          <w:rStyle w:val="fontstyle21"/>
        </w:rPr>
        <w:t>самореалізації та самовдосконалення;</w:t>
      </w:r>
    </w:p>
    <w:p w14:paraId="713D632A" w14:textId="5F281F19" w:rsidR="007509E1" w:rsidRPr="00464A65" w:rsidRDefault="007509E1" w:rsidP="00466AD8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464A65">
        <w:rPr>
          <w:rStyle w:val="fontstyle21"/>
          <w:i/>
        </w:rPr>
        <w:t>соціальн</w:t>
      </w:r>
      <w:r w:rsidR="00464A65" w:rsidRPr="00464A65">
        <w:rPr>
          <w:rStyle w:val="fontstyle21"/>
          <w:i/>
        </w:rPr>
        <w:t>ої:</w:t>
      </w:r>
      <w:r>
        <w:rPr>
          <w:rStyle w:val="fontstyle21"/>
        </w:rPr>
        <w:t xml:space="preserve"> </w:t>
      </w:r>
      <w:r w:rsidR="00466AD8">
        <w:rPr>
          <w:rStyle w:val="fontstyle21"/>
        </w:rPr>
        <w:t xml:space="preserve">сприяти </w:t>
      </w:r>
      <w:r>
        <w:rPr>
          <w:rStyle w:val="fontstyle21"/>
        </w:rPr>
        <w:t>задовол</w:t>
      </w:r>
      <w:r w:rsidR="00466AD8">
        <w:rPr>
          <w:rStyle w:val="fontstyle21"/>
        </w:rPr>
        <w:t>енню</w:t>
      </w:r>
      <w:r>
        <w:rPr>
          <w:rStyle w:val="fontstyle21"/>
        </w:rPr>
        <w:t xml:space="preserve"> потреб особистості у спілкуванні, формува</w:t>
      </w:r>
      <w:r w:rsidR="00466AD8">
        <w:rPr>
          <w:rStyle w:val="fontstyle21"/>
        </w:rPr>
        <w:t>ти</w:t>
      </w:r>
      <w:r w:rsidRPr="00464A65">
        <w:rPr>
          <w:rStyle w:val="fontstyle21"/>
        </w:rPr>
        <w:t xml:space="preserve"> </w:t>
      </w:r>
      <w:r>
        <w:rPr>
          <w:rStyle w:val="fontstyle21"/>
        </w:rPr>
        <w:t>товариськ</w:t>
      </w:r>
      <w:r w:rsidR="00466AD8">
        <w:rPr>
          <w:rStyle w:val="fontstyle21"/>
        </w:rPr>
        <w:t>і</w:t>
      </w:r>
      <w:r>
        <w:rPr>
          <w:rStyle w:val="fontstyle21"/>
        </w:rPr>
        <w:t xml:space="preserve"> відносин</w:t>
      </w:r>
      <w:r w:rsidR="00466AD8">
        <w:rPr>
          <w:rStyle w:val="fontstyle21"/>
        </w:rPr>
        <w:t>и</w:t>
      </w:r>
      <w:r>
        <w:rPr>
          <w:rStyle w:val="fontstyle21"/>
        </w:rPr>
        <w:t>, самостійн</w:t>
      </w:r>
      <w:r w:rsidR="00466AD8">
        <w:rPr>
          <w:rStyle w:val="fontstyle21"/>
        </w:rPr>
        <w:t>ість</w:t>
      </w:r>
      <w:r>
        <w:rPr>
          <w:rStyle w:val="fontstyle21"/>
        </w:rPr>
        <w:t>, наполеглив</w:t>
      </w:r>
      <w:r w:rsidR="00466AD8">
        <w:rPr>
          <w:rStyle w:val="fontstyle21"/>
        </w:rPr>
        <w:t>ість</w:t>
      </w:r>
      <w:r>
        <w:rPr>
          <w:rStyle w:val="fontstyle21"/>
        </w:rPr>
        <w:t>, впевнені</w:t>
      </w:r>
      <w:r w:rsidR="00466AD8">
        <w:rPr>
          <w:rStyle w:val="fontstyle21"/>
        </w:rPr>
        <w:t>сть</w:t>
      </w:r>
      <w:r>
        <w:rPr>
          <w:rStyle w:val="fontstyle21"/>
        </w:rPr>
        <w:t xml:space="preserve"> у собі.</w:t>
      </w:r>
    </w:p>
    <w:p w14:paraId="5B12307A" w14:textId="77777777" w:rsidR="007509E1" w:rsidRDefault="007509E1" w:rsidP="00466AD8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fontstyle21"/>
        </w:rPr>
        <w:t>Навчальна програма передбачає два роки навчання у групах основного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>рівня. На опрацювання матеріалу відводиться така кількість годин:</w:t>
      </w:r>
    </w:p>
    <w:p w14:paraId="63DA99A6" w14:textId="1DCDEDD9" w:rsidR="007509E1" w:rsidRDefault="007509E1" w:rsidP="00466AD8">
      <w:pPr>
        <w:spacing w:after="0" w:line="360" w:lineRule="auto"/>
        <w:ind w:firstLine="567"/>
        <w:rPr>
          <w:color w:val="000000"/>
          <w:sz w:val="28"/>
          <w:szCs w:val="28"/>
        </w:rPr>
      </w:pPr>
      <w:r>
        <w:rPr>
          <w:rStyle w:val="fontstyle21"/>
        </w:rPr>
        <w:t xml:space="preserve">основний рівень – </w:t>
      </w:r>
      <w:r w:rsidR="00600DE4">
        <w:rPr>
          <w:rStyle w:val="fontstyle21"/>
          <w:lang w:val="ru-RU"/>
        </w:rPr>
        <w:t>1</w:t>
      </w:r>
      <w:r w:rsidR="009C1D08">
        <w:rPr>
          <w:rStyle w:val="fontstyle21"/>
          <w:lang w:val="ru-RU"/>
        </w:rPr>
        <w:t>08</w:t>
      </w:r>
      <w:r>
        <w:rPr>
          <w:rStyle w:val="fontstyle21"/>
        </w:rPr>
        <w:t xml:space="preserve"> год. (</w:t>
      </w:r>
      <w:r w:rsidR="009C1D08">
        <w:rPr>
          <w:rStyle w:val="fontstyle21"/>
          <w:lang w:val="ru-RU"/>
        </w:rPr>
        <w:t>3</w:t>
      </w:r>
      <w:r>
        <w:rPr>
          <w:rStyle w:val="fontstyle21"/>
        </w:rPr>
        <w:t xml:space="preserve"> год. на тиждень), 1-й рік навчання;</w:t>
      </w:r>
    </w:p>
    <w:p w14:paraId="544573A2" w14:textId="03363145" w:rsidR="007509E1" w:rsidRDefault="007509E1" w:rsidP="00466AD8">
      <w:pPr>
        <w:spacing w:after="0" w:line="360" w:lineRule="auto"/>
        <w:ind w:firstLine="567"/>
        <w:rPr>
          <w:color w:val="000000"/>
          <w:sz w:val="28"/>
          <w:szCs w:val="28"/>
        </w:rPr>
      </w:pPr>
      <w:r>
        <w:rPr>
          <w:rStyle w:val="fontstyle21"/>
        </w:rPr>
        <w:t xml:space="preserve">основний рівень – </w:t>
      </w:r>
      <w:r w:rsidR="00600DE4">
        <w:rPr>
          <w:rStyle w:val="fontstyle21"/>
          <w:lang w:val="ru-RU"/>
        </w:rPr>
        <w:t>1</w:t>
      </w:r>
      <w:r w:rsidR="009C1D08">
        <w:rPr>
          <w:rStyle w:val="fontstyle21"/>
          <w:lang w:val="ru-RU"/>
        </w:rPr>
        <w:t>08</w:t>
      </w:r>
      <w:r>
        <w:rPr>
          <w:rStyle w:val="fontstyle21"/>
        </w:rPr>
        <w:t xml:space="preserve"> год. (</w:t>
      </w:r>
      <w:r w:rsidR="009C1D08">
        <w:rPr>
          <w:rStyle w:val="fontstyle21"/>
          <w:lang w:val="ru-RU"/>
        </w:rPr>
        <w:t>3</w:t>
      </w:r>
      <w:r>
        <w:rPr>
          <w:rStyle w:val="fontstyle21"/>
        </w:rPr>
        <w:t xml:space="preserve"> год. на тиждень), 2-й рік навчання.</w:t>
      </w:r>
    </w:p>
    <w:p w14:paraId="0771F123" w14:textId="78EB3A9B" w:rsidR="007509E1" w:rsidRDefault="007509E1" w:rsidP="00466AD8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21"/>
        </w:rPr>
        <w:t xml:space="preserve">Для реалізації визначених програмою завдань </w:t>
      </w:r>
      <w:r w:rsidR="00466AD8">
        <w:rPr>
          <w:rStyle w:val="fontstyle21"/>
        </w:rPr>
        <w:t>в</w:t>
      </w:r>
      <w:r>
        <w:rPr>
          <w:rStyle w:val="fontstyle21"/>
        </w:rPr>
        <w:t xml:space="preserve"> освітньому процесі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 xml:space="preserve">використовуються методи навчання, які сприяють самореалізації </w:t>
      </w:r>
      <w:r w:rsidR="00094AC4">
        <w:rPr>
          <w:rStyle w:val="fontstyle21"/>
        </w:rPr>
        <w:t>вихованців</w:t>
      </w:r>
      <w:r>
        <w:rPr>
          <w:rStyle w:val="fontstyle21"/>
        </w:rPr>
        <w:t>,</w:t>
      </w:r>
      <w:r w:rsidRPr="007509E1">
        <w:rPr>
          <w:rStyle w:val="fontstyle21"/>
          <w:lang w:val="ru-RU"/>
        </w:rPr>
        <w:t xml:space="preserve"> </w:t>
      </w:r>
      <w:r>
        <w:rPr>
          <w:rStyle w:val="fontstyle21"/>
        </w:rPr>
        <w:t>групова та індивідуальна робота.</w:t>
      </w:r>
    </w:p>
    <w:p w14:paraId="393C72AE" w14:textId="77777777" w:rsidR="00464A65" w:rsidRDefault="00464A65" w:rsidP="006E7773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fontstyle21"/>
        </w:rPr>
        <w:t>Програмою передбачена можливість</w:t>
      </w:r>
      <w:r w:rsidR="00857FE2">
        <w:rPr>
          <w:rStyle w:val="fontstyle21"/>
        </w:rPr>
        <w:t xml:space="preserve"> використання</w:t>
      </w:r>
      <w:r>
        <w:rPr>
          <w:rStyle w:val="fontstyle21"/>
        </w:rPr>
        <w:t xml:space="preserve"> змішаного навчання</w:t>
      </w:r>
      <w:r w:rsidR="000B2230">
        <w:rPr>
          <w:rStyle w:val="fontstyle21"/>
        </w:rPr>
        <w:t xml:space="preserve">, застосування різних освітніх ресурсів, платформ та ІКТ. </w:t>
      </w:r>
    </w:p>
    <w:p w14:paraId="39CD9A86" w14:textId="7957B38C" w:rsidR="00264C56" w:rsidRPr="00264C56" w:rsidRDefault="00264C56" w:rsidP="006E77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C56">
        <w:rPr>
          <w:rFonts w:ascii="Times New Roman" w:hAnsi="Times New Roman" w:cs="Times New Roman"/>
          <w:sz w:val="28"/>
          <w:szCs w:val="28"/>
        </w:rPr>
        <w:t>На основі засвоєних математичних знань вихованці навчаються розв’язувати задачі, що моделюють реальні життєві ситуації практичного характеру, а також застосовувати математичні ідеї та методи для пошуку ефективних рішень у різноманітних життєвих обставинах. Значна увага приділяється практичному використанню математичних знань у галузі техніки.</w:t>
      </w:r>
    </w:p>
    <w:p w14:paraId="181059D9" w14:textId="7BB09EFE" w:rsidR="00E54643" w:rsidRPr="00E54643" w:rsidRDefault="00E54643" w:rsidP="00466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643">
        <w:rPr>
          <w:rFonts w:ascii="Times New Roman" w:hAnsi="Times New Roman" w:cs="Times New Roman"/>
          <w:sz w:val="28"/>
          <w:szCs w:val="28"/>
        </w:rPr>
        <w:t xml:space="preserve">Протягом двох років навчання деякі типи задач повторюються в наступних розділах, поєднуються зі складнішими задачами і видозмінюються шляхом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54643">
        <w:rPr>
          <w:rFonts w:ascii="Times New Roman" w:hAnsi="Times New Roman" w:cs="Times New Roman"/>
          <w:sz w:val="28"/>
          <w:szCs w:val="28"/>
        </w:rPr>
        <w:t>ведення додаткових умов.</w:t>
      </w:r>
    </w:p>
    <w:p w14:paraId="3254ADB2" w14:textId="34BA4157" w:rsidR="007509E1" w:rsidRPr="00E54643" w:rsidRDefault="00E54643" w:rsidP="00466AD8">
      <w:pPr>
        <w:spacing w:after="0" w:line="360" w:lineRule="auto"/>
        <w:ind w:firstLine="567"/>
        <w:jc w:val="both"/>
        <w:rPr>
          <w:rStyle w:val="fontstyle21"/>
          <w:color w:val="auto"/>
        </w:rPr>
      </w:pPr>
      <w:r w:rsidRPr="00E54643">
        <w:rPr>
          <w:rFonts w:ascii="Times New Roman" w:hAnsi="Times New Roman" w:cs="Times New Roman"/>
          <w:sz w:val="28"/>
          <w:szCs w:val="28"/>
        </w:rPr>
        <w:t xml:space="preserve">Результативність навчання вихованців у гуртку визначається сформованістю у них </w:t>
      </w:r>
      <w:proofErr w:type="spellStart"/>
      <w:r w:rsidRPr="00E54643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E54643">
        <w:rPr>
          <w:rFonts w:ascii="Times New Roman" w:hAnsi="Times New Roman" w:cs="Times New Roman"/>
          <w:sz w:val="28"/>
          <w:szCs w:val="28"/>
        </w:rPr>
        <w:t xml:space="preserve">, </w:t>
      </w:r>
      <w:r w:rsidRPr="00E54643">
        <w:rPr>
          <w:rStyle w:val="fontstyle21"/>
          <w:bCs/>
          <w:color w:val="auto"/>
        </w:rPr>
        <w:t>успішним засвоєнням програмного матеріалу за роками навчання,</w:t>
      </w:r>
      <w:r w:rsidRPr="00E54643">
        <w:rPr>
          <w:rFonts w:ascii="Times New Roman" w:hAnsi="Times New Roman" w:cs="Times New Roman"/>
          <w:sz w:val="28"/>
          <w:szCs w:val="28"/>
        </w:rPr>
        <w:t xml:space="preserve"> набуттям необхідних знань і вмінь, а також активною участю в інтелектуальних конкурсах.</w:t>
      </w:r>
      <w:r w:rsidR="007509E1" w:rsidRPr="00E54643">
        <w:rPr>
          <w:rStyle w:val="fontstyle21"/>
          <w:bCs/>
          <w:color w:val="auto"/>
        </w:rPr>
        <w:t xml:space="preserve"> </w:t>
      </w:r>
      <w:r w:rsidRPr="00E54643">
        <w:rPr>
          <w:rStyle w:val="fontstyle21"/>
          <w:bCs/>
          <w:color w:val="auto"/>
        </w:rPr>
        <w:t xml:space="preserve"> </w:t>
      </w:r>
    </w:p>
    <w:p w14:paraId="6A0BDD76" w14:textId="31ABEA91" w:rsidR="00BD6ECE" w:rsidRPr="002C49A7" w:rsidRDefault="001D0EF7" w:rsidP="00AA138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49A7">
        <w:rPr>
          <w:rStyle w:val="fontstyle21"/>
          <w:bCs/>
        </w:rPr>
        <w:t xml:space="preserve">З метою створення умов для диференціації та індивідуалізації навчання </w:t>
      </w:r>
      <w:r w:rsidR="00F16A6D" w:rsidRPr="002C49A7">
        <w:rPr>
          <w:rStyle w:val="fontstyle21"/>
          <w:bCs/>
        </w:rPr>
        <w:t>з урахуванням</w:t>
      </w:r>
      <w:r w:rsidRPr="002C49A7">
        <w:rPr>
          <w:rStyle w:val="fontstyle21"/>
          <w:bCs/>
        </w:rPr>
        <w:t xml:space="preserve"> творчих здібностей, обдарованості, віку</w:t>
      </w:r>
      <w:r w:rsidR="006A2D8A" w:rsidRPr="002C49A7">
        <w:rPr>
          <w:rStyle w:val="fontstyle21"/>
          <w:bCs/>
        </w:rPr>
        <w:t xml:space="preserve"> та особливих освітніх </w:t>
      </w:r>
      <w:r w:rsidR="006A2D8A" w:rsidRPr="002C49A7">
        <w:rPr>
          <w:rStyle w:val="fontstyle21"/>
          <w:bCs/>
        </w:rPr>
        <w:lastRenderedPageBreak/>
        <w:t xml:space="preserve">потреб </w:t>
      </w:r>
      <w:r w:rsidRPr="002C49A7">
        <w:rPr>
          <w:rStyle w:val="fontstyle21"/>
          <w:bCs/>
        </w:rPr>
        <w:t>вихованців</w:t>
      </w:r>
      <w:r w:rsidR="006A2D8A" w:rsidRPr="002C49A7">
        <w:rPr>
          <w:rStyle w:val="fontstyle21"/>
          <w:bCs/>
        </w:rPr>
        <w:t>,</w:t>
      </w:r>
      <w:r w:rsidRPr="00D95859">
        <w:rPr>
          <w:rStyle w:val="fontstyle21"/>
          <w:bCs/>
        </w:rPr>
        <w:t xml:space="preserve"> </w:t>
      </w:r>
      <w:r w:rsidRPr="007509E1">
        <w:rPr>
          <w:rStyle w:val="fontstyle21"/>
          <w:bCs/>
        </w:rPr>
        <w:t xml:space="preserve">заняття </w:t>
      </w:r>
      <w:r>
        <w:rPr>
          <w:rStyle w:val="fontstyle21"/>
          <w:bCs/>
        </w:rPr>
        <w:t>з</w:t>
      </w:r>
      <w:r w:rsidR="007509E1" w:rsidRPr="007509E1">
        <w:rPr>
          <w:rStyle w:val="fontstyle21"/>
          <w:bCs/>
        </w:rPr>
        <w:t xml:space="preserve">а </w:t>
      </w:r>
      <w:r w:rsidR="00E54643">
        <w:rPr>
          <w:rStyle w:val="fontstyle21"/>
          <w:bCs/>
        </w:rPr>
        <w:t>цією навчальною</w:t>
      </w:r>
      <w:r w:rsidR="007509E1" w:rsidRPr="007509E1">
        <w:rPr>
          <w:rStyle w:val="fontstyle21"/>
          <w:bCs/>
        </w:rPr>
        <w:t xml:space="preserve"> програмою можуть проводитис</w:t>
      </w:r>
      <w:r w:rsidR="00E54643">
        <w:rPr>
          <w:rStyle w:val="fontstyle21"/>
          <w:bCs/>
        </w:rPr>
        <w:t>я</w:t>
      </w:r>
      <w:r w:rsidR="007509E1" w:rsidRPr="007509E1">
        <w:rPr>
          <w:rStyle w:val="fontstyle21"/>
          <w:bCs/>
        </w:rPr>
        <w:t xml:space="preserve"> в групах</w:t>
      </w:r>
      <w:r w:rsidR="007509E1" w:rsidRPr="00464A65">
        <w:rPr>
          <w:rStyle w:val="fontstyle21"/>
          <w:bCs/>
        </w:rPr>
        <w:t xml:space="preserve"> </w:t>
      </w:r>
      <w:r w:rsidR="007509E1" w:rsidRPr="007509E1">
        <w:rPr>
          <w:rStyle w:val="fontstyle21"/>
          <w:bCs/>
        </w:rPr>
        <w:t xml:space="preserve">індивідуального навчання, </w:t>
      </w:r>
      <w:r>
        <w:rPr>
          <w:rStyle w:val="fontstyle21"/>
          <w:bCs/>
        </w:rPr>
        <w:t xml:space="preserve">що </w:t>
      </w:r>
      <w:r w:rsidR="007509E1" w:rsidRPr="007509E1">
        <w:rPr>
          <w:rStyle w:val="fontstyle21"/>
          <w:bCs/>
        </w:rPr>
        <w:t xml:space="preserve">організовуються </w:t>
      </w:r>
      <w:r w:rsidR="007509E1" w:rsidRPr="002C49A7">
        <w:rPr>
          <w:rStyle w:val="fontstyle21"/>
          <w:bCs/>
          <w:color w:val="auto"/>
        </w:rPr>
        <w:t xml:space="preserve">відповідно до </w:t>
      </w:r>
      <w:r w:rsidRPr="002C49A7">
        <w:rPr>
          <w:rStyle w:val="fontstyle21"/>
          <w:bCs/>
          <w:color w:val="auto"/>
        </w:rPr>
        <w:t>П</w:t>
      </w:r>
      <w:r w:rsidRPr="002C49A7">
        <w:rPr>
          <w:rFonts w:ascii="Times New Roman" w:hAnsi="Times New Roman" w:cs="Times New Roman"/>
          <w:sz w:val="28"/>
          <w:szCs w:val="28"/>
          <w:shd w:val="clear" w:color="auto" w:fill="FFFFFF"/>
        </w:rPr>
        <w:t>оложення про порядок організації індивідуальної та групової роботи в позашкільних навчальних закладах</w:t>
      </w:r>
      <w:r w:rsidR="00F16A6D" w:rsidRPr="002C49A7">
        <w:rPr>
          <w:rFonts w:ascii="Times New Roman" w:hAnsi="Times New Roman" w:cs="Times New Roman"/>
          <w:sz w:val="28"/>
          <w:szCs w:val="28"/>
          <w:shd w:val="clear" w:color="auto" w:fill="FFFFFF"/>
        </w:rPr>
        <w:t>, затвердженого наказом Міністерства освіти  і науки України від  11.08.2004  № 651.</w:t>
      </w:r>
    </w:p>
    <w:p w14:paraId="715E0BFD" w14:textId="4AE5DAC4" w:rsidR="007509E1" w:rsidRDefault="007509E1" w:rsidP="00AA1389">
      <w:pPr>
        <w:spacing w:after="0" w:line="360" w:lineRule="auto"/>
        <w:ind w:firstLine="567"/>
        <w:jc w:val="both"/>
        <w:rPr>
          <w:rStyle w:val="fontstyle21"/>
        </w:rPr>
      </w:pPr>
      <w:r w:rsidRPr="001D0EF7">
        <w:rPr>
          <w:rStyle w:val="fontstyle21"/>
        </w:rPr>
        <w:t>Програма є орієнтовною</w:t>
      </w:r>
      <w:r w:rsidRPr="007509E1">
        <w:rPr>
          <w:rStyle w:val="fontstyle21"/>
        </w:rPr>
        <w:t>. За необхідності керівник гуртка може вн</w:t>
      </w:r>
      <w:r w:rsidR="00464A65">
        <w:rPr>
          <w:rStyle w:val="fontstyle21"/>
        </w:rPr>
        <w:t>о</w:t>
      </w:r>
      <w:r w:rsidRPr="007509E1">
        <w:rPr>
          <w:rStyle w:val="fontstyle21"/>
        </w:rPr>
        <w:t>с</w:t>
      </w:r>
      <w:r w:rsidR="00464A65">
        <w:rPr>
          <w:rStyle w:val="fontstyle21"/>
        </w:rPr>
        <w:t>и</w:t>
      </w:r>
      <w:r w:rsidRPr="007509E1">
        <w:rPr>
          <w:rStyle w:val="fontstyle21"/>
        </w:rPr>
        <w:t>ти до програми певні зміни, які не повинні впливати на загальний зміст навчальної програми та кількість навчальних годин. Незмінними мають залишатися мета, завдання та прогнозований результат освітньої діяльності.</w:t>
      </w:r>
    </w:p>
    <w:p w14:paraId="29207BC4" w14:textId="008AB9A3" w:rsidR="007509E1" w:rsidRPr="00BF4ADC" w:rsidRDefault="000B2230" w:rsidP="00BF4ADC">
      <w:pPr>
        <w:spacing w:after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rStyle w:val="fontstyle21"/>
        </w:rPr>
        <w:br w:type="page"/>
      </w:r>
      <w:r w:rsidR="007509E1" w:rsidRPr="00BF4ADC">
        <w:rPr>
          <w:rStyle w:val="fontstyle21"/>
          <w:b/>
          <w:bCs/>
        </w:rPr>
        <w:lastRenderedPageBreak/>
        <w:t>Основний рівень, перший рік навчання</w:t>
      </w:r>
    </w:p>
    <w:p w14:paraId="5E38DE4D" w14:textId="77777777" w:rsidR="007509E1" w:rsidRPr="00BF4ADC" w:rsidRDefault="007509E1" w:rsidP="00BF4ADC">
      <w:pPr>
        <w:spacing w:after="0" w:line="360" w:lineRule="auto"/>
        <w:jc w:val="center"/>
        <w:rPr>
          <w:rStyle w:val="fontstyle21"/>
          <w:b/>
          <w:bCs/>
        </w:rPr>
      </w:pPr>
      <w:r w:rsidRPr="00BF4ADC">
        <w:rPr>
          <w:rStyle w:val="fontstyle21"/>
          <w:b/>
          <w:bCs/>
        </w:rPr>
        <w:t>НАВЧАЛЬНО-ТЕМАТИЧНИЙ ПЛАН</w:t>
      </w:r>
    </w:p>
    <w:tbl>
      <w:tblPr>
        <w:tblStyle w:val="a3"/>
        <w:tblW w:w="9223" w:type="dxa"/>
        <w:tblLook w:val="04A0" w:firstRow="1" w:lastRow="0" w:firstColumn="1" w:lastColumn="0" w:noHBand="0" w:noVBand="1"/>
      </w:tblPr>
      <w:tblGrid>
        <w:gridCol w:w="693"/>
        <w:gridCol w:w="3831"/>
        <w:gridCol w:w="1818"/>
        <w:gridCol w:w="1754"/>
        <w:gridCol w:w="1127"/>
      </w:tblGrid>
      <w:tr w:rsidR="00EC7C7F" w14:paraId="2358CEB6" w14:textId="77777777" w:rsidTr="00220893">
        <w:tc>
          <w:tcPr>
            <w:tcW w:w="702" w:type="dxa"/>
            <w:vMerge w:val="restart"/>
            <w:vAlign w:val="center"/>
          </w:tcPr>
          <w:p w14:paraId="46B5107B" w14:textId="36C16F55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№</w:t>
            </w:r>
            <w:r w:rsidR="00BF4ADC" w:rsidRPr="00BF4ADC">
              <w:rPr>
                <w:rStyle w:val="fontstyle21"/>
                <w:b/>
                <w:bCs/>
              </w:rPr>
              <w:t xml:space="preserve"> з/п</w:t>
            </w:r>
          </w:p>
        </w:tc>
        <w:tc>
          <w:tcPr>
            <w:tcW w:w="3971" w:type="dxa"/>
            <w:vMerge w:val="restart"/>
            <w:vAlign w:val="center"/>
          </w:tcPr>
          <w:p w14:paraId="2B4616BA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Тема</w:t>
            </w:r>
          </w:p>
        </w:tc>
        <w:tc>
          <w:tcPr>
            <w:tcW w:w="4550" w:type="dxa"/>
            <w:gridSpan w:val="3"/>
            <w:vAlign w:val="center"/>
          </w:tcPr>
          <w:p w14:paraId="3AE2A175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Кількість годин</w:t>
            </w:r>
          </w:p>
        </w:tc>
      </w:tr>
      <w:tr w:rsidR="00EC7C7F" w14:paraId="1E3E8955" w14:textId="77777777" w:rsidTr="00220893">
        <w:tc>
          <w:tcPr>
            <w:tcW w:w="702" w:type="dxa"/>
            <w:vMerge/>
            <w:vAlign w:val="center"/>
          </w:tcPr>
          <w:p w14:paraId="20FEE15A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</w:p>
        </w:tc>
        <w:tc>
          <w:tcPr>
            <w:tcW w:w="3971" w:type="dxa"/>
            <w:vMerge/>
            <w:vAlign w:val="center"/>
          </w:tcPr>
          <w:p w14:paraId="6D180D3D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4EC0CB4E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теоретичних</w:t>
            </w:r>
          </w:p>
        </w:tc>
        <w:tc>
          <w:tcPr>
            <w:tcW w:w="1696" w:type="dxa"/>
            <w:vAlign w:val="center"/>
          </w:tcPr>
          <w:p w14:paraId="554449C6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практичних</w:t>
            </w:r>
          </w:p>
        </w:tc>
        <w:tc>
          <w:tcPr>
            <w:tcW w:w="1134" w:type="dxa"/>
            <w:vAlign w:val="center"/>
          </w:tcPr>
          <w:p w14:paraId="37CF13FC" w14:textId="77777777" w:rsidR="00EC7C7F" w:rsidRPr="00BF4ADC" w:rsidRDefault="00EC7C7F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BF4ADC">
              <w:rPr>
                <w:rStyle w:val="fontstyle21"/>
                <w:b/>
                <w:bCs/>
              </w:rPr>
              <w:t>усього</w:t>
            </w:r>
          </w:p>
        </w:tc>
      </w:tr>
      <w:tr w:rsidR="00EC7C7F" w14:paraId="5246F01B" w14:textId="77777777" w:rsidTr="00220893">
        <w:tc>
          <w:tcPr>
            <w:tcW w:w="702" w:type="dxa"/>
            <w:vAlign w:val="center"/>
          </w:tcPr>
          <w:p w14:paraId="60275319" w14:textId="77777777" w:rsidR="00EC7C7F" w:rsidRDefault="00EC7C7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</w:p>
        </w:tc>
        <w:tc>
          <w:tcPr>
            <w:tcW w:w="3971" w:type="dxa"/>
            <w:vAlign w:val="center"/>
          </w:tcPr>
          <w:p w14:paraId="5FABE263" w14:textId="77777777" w:rsidR="00EC7C7F" w:rsidRDefault="00EC7C7F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Вступ</w:t>
            </w:r>
          </w:p>
        </w:tc>
        <w:tc>
          <w:tcPr>
            <w:tcW w:w="1720" w:type="dxa"/>
            <w:vAlign w:val="center"/>
          </w:tcPr>
          <w:p w14:paraId="6018D6EA" w14:textId="2FC05E62" w:rsidR="00EC7C7F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1696" w:type="dxa"/>
            <w:vAlign w:val="center"/>
          </w:tcPr>
          <w:p w14:paraId="33F9BEE0" w14:textId="77777777" w:rsidR="00EC7C7F" w:rsidRDefault="00EC7C7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</w:p>
        </w:tc>
        <w:tc>
          <w:tcPr>
            <w:tcW w:w="1134" w:type="dxa"/>
            <w:vAlign w:val="center"/>
          </w:tcPr>
          <w:p w14:paraId="0F1C787C" w14:textId="491C982D" w:rsidR="00EC7C7F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</w:tr>
      <w:tr w:rsidR="00EC7C7F" w14:paraId="39A5F576" w14:textId="77777777" w:rsidTr="00220893">
        <w:tc>
          <w:tcPr>
            <w:tcW w:w="702" w:type="dxa"/>
            <w:vAlign w:val="center"/>
          </w:tcPr>
          <w:p w14:paraId="06762B75" w14:textId="77777777" w:rsidR="00EC7C7F" w:rsidRDefault="00EC7C7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3971" w:type="dxa"/>
            <w:vAlign w:val="center"/>
          </w:tcPr>
          <w:p w14:paraId="7E6DCD57" w14:textId="77777777" w:rsidR="00EC7C7F" w:rsidRPr="00B27DA1" w:rsidRDefault="00EC7C7F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Історія чисел</w:t>
            </w:r>
            <w:r w:rsidR="00B27DA1">
              <w:rPr>
                <w:rStyle w:val="fontstyle21"/>
              </w:rPr>
              <w:t>, математичний тренажер</w:t>
            </w:r>
          </w:p>
        </w:tc>
        <w:tc>
          <w:tcPr>
            <w:tcW w:w="1720" w:type="dxa"/>
            <w:vAlign w:val="center"/>
          </w:tcPr>
          <w:p w14:paraId="556B7864" w14:textId="27BD0E00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1696" w:type="dxa"/>
            <w:vAlign w:val="center"/>
          </w:tcPr>
          <w:p w14:paraId="16F682DA" w14:textId="0B47B128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</w:t>
            </w:r>
          </w:p>
        </w:tc>
        <w:tc>
          <w:tcPr>
            <w:tcW w:w="1134" w:type="dxa"/>
            <w:vAlign w:val="center"/>
          </w:tcPr>
          <w:p w14:paraId="0A06959A" w14:textId="73AB4D6E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</w:tr>
      <w:tr w:rsidR="00EC7C7F" w14:paraId="1217F58B" w14:textId="77777777" w:rsidTr="00220893">
        <w:tc>
          <w:tcPr>
            <w:tcW w:w="702" w:type="dxa"/>
            <w:vAlign w:val="center"/>
          </w:tcPr>
          <w:p w14:paraId="2EC67268" w14:textId="77777777" w:rsidR="00EC7C7F" w:rsidRDefault="00B27DA1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3971" w:type="dxa"/>
            <w:vAlign w:val="center"/>
          </w:tcPr>
          <w:p w14:paraId="0E1FBEA6" w14:textId="77777777" w:rsidR="00EC7C7F" w:rsidRDefault="00B27DA1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В</w:t>
            </w:r>
            <w:r w:rsidR="00EC7C7F">
              <w:rPr>
                <w:rStyle w:val="fontstyle21"/>
              </w:rPr>
              <w:t>ираз</w:t>
            </w:r>
            <w:r>
              <w:rPr>
                <w:rStyle w:val="fontstyle21"/>
              </w:rPr>
              <w:t>и</w:t>
            </w:r>
            <w:r w:rsidR="00EC7C7F">
              <w:rPr>
                <w:rStyle w:val="fontstyle21"/>
              </w:rPr>
              <w:t>, формул</w:t>
            </w:r>
            <w:r>
              <w:rPr>
                <w:rStyle w:val="fontstyle21"/>
              </w:rPr>
              <w:t>и</w:t>
            </w:r>
            <w:r w:rsidR="00EC7C7F">
              <w:rPr>
                <w:rStyle w:val="fontstyle21"/>
              </w:rPr>
              <w:t>, рівнян</w:t>
            </w:r>
            <w:r>
              <w:rPr>
                <w:rStyle w:val="fontstyle21"/>
              </w:rPr>
              <w:t>ня, відсотки</w:t>
            </w:r>
            <w:r w:rsidR="00EC7C7F">
              <w:rPr>
                <w:rStyle w:val="fontstyle21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2E1A8FD" w14:textId="121200AF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561CE513" w14:textId="23C625B0" w:rsidR="00EC7C7F" w:rsidRDefault="009B34E3" w:rsidP="000A04DF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12</w:t>
            </w:r>
          </w:p>
        </w:tc>
        <w:tc>
          <w:tcPr>
            <w:tcW w:w="1134" w:type="dxa"/>
            <w:vAlign w:val="center"/>
          </w:tcPr>
          <w:p w14:paraId="2D8CEAC9" w14:textId="4D4386D2" w:rsidR="00EC7C7F" w:rsidRDefault="00797B98" w:rsidP="000A04DF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5</w:t>
            </w:r>
          </w:p>
        </w:tc>
      </w:tr>
      <w:tr w:rsidR="00EC7C7F" w14:paraId="6D87FCC3" w14:textId="77777777" w:rsidTr="00220893">
        <w:tc>
          <w:tcPr>
            <w:tcW w:w="702" w:type="dxa"/>
            <w:vAlign w:val="center"/>
          </w:tcPr>
          <w:p w14:paraId="3C3384C7" w14:textId="77777777" w:rsidR="00EC7C7F" w:rsidRDefault="00B27DA1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4</w:t>
            </w:r>
          </w:p>
        </w:tc>
        <w:tc>
          <w:tcPr>
            <w:tcW w:w="3971" w:type="dxa"/>
            <w:vAlign w:val="center"/>
          </w:tcPr>
          <w:p w14:paraId="1F799160" w14:textId="77777777" w:rsidR="00EC7C7F" w:rsidRDefault="00B27DA1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Елементи геометрії</w:t>
            </w:r>
          </w:p>
        </w:tc>
        <w:tc>
          <w:tcPr>
            <w:tcW w:w="1720" w:type="dxa"/>
            <w:vAlign w:val="center"/>
          </w:tcPr>
          <w:p w14:paraId="15CAC381" w14:textId="44547685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4</w:t>
            </w:r>
          </w:p>
        </w:tc>
        <w:tc>
          <w:tcPr>
            <w:tcW w:w="1696" w:type="dxa"/>
            <w:vAlign w:val="center"/>
          </w:tcPr>
          <w:p w14:paraId="1EBAE51C" w14:textId="4F2A1CEE" w:rsidR="00EC7C7F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11</w:t>
            </w:r>
          </w:p>
        </w:tc>
        <w:tc>
          <w:tcPr>
            <w:tcW w:w="1134" w:type="dxa"/>
            <w:vAlign w:val="center"/>
          </w:tcPr>
          <w:p w14:paraId="02F43453" w14:textId="0F911DE6" w:rsidR="00EC7C7F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5</w:t>
            </w:r>
          </w:p>
        </w:tc>
      </w:tr>
      <w:tr w:rsidR="00273DE4" w14:paraId="631506DA" w14:textId="77777777" w:rsidTr="00220893">
        <w:tc>
          <w:tcPr>
            <w:tcW w:w="702" w:type="dxa"/>
            <w:vAlign w:val="center"/>
          </w:tcPr>
          <w:p w14:paraId="14F8AFEB" w14:textId="77777777" w:rsidR="00273DE4" w:rsidRDefault="00273DE4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5</w:t>
            </w:r>
          </w:p>
        </w:tc>
        <w:tc>
          <w:tcPr>
            <w:tcW w:w="3971" w:type="dxa"/>
            <w:vAlign w:val="center"/>
          </w:tcPr>
          <w:p w14:paraId="23818425" w14:textId="77777777" w:rsidR="00273DE4" w:rsidRPr="007509E1" w:rsidRDefault="00273DE4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Відпочиваємо з математикою </w:t>
            </w:r>
          </w:p>
        </w:tc>
        <w:tc>
          <w:tcPr>
            <w:tcW w:w="1720" w:type="dxa"/>
            <w:vAlign w:val="center"/>
          </w:tcPr>
          <w:p w14:paraId="3AB734A4" w14:textId="544851E8" w:rsidR="00273DE4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1696" w:type="dxa"/>
            <w:vAlign w:val="center"/>
          </w:tcPr>
          <w:p w14:paraId="216B5012" w14:textId="0FEA2D75" w:rsidR="00273DE4" w:rsidRDefault="000A04D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5</w:t>
            </w:r>
          </w:p>
        </w:tc>
        <w:tc>
          <w:tcPr>
            <w:tcW w:w="1134" w:type="dxa"/>
            <w:vAlign w:val="center"/>
          </w:tcPr>
          <w:p w14:paraId="2CEB89DF" w14:textId="7D7D7F73" w:rsidR="00273DE4" w:rsidRDefault="000A04D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  <w:r w:rsidR="009B34E3">
              <w:rPr>
                <w:rStyle w:val="fontstyle21"/>
              </w:rPr>
              <w:t>1</w:t>
            </w:r>
          </w:p>
        </w:tc>
      </w:tr>
      <w:tr w:rsidR="00273DE4" w14:paraId="0BE6185C" w14:textId="77777777" w:rsidTr="00220893">
        <w:tc>
          <w:tcPr>
            <w:tcW w:w="702" w:type="dxa"/>
            <w:vAlign w:val="center"/>
          </w:tcPr>
          <w:p w14:paraId="38B4C70A" w14:textId="77777777" w:rsidR="00273DE4" w:rsidRDefault="00273DE4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3971" w:type="dxa"/>
            <w:vAlign w:val="center"/>
          </w:tcPr>
          <w:p w14:paraId="0A44AF6A" w14:textId="77777777" w:rsidR="00273DE4" w:rsidRPr="007509E1" w:rsidRDefault="00273DE4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750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роби </w:t>
            </w:r>
          </w:p>
        </w:tc>
        <w:tc>
          <w:tcPr>
            <w:tcW w:w="1720" w:type="dxa"/>
            <w:vAlign w:val="center"/>
          </w:tcPr>
          <w:p w14:paraId="080A34C0" w14:textId="69229A8A" w:rsidR="00273DE4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4</w:t>
            </w:r>
          </w:p>
        </w:tc>
        <w:tc>
          <w:tcPr>
            <w:tcW w:w="1696" w:type="dxa"/>
            <w:vAlign w:val="center"/>
          </w:tcPr>
          <w:p w14:paraId="0A9668EB" w14:textId="72D6229F" w:rsidR="00273DE4" w:rsidRDefault="000A04D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4</w:t>
            </w:r>
          </w:p>
        </w:tc>
        <w:tc>
          <w:tcPr>
            <w:tcW w:w="1134" w:type="dxa"/>
            <w:vAlign w:val="center"/>
          </w:tcPr>
          <w:p w14:paraId="4743B791" w14:textId="2626F36F" w:rsidR="00273DE4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18</w:t>
            </w:r>
          </w:p>
        </w:tc>
      </w:tr>
      <w:tr w:rsidR="00573888" w14:paraId="407CD6A9" w14:textId="77777777" w:rsidTr="00220893">
        <w:tc>
          <w:tcPr>
            <w:tcW w:w="702" w:type="dxa"/>
            <w:vAlign w:val="center"/>
          </w:tcPr>
          <w:p w14:paraId="15413D5E" w14:textId="77777777" w:rsidR="00573888" w:rsidRDefault="0057388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</w:t>
            </w:r>
          </w:p>
        </w:tc>
        <w:tc>
          <w:tcPr>
            <w:tcW w:w="3971" w:type="dxa"/>
            <w:vAlign w:val="center"/>
          </w:tcPr>
          <w:p w14:paraId="02DBFE9E" w14:textId="77777777" w:rsidR="00573888" w:rsidRDefault="00573888" w:rsidP="000B2230">
            <w:pPr>
              <w:spacing w:line="276" w:lineRule="auto"/>
              <w:rPr>
                <w:rStyle w:val="fontstyle21"/>
              </w:rPr>
            </w:pPr>
            <w:r w:rsidRPr="00750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Цікаві задачі</w:t>
            </w:r>
          </w:p>
        </w:tc>
        <w:tc>
          <w:tcPr>
            <w:tcW w:w="1720" w:type="dxa"/>
            <w:vAlign w:val="center"/>
          </w:tcPr>
          <w:p w14:paraId="4CC3A11B" w14:textId="0A8757DD" w:rsidR="00573888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1696" w:type="dxa"/>
            <w:vAlign w:val="center"/>
          </w:tcPr>
          <w:p w14:paraId="08085B03" w14:textId="6375426E" w:rsidR="00573888" w:rsidRDefault="000A04D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3</w:t>
            </w:r>
          </w:p>
        </w:tc>
        <w:tc>
          <w:tcPr>
            <w:tcW w:w="1134" w:type="dxa"/>
            <w:vAlign w:val="center"/>
          </w:tcPr>
          <w:p w14:paraId="4398302C" w14:textId="3B89876C" w:rsidR="00573888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15</w:t>
            </w:r>
          </w:p>
        </w:tc>
      </w:tr>
      <w:tr w:rsidR="00573888" w14:paraId="430BAED6" w14:textId="77777777" w:rsidTr="00220893">
        <w:tc>
          <w:tcPr>
            <w:tcW w:w="702" w:type="dxa"/>
            <w:vAlign w:val="center"/>
          </w:tcPr>
          <w:p w14:paraId="1043E099" w14:textId="77777777" w:rsidR="00573888" w:rsidRDefault="0057388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8</w:t>
            </w:r>
          </w:p>
        </w:tc>
        <w:tc>
          <w:tcPr>
            <w:tcW w:w="3971" w:type="dxa"/>
            <w:vAlign w:val="center"/>
          </w:tcPr>
          <w:p w14:paraId="170C00D6" w14:textId="77777777" w:rsidR="00573888" w:rsidRPr="007509E1" w:rsidRDefault="00573888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</w:t>
            </w:r>
            <w:r w:rsidR="000B2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діяльність</w:t>
            </w:r>
            <w:r w:rsidRPr="00750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288CE82" w14:textId="4102F7D4" w:rsidR="00573888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156736FB" w14:textId="603EA04F" w:rsidR="00573888" w:rsidRDefault="009B34E3" w:rsidP="000A04DF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1134" w:type="dxa"/>
            <w:vAlign w:val="center"/>
          </w:tcPr>
          <w:p w14:paraId="33B50849" w14:textId="4E1A068D" w:rsidR="00573888" w:rsidRDefault="009B34E3" w:rsidP="000A04DF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</w:tr>
      <w:tr w:rsidR="00573888" w14:paraId="19DEEC0C" w14:textId="77777777" w:rsidTr="00220893">
        <w:tc>
          <w:tcPr>
            <w:tcW w:w="702" w:type="dxa"/>
            <w:vAlign w:val="center"/>
          </w:tcPr>
          <w:p w14:paraId="323F2B2C" w14:textId="77777777" w:rsidR="00573888" w:rsidRDefault="0057388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  <w:tc>
          <w:tcPr>
            <w:tcW w:w="3971" w:type="dxa"/>
            <w:vAlign w:val="center"/>
          </w:tcPr>
          <w:p w14:paraId="3C68123F" w14:textId="5FC4093E" w:rsidR="00573888" w:rsidRPr="007509E1" w:rsidRDefault="00573888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Підсум</w:t>
            </w:r>
            <w:r w:rsidR="00BF4A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ок</w:t>
            </w:r>
          </w:p>
        </w:tc>
        <w:tc>
          <w:tcPr>
            <w:tcW w:w="1720" w:type="dxa"/>
            <w:vAlign w:val="center"/>
          </w:tcPr>
          <w:p w14:paraId="7F90DDDD" w14:textId="2D54F136" w:rsidR="00573888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739C6576" w14:textId="77777777" w:rsidR="00573888" w:rsidRDefault="0057388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-</w:t>
            </w:r>
          </w:p>
        </w:tc>
        <w:tc>
          <w:tcPr>
            <w:tcW w:w="1134" w:type="dxa"/>
            <w:vAlign w:val="center"/>
          </w:tcPr>
          <w:p w14:paraId="51ED5B93" w14:textId="466A87BB" w:rsidR="00573888" w:rsidRDefault="00797B98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</w:tr>
      <w:tr w:rsidR="00573888" w14:paraId="2176D5CD" w14:textId="77777777" w:rsidTr="00220893">
        <w:tc>
          <w:tcPr>
            <w:tcW w:w="702" w:type="dxa"/>
            <w:vAlign w:val="center"/>
          </w:tcPr>
          <w:p w14:paraId="18125371" w14:textId="77777777" w:rsidR="00573888" w:rsidRDefault="00573888" w:rsidP="000B2230">
            <w:pPr>
              <w:spacing w:line="276" w:lineRule="auto"/>
              <w:jc w:val="center"/>
              <w:rPr>
                <w:rStyle w:val="fontstyle21"/>
              </w:rPr>
            </w:pPr>
          </w:p>
        </w:tc>
        <w:tc>
          <w:tcPr>
            <w:tcW w:w="3971" w:type="dxa"/>
            <w:vAlign w:val="center"/>
          </w:tcPr>
          <w:p w14:paraId="1217C9AE" w14:textId="77777777" w:rsidR="00573888" w:rsidRPr="007509E1" w:rsidRDefault="00573888" w:rsidP="000B223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1720" w:type="dxa"/>
            <w:vAlign w:val="center"/>
          </w:tcPr>
          <w:p w14:paraId="35A0D175" w14:textId="207C46D9" w:rsidR="00573888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29</w:t>
            </w:r>
          </w:p>
        </w:tc>
        <w:tc>
          <w:tcPr>
            <w:tcW w:w="1696" w:type="dxa"/>
            <w:vAlign w:val="center"/>
          </w:tcPr>
          <w:p w14:paraId="759046A6" w14:textId="3288BBF3" w:rsidR="00573888" w:rsidRDefault="009B34E3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79</w:t>
            </w:r>
          </w:p>
        </w:tc>
        <w:tc>
          <w:tcPr>
            <w:tcW w:w="1134" w:type="dxa"/>
            <w:vAlign w:val="center"/>
          </w:tcPr>
          <w:p w14:paraId="3AF343A5" w14:textId="43DA9ACE" w:rsidR="00573888" w:rsidRDefault="000A04D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9B34E3">
              <w:rPr>
                <w:rStyle w:val="fontstyle21"/>
              </w:rPr>
              <w:t>08</w:t>
            </w:r>
          </w:p>
        </w:tc>
      </w:tr>
    </w:tbl>
    <w:p w14:paraId="66F4F08A" w14:textId="77777777" w:rsidR="00EC7C7F" w:rsidRDefault="00EC7C7F" w:rsidP="00464A65">
      <w:pPr>
        <w:spacing w:after="0" w:line="360" w:lineRule="auto"/>
        <w:jc w:val="center"/>
        <w:rPr>
          <w:rStyle w:val="fontstyle21"/>
        </w:rPr>
      </w:pPr>
    </w:p>
    <w:p w14:paraId="5DBCBA85" w14:textId="399FC5DE" w:rsidR="006A4082" w:rsidRDefault="006A4082" w:rsidP="00464A65">
      <w:pPr>
        <w:spacing w:after="0" w:line="360" w:lineRule="auto"/>
        <w:jc w:val="center"/>
        <w:rPr>
          <w:rStyle w:val="fontstyle01"/>
        </w:rPr>
      </w:pPr>
      <w:r>
        <w:rPr>
          <w:rStyle w:val="fontstyle01"/>
        </w:rPr>
        <w:t>ЗМІСТ ПРОГРАМИ</w:t>
      </w:r>
    </w:p>
    <w:p w14:paraId="4176A24D" w14:textId="77777777" w:rsidR="00220893" w:rsidRDefault="00220893" w:rsidP="00464A65">
      <w:pPr>
        <w:spacing w:after="0" w:line="360" w:lineRule="auto"/>
        <w:jc w:val="center"/>
        <w:rPr>
          <w:b/>
          <w:bCs/>
          <w:color w:val="000000"/>
          <w:sz w:val="28"/>
          <w:szCs w:val="28"/>
        </w:rPr>
      </w:pPr>
    </w:p>
    <w:p w14:paraId="2C4C58BC" w14:textId="7EA37DE4" w:rsidR="006A4082" w:rsidRDefault="006A4082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1. Вступ (</w:t>
      </w:r>
      <w:r w:rsidR="009B34E3">
        <w:rPr>
          <w:rStyle w:val="fontstyle01"/>
        </w:rPr>
        <w:t>3</w:t>
      </w:r>
      <w:r>
        <w:rPr>
          <w:rStyle w:val="fontstyle01"/>
        </w:rPr>
        <w:t xml:space="preserve"> год)</w:t>
      </w:r>
    </w:p>
    <w:p w14:paraId="07F4E4AA" w14:textId="3503C9FA" w:rsidR="006A4082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6A4082">
        <w:rPr>
          <w:rStyle w:val="fontstyle21"/>
        </w:rPr>
        <w:t xml:space="preserve">Ознайомлення зі змістом роботи гуртка. Правила поведінки </w:t>
      </w:r>
      <w:r w:rsidR="00BF4ADC">
        <w:rPr>
          <w:rStyle w:val="fontstyle21"/>
        </w:rPr>
        <w:t>в</w:t>
      </w:r>
      <w:r w:rsidR="006A4082">
        <w:rPr>
          <w:rStyle w:val="fontstyle21"/>
        </w:rPr>
        <w:t xml:space="preserve"> гуртку. Вступний інструктаж з техніки безпеки. Математика в житті людини.</w:t>
      </w:r>
    </w:p>
    <w:p w14:paraId="58F5025B" w14:textId="77777777" w:rsidR="006A4082" w:rsidRDefault="006A4082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 xml:space="preserve">Практична частина. </w:t>
      </w:r>
      <w:r>
        <w:rPr>
          <w:rStyle w:val="fontstyle21"/>
        </w:rPr>
        <w:t>Розв’язування задач жартівливого та практичного змісту.</w:t>
      </w:r>
    </w:p>
    <w:p w14:paraId="1E000558" w14:textId="6D6841BA" w:rsidR="006A4082" w:rsidRDefault="006A4082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2. Історія чисел</w:t>
      </w:r>
      <w:r w:rsidR="00B27DA1">
        <w:rPr>
          <w:rStyle w:val="fontstyle01"/>
        </w:rPr>
        <w:t xml:space="preserve">, математичний тренажер </w:t>
      </w:r>
      <w:r>
        <w:rPr>
          <w:rStyle w:val="fontstyle01"/>
        </w:rPr>
        <w:t>(</w:t>
      </w:r>
      <w:r w:rsidR="009B34E3">
        <w:rPr>
          <w:rStyle w:val="fontstyle01"/>
        </w:rPr>
        <w:t>9</w:t>
      </w:r>
      <w:r>
        <w:rPr>
          <w:rStyle w:val="fontstyle01"/>
        </w:rPr>
        <w:t xml:space="preserve"> год)</w:t>
      </w:r>
    </w:p>
    <w:p w14:paraId="01D9D4D1" w14:textId="77777777" w:rsidR="006A4082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6A4082">
        <w:rPr>
          <w:rStyle w:val="fontstyle21"/>
        </w:rPr>
        <w:t>Арифметика кам’яного віку. Давньогрецькі, давньоримські нумерації, арабські числа. Великі числа: мільйон, мільярд, трильйон, квадрильйон, квінтильйон, секстильйон. Стандартний вигляд запису великих чисел.</w:t>
      </w:r>
      <w:r w:rsidR="00B27DA1">
        <w:rPr>
          <w:rStyle w:val="fontstyle21"/>
        </w:rPr>
        <w:t xml:space="preserve"> Цікаві прийоми обчислень. Способи швидкого усного рахунку. Множення та додавання на пальцях.</w:t>
      </w:r>
    </w:p>
    <w:p w14:paraId="1CC61338" w14:textId="77777777" w:rsidR="006A4082" w:rsidRDefault="006A4082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 xml:space="preserve">. Запис чисел давньоримською нумерацією. Запис великих чисел у стандартному вигляді. Розв’язування задач і вправ на </w:t>
      </w:r>
      <w:r>
        <w:rPr>
          <w:rStyle w:val="fontstyle21"/>
        </w:rPr>
        <w:lastRenderedPageBreak/>
        <w:t>оперування великими числами.</w:t>
      </w:r>
      <w:r w:rsidR="00B27DA1">
        <w:rPr>
          <w:rStyle w:val="fontstyle21"/>
        </w:rPr>
        <w:t xml:space="preserve"> Розв’язування вправ із застосуванням способів раціонального обчислення.</w:t>
      </w:r>
    </w:p>
    <w:p w14:paraId="1724406D" w14:textId="53AE6877" w:rsidR="006A4082" w:rsidRDefault="00B27DA1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3</w:t>
      </w:r>
      <w:r w:rsidR="006A4082">
        <w:rPr>
          <w:rStyle w:val="fontstyle01"/>
        </w:rPr>
        <w:t xml:space="preserve">. </w:t>
      </w:r>
      <w:r>
        <w:rPr>
          <w:rStyle w:val="fontstyle01"/>
        </w:rPr>
        <w:t>В</w:t>
      </w:r>
      <w:r w:rsidR="006A4082">
        <w:rPr>
          <w:rStyle w:val="fontstyle01"/>
        </w:rPr>
        <w:t>ираз</w:t>
      </w:r>
      <w:r>
        <w:rPr>
          <w:rStyle w:val="fontstyle01"/>
        </w:rPr>
        <w:t>и</w:t>
      </w:r>
      <w:r w:rsidR="006A4082">
        <w:rPr>
          <w:rStyle w:val="fontstyle01"/>
        </w:rPr>
        <w:t>, формул</w:t>
      </w:r>
      <w:r>
        <w:rPr>
          <w:rStyle w:val="fontstyle01"/>
        </w:rPr>
        <w:t>и</w:t>
      </w:r>
      <w:r w:rsidR="006A4082">
        <w:rPr>
          <w:rStyle w:val="fontstyle01"/>
        </w:rPr>
        <w:t>, рівнян</w:t>
      </w:r>
      <w:r>
        <w:rPr>
          <w:rStyle w:val="fontstyle01"/>
        </w:rPr>
        <w:t>ня, відсотки</w:t>
      </w:r>
      <w:r w:rsidR="006A4082">
        <w:rPr>
          <w:rStyle w:val="fontstyle01"/>
        </w:rPr>
        <w:t xml:space="preserve"> (</w:t>
      </w:r>
      <w:r w:rsidR="009B34E3">
        <w:rPr>
          <w:rStyle w:val="fontstyle01"/>
        </w:rPr>
        <w:t>15</w:t>
      </w:r>
      <w:r w:rsidR="006A4082">
        <w:rPr>
          <w:rStyle w:val="fontstyle01"/>
        </w:rPr>
        <w:t xml:space="preserve"> год)</w:t>
      </w:r>
    </w:p>
    <w:p w14:paraId="64C8658B" w14:textId="69DA0CA9" w:rsidR="006A4082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6A4082">
        <w:rPr>
          <w:rStyle w:val="fontstyle21"/>
        </w:rPr>
        <w:t>Числові та буквені вирази. Формули. Рівняння – мова алгебри.</w:t>
      </w:r>
      <w:r w:rsidR="00D95025">
        <w:rPr>
          <w:rStyle w:val="fontstyle21"/>
        </w:rPr>
        <w:t xml:space="preserve"> </w:t>
      </w:r>
      <w:r w:rsidR="00B27DA1">
        <w:rPr>
          <w:rStyle w:val="fontstyle21"/>
        </w:rPr>
        <w:t xml:space="preserve">Відсотки </w:t>
      </w:r>
      <w:r w:rsidR="00BF4ADC">
        <w:rPr>
          <w:rStyle w:val="fontstyle21"/>
        </w:rPr>
        <w:t>в</w:t>
      </w:r>
      <w:r w:rsidR="00B27DA1">
        <w:rPr>
          <w:rStyle w:val="fontstyle21"/>
        </w:rPr>
        <w:t xml:space="preserve"> супермаркетах. Цікаві задачі на відсотки.</w:t>
      </w:r>
    </w:p>
    <w:p w14:paraId="76EC7E6D" w14:textId="152299F8" w:rsidR="006A4082" w:rsidRDefault="006A4082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 xml:space="preserve">. Розв’язування вправ на спрощення виразів </w:t>
      </w:r>
      <w:r w:rsidR="00BF4ADC">
        <w:rPr>
          <w:rStyle w:val="fontstyle21"/>
        </w:rPr>
        <w:t>і</w:t>
      </w:r>
      <w:r w:rsidR="00D95025">
        <w:rPr>
          <w:rStyle w:val="fontstyle21"/>
        </w:rPr>
        <w:t xml:space="preserve"> </w:t>
      </w:r>
      <w:r>
        <w:rPr>
          <w:rStyle w:val="fontstyle21"/>
        </w:rPr>
        <w:t>рівнянь. Проведення обчислень за формулами.</w:t>
      </w:r>
      <w:r w:rsidR="00B27DA1">
        <w:rPr>
          <w:rStyle w:val="fontstyle21"/>
        </w:rPr>
        <w:t xml:space="preserve"> Розв’язування задач на відсотки.</w:t>
      </w:r>
    </w:p>
    <w:p w14:paraId="4B1D8E19" w14:textId="6B797484" w:rsidR="006A4082" w:rsidRDefault="00B27DA1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4</w:t>
      </w:r>
      <w:r w:rsidR="006A4082">
        <w:rPr>
          <w:rStyle w:val="fontstyle01"/>
        </w:rPr>
        <w:t xml:space="preserve">. </w:t>
      </w:r>
      <w:r>
        <w:rPr>
          <w:rStyle w:val="fontstyle01"/>
        </w:rPr>
        <w:t>Елементи геометрії</w:t>
      </w:r>
      <w:r w:rsidR="006A4082">
        <w:rPr>
          <w:rStyle w:val="fontstyle01"/>
        </w:rPr>
        <w:t xml:space="preserve"> (</w:t>
      </w:r>
      <w:r w:rsidR="009B34E3">
        <w:rPr>
          <w:rStyle w:val="fontstyle01"/>
        </w:rPr>
        <w:t>15</w:t>
      </w:r>
      <w:r w:rsidR="006A4082">
        <w:rPr>
          <w:rStyle w:val="fontstyle01"/>
        </w:rPr>
        <w:t xml:space="preserve"> год)</w:t>
      </w:r>
    </w:p>
    <w:p w14:paraId="47E12C4C" w14:textId="77777777" w:rsidR="006A4082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6A4082">
        <w:rPr>
          <w:rStyle w:val="fontstyle21"/>
        </w:rPr>
        <w:t xml:space="preserve">Геометричні фігури. Метрична система мір довжини і площі. </w:t>
      </w:r>
      <w:r w:rsidR="00B27DA1">
        <w:rPr>
          <w:rStyle w:val="fontstyle21"/>
        </w:rPr>
        <w:t xml:space="preserve">Многокутники. Просторові фігури. Вимірювання на місцевості. Від плоскої форми – до об’єму. </w:t>
      </w:r>
      <w:proofErr w:type="spellStart"/>
      <w:r w:rsidR="00B27DA1">
        <w:rPr>
          <w:rStyle w:val="fontstyle21"/>
        </w:rPr>
        <w:t>Орігами</w:t>
      </w:r>
      <w:proofErr w:type="spellEnd"/>
      <w:r w:rsidR="00B27DA1">
        <w:rPr>
          <w:rStyle w:val="fontstyle21"/>
        </w:rPr>
        <w:t xml:space="preserve">, </w:t>
      </w:r>
      <w:proofErr w:type="spellStart"/>
      <w:r w:rsidR="00B27DA1">
        <w:rPr>
          <w:rStyle w:val="fontstyle21"/>
        </w:rPr>
        <w:t>кірікомі</w:t>
      </w:r>
      <w:proofErr w:type="spellEnd"/>
      <w:r w:rsidR="00B27DA1">
        <w:rPr>
          <w:rStyle w:val="fontstyle21"/>
        </w:rPr>
        <w:t xml:space="preserve">. Лист </w:t>
      </w:r>
      <w:proofErr w:type="spellStart"/>
      <w:r w:rsidR="00B27DA1">
        <w:rPr>
          <w:rStyle w:val="fontstyle21"/>
        </w:rPr>
        <w:t>Мебіуса</w:t>
      </w:r>
      <w:proofErr w:type="spellEnd"/>
      <w:r w:rsidR="00B27DA1">
        <w:rPr>
          <w:rStyle w:val="fontstyle21"/>
        </w:rPr>
        <w:t>.</w:t>
      </w:r>
    </w:p>
    <w:p w14:paraId="246D49EF" w14:textId="05106E8D" w:rsidR="006A4082" w:rsidRDefault="006A4082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>. Проведення вимірів елементів геометричної</w:t>
      </w:r>
      <w:r w:rsidR="00D95025">
        <w:rPr>
          <w:rStyle w:val="fontstyle21"/>
        </w:rPr>
        <w:t xml:space="preserve"> </w:t>
      </w:r>
      <w:r>
        <w:rPr>
          <w:rStyle w:val="fontstyle21"/>
        </w:rPr>
        <w:t>фігури. Креслення фігури, рівної даній. Переведення вимірів довжини і</w:t>
      </w:r>
      <w:r w:rsidR="00D95025">
        <w:rPr>
          <w:rStyle w:val="fontstyle21"/>
        </w:rPr>
        <w:t xml:space="preserve"> </w:t>
      </w:r>
      <w:r>
        <w:rPr>
          <w:rStyle w:val="fontstyle21"/>
        </w:rPr>
        <w:t>площі з однієї метричної системи мір в іншу.</w:t>
      </w:r>
      <w:r w:rsidR="00B27DA1">
        <w:rPr>
          <w:rStyle w:val="fontstyle21"/>
        </w:rPr>
        <w:t xml:space="preserve"> </w:t>
      </w:r>
      <w:r w:rsidR="00273DE4">
        <w:rPr>
          <w:rStyle w:val="fontstyle21"/>
        </w:rPr>
        <w:t>Побудова фігур із застосуванням конструктор</w:t>
      </w:r>
      <w:r w:rsidR="00BF4ADC">
        <w:rPr>
          <w:rStyle w:val="fontstyle21"/>
        </w:rPr>
        <w:t>а</w:t>
      </w:r>
      <w:r w:rsidR="00273DE4">
        <w:rPr>
          <w:rStyle w:val="fontstyle21"/>
        </w:rPr>
        <w:t xml:space="preserve"> (</w:t>
      </w:r>
      <w:r w:rsidR="00273DE4">
        <w:rPr>
          <w:rStyle w:val="fontstyle21"/>
          <w:lang w:val="en-US"/>
        </w:rPr>
        <w:t>Lego</w:t>
      </w:r>
      <w:r w:rsidR="00273DE4" w:rsidRPr="00273DE4">
        <w:rPr>
          <w:rStyle w:val="fontstyle21"/>
          <w:lang w:val="ru-RU"/>
        </w:rPr>
        <w:t xml:space="preserve">, </w:t>
      </w:r>
      <w:proofErr w:type="spellStart"/>
      <w:r w:rsidR="00273DE4">
        <w:rPr>
          <w:rStyle w:val="fontstyle21"/>
          <w:lang w:val="en-US"/>
        </w:rPr>
        <w:t>Zoob</w:t>
      </w:r>
      <w:proofErr w:type="spellEnd"/>
      <w:r w:rsidR="00273DE4" w:rsidRPr="00273DE4">
        <w:rPr>
          <w:rStyle w:val="fontstyle21"/>
          <w:lang w:val="ru-RU"/>
        </w:rPr>
        <w:t xml:space="preserve"> </w:t>
      </w:r>
      <w:r w:rsidR="00273DE4">
        <w:rPr>
          <w:rStyle w:val="fontstyle21"/>
        </w:rPr>
        <w:t xml:space="preserve">та інших). </w:t>
      </w:r>
      <w:r w:rsidR="00B27DA1">
        <w:rPr>
          <w:rStyle w:val="fontstyle21"/>
        </w:rPr>
        <w:t>Обчислення периметрів, площ, об’ємів. Розв’язування задач практичного змісту.</w:t>
      </w:r>
      <w:r w:rsidR="00273DE4" w:rsidRPr="00273DE4">
        <w:rPr>
          <w:rStyle w:val="fontstyle21"/>
        </w:rPr>
        <w:t xml:space="preserve"> </w:t>
      </w:r>
      <w:r w:rsidR="00273DE4">
        <w:rPr>
          <w:rStyle w:val="fontstyle21"/>
        </w:rPr>
        <w:t xml:space="preserve">Виготовлення просторових виробів у техніках </w:t>
      </w:r>
      <w:proofErr w:type="spellStart"/>
      <w:r w:rsidR="00273DE4">
        <w:rPr>
          <w:rStyle w:val="fontstyle21"/>
        </w:rPr>
        <w:t>орігами</w:t>
      </w:r>
      <w:proofErr w:type="spellEnd"/>
      <w:r w:rsidR="00273DE4">
        <w:rPr>
          <w:rStyle w:val="fontstyle21"/>
        </w:rPr>
        <w:t xml:space="preserve"> та </w:t>
      </w:r>
      <w:proofErr w:type="spellStart"/>
      <w:r w:rsidR="00273DE4">
        <w:rPr>
          <w:rStyle w:val="fontstyle21"/>
        </w:rPr>
        <w:t>кірікомі</w:t>
      </w:r>
      <w:proofErr w:type="spellEnd"/>
      <w:r w:rsidR="00273DE4">
        <w:rPr>
          <w:rStyle w:val="fontstyle21"/>
        </w:rPr>
        <w:t>.</w:t>
      </w:r>
    </w:p>
    <w:p w14:paraId="73508F1C" w14:textId="626DD63C" w:rsidR="00273DE4" w:rsidRDefault="00273DE4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5. Відпочиваємо з математикою (2</w:t>
      </w:r>
      <w:r w:rsidR="009B34E3">
        <w:rPr>
          <w:rStyle w:val="fontstyle01"/>
        </w:rPr>
        <w:t>1</w:t>
      </w:r>
      <w:r>
        <w:rPr>
          <w:rStyle w:val="fontstyle01"/>
        </w:rPr>
        <w:t xml:space="preserve"> год)</w:t>
      </w:r>
    </w:p>
    <w:p w14:paraId="748F1F74" w14:textId="77777777" w:rsidR="00273DE4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273DE4">
        <w:rPr>
          <w:rStyle w:val="fontstyle21"/>
        </w:rPr>
        <w:t>Ребуси. Анаграми. Кросворди. Розшифровування записів. Геометрія на сірниках. Геометрія в сірниковій коробці. Особливості головоломок на перекладання сірників.</w:t>
      </w:r>
      <w:r w:rsidR="00273DE4" w:rsidRPr="00273DE4">
        <w:rPr>
          <w:rStyle w:val="fontstyle21"/>
        </w:rPr>
        <w:t xml:space="preserve"> </w:t>
      </w:r>
      <w:r w:rsidR="00273DE4">
        <w:rPr>
          <w:rStyle w:val="fontstyle21"/>
        </w:rPr>
        <w:t xml:space="preserve">Знайомство з головоломкою </w:t>
      </w:r>
      <w:proofErr w:type="spellStart"/>
      <w:r w:rsidR="00273DE4">
        <w:rPr>
          <w:rStyle w:val="fontstyle21"/>
        </w:rPr>
        <w:t>Танграм</w:t>
      </w:r>
      <w:proofErr w:type="spellEnd"/>
      <w:r w:rsidR="00273DE4">
        <w:rPr>
          <w:rStyle w:val="fontstyle21"/>
        </w:rPr>
        <w:t xml:space="preserve">. Правила складання </w:t>
      </w:r>
      <w:proofErr w:type="spellStart"/>
      <w:r w:rsidR="00273DE4">
        <w:rPr>
          <w:rStyle w:val="fontstyle21"/>
        </w:rPr>
        <w:t>танграмів</w:t>
      </w:r>
      <w:proofErr w:type="spellEnd"/>
      <w:r w:rsidR="00273DE4">
        <w:rPr>
          <w:rStyle w:val="fontstyle21"/>
        </w:rPr>
        <w:t>.</w:t>
      </w:r>
    </w:p>
    <w:p w14:paraId="31B68FC4" w14:textId="1D265EAA" w:rsidR="00273DE4" w:rsidRDefault="00273DE4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>. Розв’язування математичних ребусів, анаграм, кросвордів. Складання авторських ребусів, шифрів. Гра «</w:t>
      </w:r>
      <w:proofErr w:type="spellStart"/>
      <w:r>
        <w:rPr>
          <w:rStyle w:val="fontstyle21"/>
        </w:rPr>
        <w:t>Дешифрувальник</w:t>
      </w:r>
      <w:proofErr w:type="spellEnd"/>
      <w:r>
        <w:rPr>
          <w:rStyle w:val="fontstyle21"/>
        </w:rPr>
        <w:t>».</w:t>
      </w:r>
      <w:r w:rsidRPr="00273DE4">
        <w:rPr>
          <w:rStyle w:val="fontstyle21"/>
        </w:rPr>
        <w:t xml:space="preserve"> </w:t>
      </w:r>
      <w:r>
        <w:rPr>
          <w:rStyle w:val="fontstyle21"/>
        </w:rPr>
        <w:t xml:space="preserve">Розв’язування логічних задач </w:t>
      </w:r>
      <w:r w:rsidR="00BF4ADC">
        <w:rPr>
          <w:rStyle w:val="fontstyle21"/>
        </w:rPr>
        <w:t>і</w:t>
      </w:r>
      <w:r>
        <w:rPr>
          <w:rStyle w:val="fontstyle21"/>
        </w:rPr>
        <w:t xml:space="preserve"> розгадування головоломок </w:t>
      </w:r>
      <w:r w:rsidR="00BF4ADC">
        <w:rPr>
          <w:rStyle w:val="fontstyle21"/>
        </w:rPr>
        <w:t>і</w:t>
      </w:r>
      <w:r>
        <w:rPr>
          <w:rStyle w:val="fontstyle21"/>
        </w:rPr>
        <w:t xml:space="preserve">з сірниками. Складання просторових фігур </w:t>
      </w:r>
      <w:r w:rsidR="00BF4ADC">
        <w:rPr>
          <w:rStyle w:val="fontstyle21"/>
        </w:rPr>
        <w:t>і</w:t>
      </w:r>
      <w:r>
        <w:rPr>
          <w:rStyle w:val="fontstyle21"/>
        </w:rPr>
        <w:t>з сірників.</w:t>
      </w:r>
      <w:r w:rsidRPr="00273DE4">
        <w:rPr>
          <w:rStyle w:val="fontstyle21"/>
        </w:rPr>
        <w:t xml:space="preserve"> </w:t>
      </w:r>
      <w:r>
        <w:rPr>
          <w:rStyle w:val="fontstyle21"/>
        </w:rPr>
        <w:t xml:space="preserve">Складання фігур за допомогою головоломки </w:t>
      </w:r>
      <w:proofErr w:type="spellStart"/>
      <w:r>
        <w:rPr>
          <w:rStyle w:val="fontstyle21"/>
        </w:rPr>
        <w:t>Танграм</w:t>
      </w:r>
      <w:proofErr w:type="spellEnd"/>
      <w:r>
        <w:rPr>
          <w:rStyle w:val="fontstyle21"/>
        </w:rPr>
        <w:t xml:space="preserve">. Виготовлення </w:t>
      </w:r>
      <w:proofErr w:type="spellStart"/>
      <w:r>
        <w:rPr>
          <w:rStyle w:val="fontstyle21"/>
        </w:rPr>
        <w:t>танграмів</w:t>
      </w:r>
      <w:proofErr w:type="spellEnd"/>
      <w:r>
        <w:rPr>
          <w:rStyle w:val="fontstyle21"/>
        </w:rPr>
        <w:t xml:space="preserve"> та складання фігур до них.</w:t>
      </w:r>
    </w:p>
    <w:p w14:paraId="71B90861" w14:textId="62837316" w:rsidR="00220893" w:rsidRDefault="00220893" w:rsidP="00464A65">
      <w:pPr>
        <w:spacing w:after="0" w:line="360" w:lineRule="auto"/>
        <w:ind w:firstLine="709"/>
        <w:jc w:val="both"/>
        <w:rPr>
          <w:rStyle w:val="fontstyle21"/>
        </w:rPr>
      </w:pPr>
    </w:p>
    <w:p w14:paraId="6A6DD242" w14:textId="77777777" w:rsidR="00220893" w:rsidRDefault="00220893" w:rsidP="00464A65">
      <w:pPr>
        <w:spacing w:after="0" w:line="360" w:lineRule="auto"/>
        <w:ind w:firstLine="709"/>
        <w:jc w:val="both"/>
        <w:rPr>
          <w:rStyle w:val="fontstyle01"/>
        </w:rPr>
      </w:pPr>
    </w:p>
    <w:p w14:paraId="3BC21654" w14:textId="640A5062" w:rsidR="00273DE4" w:rsidRDefault="00273DE4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lastRenderedPageBreak/>
        <w:t>6. Дроби (</w:t>
      </w:r>
      <w:r w:rsidR="009B34E3">
        <w:rPr>
          <w:rStyle w:val="fontstyle01"/>
        </w:rPr>
        <w:t>18</w:t>
      </w:r>
      <w:r>
        <w:rPr>
          <w:rStyle w:val="fontstyle01"/>
        </w:rPr>
        <w:t xml:space="preserve"> год)</w:t>
      </w:r>
    </w:p>
    <w:p w14:paraId="1FDF65D1" w14:textId="77777777" w:rsidR="00273DE4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273DE4">
        <w:rPr>
          <w:rStyle w:val="fontstyle21"/>
        </w:rPr>
        <w:t xml:space="preserve">Історія виникнення дробових чисел. Різновиди </w:t>
      </w:r>
      <w:proofErr w:type="spellStart"/>
      <w:r w:rsidR="00273DE4">
        <w:rPr>
          <w:rStyle w:val="fontstyle21"/>
        </w:rPr>
        <w:t>дробів</w:t>
      </w:r>
      <w:proofErr w:type="spellEnd"/>
      <w:r w:rsidR="00273DE4">
        <w:rPr>
          <w:rStyle w:val="fontstyle21"/>
        </w:rPr>
        <w:t xml:space="preserve">. Звичайні дроби. Додавання і віднімання звичайних </w:t>
      </w:r>
      <w:proofErr w:type="spellStart"/>
      <w:r w:rsidR="00273DE4">
        <w:rPr>
          <w:rStyle w:val="fontstyle21"/>
        </w:rPr>
        <w:t>дробів</w:t>
      </w:r>
      <w:proofErr w:type="spellEnd"/>
      <w:r w:rsidR="00273DE4">
        <w:rPr>
          <w:rStyle w:val="fontstyle21"/>
        </w:rPr>
        <w:t xml:space="preserve">. Непередбачувана кома. Округлення десяткових </w:t>
      </w:r>
      <w:proofErr w:type="spellStart"/>
      <w:r w:rsidR="00273DE4">
        <w:rPr>
          <w:rStyle w:val="fontstyle21"/>
        </w:rPr>
        <w:t>дробів</w:t>
      </w:r>
      <w:proofErr w:type="spellEnd"/>
      <w:r w:rsidR="00273DE4">
        <w:rPr>
          <w:rStyle w:val="fontstyle21"/>
        </w:rPr>
        <w:t xml:space="preserve">. Десяткові дроби в задачах. Додавання і віднімання десяткових </w:t>
      </w:r>
      <w:proofErr w:type="spellStart"/>
      <w:r w:rsidR="00273DE4">
        <w:rPr>
          <w:rStyle w:val="fontstyle21"/>
        </w:rPr>
        <w:t>дробів</w:t>
      </w:r>
      <w:proofErr w:type="spellEnd"/>
      <w:r w:rsidR="00273DE4">
        <w:rPr>
          <w:rStyle w:val="fontstyle21"/>
        </w:rPr>
        <w:t xml:space="preserve">. Множення та ділення десяткових </w:t>
      </w:r>
      <w:proofErr w:type="spellStart"/>
      <w:r w:rsidR="00273DE4">
        <w:rPr>
          <w:rStyle w:val="fontstyle21"/>
        </w:rPr>
        <w:t>дробів</w:t>
      </w:r>
      <w:proofErr w:type="spellEnd"/>
      <w:r w:rsidR="00273DE4">
        <w:rPr>
          <w:rStyle w:val="fontstyle21"/>
        </w:rPr>
        <w:t>. Особливі випадки множення та ділення.</w:t>
      </w:r>
    </w:p>
    <w:p w14:paraId="5851B979" w14:textId="77777777" w:rsidR="00273DE4" w:rsidRDefault="00273DE4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 xml:space="preserve">Практична частина. </w:t>
      </w:r>
      <w:r>
        <w:rPr>
          <w:rStyle w:val="fontstyle21"/>
        </w:rPr>
        <w:t xml:space="preserve">Розв’язування завдань на перетворення, порівняння, додавання, віднімання звичайних </w:t>
      </w:r>
      <w:proofErr w:type="spellStart"/>
      <w:r>
        <w:rPr>
          <w:rStyle w:val="fontstyle21"/>
        </w:rPr>
        <w:t>дробів</w:t>
      </w:r>
      <w:proofErr w:type="spellEnd"/>
      <w:r>
        <w:rPr>
          <w:rStyle w:val="fontstyle21"/>
        </w:rPr>
        <w:t>. Застосування конструктору при розв’язуванні прикладів на дроби.</w:t>
      </w:r>
      <w:r w:rsidRPr="00754222">
        <w:rPr>
          <w:rStyle w:val="fontstyle21"/>
        </w:rPr>
        <w:t xml:space="preserve"> </w:t>
      </w:r>
      <w:r>
        <w:rPr>
          <w:rStyle w:val="fontstyle21"/>
        </w:rPr>
        <w:t xml:space="preserve">Розв’язування завдань із десятковими дробами. Розв’язування тестових задач. </w:t>
      </w:r>
    </w:p>
    <w:p w14:paraId="44C6C443" w14:textId="7ABABB61" w:rsidR="00D95025" w:rsidRDefault="00573888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7</w:t>
      </w:r>
      <w:r w:rsidR="00D95025">
        <w:rPr>
          <w:rStyle w:val="fontstyle01"/>
        </w:rPr>
        <w:t>. Цікаві задачі (</w:t>
      </w:r>
      <w:r w:rsidR="009B34E3">
        <w:rPr>
          <w:rStyle w:val="fontstyle01"/>
        </w:rPr>
        <w:t>15</w:t>
      </w:r>
      <w:r w:rsidR="00D95025">
        <w:rPr>
          <w:rStyle w:val="fontstyle01"/>
        </w:rPr>
        <w:t xml:space="preserve"> год)</w:t>
      </w:r>
    </w:p>
    <w:p w14:paraId="18641BEE" w14:textId="77777777" w:rsidR="00D95025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D95025">
        <w:rPr>
          <w:rStyle w:val="fontstyle21"/>
        </w:rPr>
        <w:t xml:space="preserve">Різновиди логічних задач. Задачі </w:t>
      </w:r>
      <w:r w:rsidR="009B231B">
        <w:rPr>
          <w:rStyle w:val="fontstyle21"/>
        </w:rPr>
        <w:t>з природним сюжетом, екологічні задачі, задачі на переливання, задачі для кмітливих.</w:t>
      </w:r>
      <w:r w:rsidR="009B231B" w:rsidRPr="009B231B">
        <w:rPr>
          <w:rStyle w:val="fontstyle21"/>
        </w:rPr>
        <w:t xml:space="preserve"> </w:t>
      </w:r>
      <w:r w:rsidR="009B231B">
        <w:rPr>
          <w:rStyle w:val="fontstyle21"/>
        </w:rPr>
        <w:t>Задачі-жарти, задачі-загадки.</w:t>
      </w:r>
    </w:p>
    <w:p w14:paraId="539027EA" w14:textId="77777777" w:rsidR="00D95025" w:rsidRDefault="00D95025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>. Розв’язування цікавих задач.</w:t>
      </w:r>
      <w:r w:rsidR="009B231B" w:rsidRPr="009B231B">
        <w:rPr>
          <w:rStyle w:val="fontstyle21"/>
        </w:rPr>
        <w:t xml:space="preserve"> </w:t>
      </w:r>
      <w:r w:rsidR="009B231B">
        <w:rPr>
          <w:rStyle w:val="fontstyle21"/>
        </w:rPr>
        <w:t>Розв’язування нетипових задач.</w:t>
      </w:r>
    </w:p>
    <w:p w14:paraId="3DD74EA3" w14:textId="68B37B23" w:rsidR="00754222" w:rsidRDefault="00573888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8</w:t>
      </w:r>
      <w:r w:rsidR="00754222">
        <w:rPr>
          <w:rStyle w:val="fontstyle01"/>
        </w:rPr>
        <w:t xml:space="preserve">. </w:t>
      </w:r>
      <w:proofErr w:type="spellStart"/>
      <w:r w:rsidR="00754222">
        <w:rPr>
          <w:rStyle w:val="fontstyle01"/>
        </w:rPr>
        <w:t>Про</w:t>
      </w:r>
      <w:r w:rsidR="000B2230">
        <w:rPr>
          <w:rStyle w:val="fontstyle01"/>
        </w:rPr>
        <w:t>є</w:t>
      </w:r>
      <w:r w:rsidR="000A04DF">
        <w:rPr>
          <w:rStyle w:val="fontstyle01"/>
        </w:rPr>
        <w:t>ктна</w:t>
      </w:r>
      <w:proofErr w:type="spellEnd"/>
      <w:r w:rsidR="000A04DF">
        <w:rPr>
          <w:rStyle w:val="fontstyle01"/>
        </w:rPr>
        <w:t xml:space="preserve"> діяльність (</w:t>
      </w:r>
      <w:r w:rsidR="009B34E3">
        <w:rPr>
          <w:rStyle w:val="fontstyle01"/>
        </w:rPr>
        <w:t>9</w:t>
      </w:r>
      <w:r w:rsidR="00754222">
        <w:rPr>
          <w:rStyle w:val="fontstyle01"/>
        </w:rPr>
        <w:t xml:space="preserve"> год)</w:t>
      </w:r>
    </w:p>
    <w:p w14:paraId="07F09EB5" w14:textId="1DE24E89" w:rsidR="00754222" w:rsidRPr="00EB2C32" w:rsidRDefault="00857FE2" w:rsidP="00464A65">
      <w:pPr>
        <w:spacing w:after="0" w:line="360" w:lineRule="auto"/>
        <w:ind w:firstLine="709"/>
        <w:jc w:val="both"/>
        <w:rPr>
          <w:rStyle w:val="fontstyle21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EB2C32">
        <w:rPr>
          <w:rStyle w:val="fontstyle21"/>
        </w:rPr>
        <w:t xml:space="preserve">Знайомство зі </w:t>
      </w:r>
      <w:r w:rsidR="00EB2C32">
        <w:rPr>
          <w:rStyle w:val="fontstyle21"/>
          <w:lang w:val="en-US"/>
        </w:rPr>
        <w:t>STEM</w:t>
      </w:r>
      <w:r w:rsidR="00BF4ADC">
        <w:rPr>
          <w:rStyle w:val="fontstyle21"/>
        </w:rPr>
        <w:t>-</w:t>
      </w:r>
      <w:r w:rsidR="00EB2C32">
        <w:rPr>
          <w:rStyle w:val="fontstyle21"/>
        </w:rPr>
        <w:t xml:space="preserve">технологією. Вибір </w:t>
      </w:r>
      <w:proofErr w:type="spellStart"/>
      <w:r w:rsidR="00EB2C32">
        <w:rPr>
          <w:rStyle w:val="fontstyle21"/>
        </w:rPr>
        <w:t>про</w:t>
      </w:r>
      <w:r w:rsidR="000B2230">
        <w:rPr>
          <w:rStyle w:val="fontstyle21"/>
        </w:rPr>
        <w:t>є</w:t>
      </w:r>
      <w:r w:rsidR="00EB2C32">
        <w:rPr>
          <w:rStyle w:val="fontstyle21"/>
        </w:rPr>
        <w:t>кту</w:t>
      </w:r>
      <w:proofErr w:type="spellEnd"/>
      <w:r w:rsidR="00EB2C32">
        <w:rPr>
          <w:rStyle w:val="fontstyle21"/>
        </w:rPr>
        <w:t xml:space="preserve"> для реалізації.</w:t>
      </w:r>
    </w:p>
    <w:p w14:paraId="350530EA" w14:textId="12B3C40A" w:rsidR="00420BEF" w:rsidRPr="00573888" w:rsidRDefault="00573888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 xml:space="preserve">. Робота над </w:t>
      </w:r>
      <w:r>
        <w:rPr>
          <w:rStyle w:val="fontstyle21"/>
          <w:lang w:val="en-US"/>
        </w:rPr>
        <w:t>STEM</w:t>
      </w:r>
      <w:r w:rsidR="00BF4ADC">
        <w:rPr>
          <w:rStyle w:val="fontstyle21"/>
        </w:rPr>
        <w:t>-</w:t>
      </w:r>
      <w:proofErr w:type="spellStart"/>
      <w:r>
        <w:rPr>
          <w:rStyle w:val="fontstyle21"/>
        </w:rPr>
        <w:t>про</w:t>
      </w:r>
      <w:r w:rsidR="000B2230">
        <w:rPr>
          <w:rStyle w:val="fontstyle21"/>
        </w:rPr>
        <w:t>є</w:t>
      </w:r>
      <w:r>
        <w:rPr>
          <w:rStyle w:val="fontstyle21"/>
        </w:rPr>
        <w:t>ктами</w:t>
      </w:r>
      <w:proofErr w:type="spellEnd"/>
      <w:r>
        <w:rPr>
          <w:rStyle w:val="fontstyle21"/>
        </w:rPr>
        <w:t>.</w:t>
      </w:r>
    </w:p>
    <w:p w14:paraId="5BAC2155" w14:textId="584EC15B" w:rsidR="00754222" w:rsidRDefault="00573888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9</w:t>
      </w:r>
      <w:r w:rsidR="00754222">
        <w:rPr>
          <w:rStyle w:val="fontstyle01"/>
        </w:rPr>
        <w:t>. Підсум</w:t>
      </w:r>
      <w:r w:rsidR="0000591A">
        <w:rPr>
          <w:rStyle w:val="fontstyle01"/>
        </w:rPr>
        <w:t>ок</w:t>
      </w:r>
      <w:r w:rsidR="00754222">
        <w:rPr>
          <w:rStyle w:val="fontstyle01"/>
        </w:rPr>
        <w:t xml:space="preserve"> (</w:t>
      </w:r>
      <w:r w:rsidR="009B34E3">
        <w:rPr>
          <w:rStyle w:val="fontstyle01"/>
        </w:rPr>
        <w:t>3</w:t>
      </w:r>
      <w:r w:rsidR="00754222">
        <w:rPr>
          <w:rStyle w:val="fontstyle01"/>
        </w:rPr>
        <w:t xml:space="preserve"> год)</w:t>
      </w:r>
    </w:p>
    <w:p w14:paraId="7587AB3E" w14:textId="0CF6BA0D" w:rsidR="00754222" w:rsidRDefault="0000591A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 xml:space="preserve">. </w:t>
      </w:r>
      <w:r w:rsidR="00754222">
        <w:rPr>
          <w:rStyle w:val="fontstyle21"/>
        </w:rPr>
        <w:t>Під</w:t>
      </w:r>
      <w:r>
        <w:rPr>
          <w:rStyle w:val="fontstyle21"/>
        </w:rPr>
        <w:t xml:space="preserve">биття </w:t>
      </w:r>
      <w:r w:rsidR="00754222">
        <w:rPr>
          <w:rStyle w:val="fontstyle21"/>
        </w:rPr>
        <w:t>підсумків</w:t>
      </w:r>
      <w:r w:rsidR="00EB2C32">
        <w:rPr>
          <w:rStyle w:val="fontstyle21"/>
        </w:rPr>
        <w:t xml:space="preserve"> роботи гуртка за рік. </w:t>
      </w:r>
      <w:r w:rsidR="00EB2C32" w:rsidRPr="00EB2C32">
        <w:rPr>
          <w:rStyle w:val="fontstyle21"/>
        </w:rPr>
        <w:t>Відзначення кращих вихованців гуртка.</w:t>
      </w:r>
    </w:p>
    <w:p w14:paraId="70C162E8" w14:textId="77777777" w:rsidR="00EB2C32" w:rsidRDefault="00EB2C32" w:rsidP="00464A65">
      <w:pPr>
        <w:spacing w:after="0" w:line="360" w:lineRule="auto"/>
        <w:ind w:firstLine="709"/>
        <w:jc w:val="both"/>
        <w:rPr>
          <w:rStyle w:val="fontstyle21"/>
        </w:rPr>
      </w:pPr>
    </w:p>
    <w:p w14:paraId="45FC4203" w14:textId="77777777" w:rsidR="000B2230" w:rsidRDefault="000B2230">
      <w:pPr>
        <w:rPr>
          <w:rStyle w:val="fontstyle01"/>
        </w:rPr>
      </w:pPr>
      <w:r>
        <w:rPr>
          <w:rStyle w:val="fontstyle01"/>
        </w:rPr>
        <w:br w:type="page"/>
      </w:r>
    </w:p>
    <w:p w14:paraId="797D3DEF" w14:textId="25414E06" w:rsidR="00754222" w:rsidRDefault="00754222" w:rsidP="00195B98">
      <w:pPr>
        <w:spacing w:after="0" w:line="360" w:lineRule="auto"/>
        <w:jc w:val="center"/>
        <w:rPr>
          <w:rStyle w:val="fontstyle01"/>
          <w:color w:val="auto"/>
        </w:rPr>
      </w:pPr>
      <w:r w:rsidRPr="00126EB6">
        <w:rPr>
          <w:rStyle w:val="fontstyle01"/>
          <w:color w:val="auto"/>
        </w:rPr>
        <w:lastRenderedPageBreak/>
        <w:t>ПРОГНОЗОВАНИЙ РЕЗУЛЬТАТ</w:t>
      </w:r>
    </w:p>
    <w:p w14:paraId="555B0A8E" w14:textId="32587CFD" w:rsidR="00195B98" w:rsidRDefault="00195B98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процесі реалізації програми у вихованців мають сформуватися такі компетентності:</w:t>
      </w:r>
    </w:p>
    <w:p w14:paraId="07BFC56A" w14:textId="4CD52313" w:rsidR="00195B98" w:rsidRPr="00220893" w:rsidRDefault="00195B98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Пізнавальна компетентність:</w:t>
      </w:r>
    </w:p>
    <w:p w14:paraId="27AF6938" w14:textId="0EF7FE84" w:rsidR="00195B98" w:rsidRPr="00220893" w:rsidRDefault="00195B98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 xml:space="preserve">знають </w:t>
      </w:r>
      <w:r w:rsidRPr="00220893">
        <w:rPr>
          <w:rFonts w:ascii="Times New Roman" w:hAnsi="Times New Roman" w:cs="Times New Roman"/>
          <w:sz w:val="28"/>
          <w:szCs w:val="28"/>
        </w:rPr>
        <w:t>відомості з історії математики, походження математичних термінів, букви грецького алфавіту, основні правила римського рахунку;</w:t>
      </w:r>
    </w:p>
    <w:p w14:paraId="54CFEE42" w14:textId="0460C5CE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знають </w:t>
      </w:r>
      <w:r w:rsidRPr="00220893">
        <w:rPr>
          <w:rFonts w:ascii="Times New Roman" w:hAnsi="Times New Roman" w:cs="Times New Roman"/>
          <w:sz w:val="28"/>
          <w:szCs w:val="28"/>
        </w:rPr>
        <w:t>метричну система мір;</w:t>
      </w:r>
    </w:p>
    <w:p w14:paraId="47F442F3" w14:textId="5D47EDC6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знають </w:t>
      </w:r>
      <w:r w:rsidRPr="00220893">
        <w:rPr>
          <w:rFonts w:ascii="Times New Roman" w:hAnsi="Times New Roman" w:cs="Times New Roman"/>
          <w:sz w:val="28"/>
          <w:szCs w:val="28"/>
        </w:rPr>
        <w:t>формули для обчислення периметрів, площ, об’ємів геометричних фігур;</w:t>
      </w:r>
    </w:p>
    <w:p w14:paraId="00B9507A" w14:textId="422D0A67" w:rsid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знають </w:t>
      </w:r>
      <w:r w:rsidRPr="00220893">
        <w:rPr>
          <w:rFonts w:ascii="Times New Roman" w:hAnsi="Times New Roman" w:cs="Times New Roman"/>
          <w:sz w:val="28"/>
          <w:szCs w:val="28"/>
        </w:rPr>
        <w:t>формули для обчислення відстані, швидкості, часу;</w:t>
      </w:r>
    </w:p>
    <w:p w14:paraId="54F4F393" w14:textId="276FE8AC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знають основну властивість дробу, правила виконання обчислень зі звичайними дробами;</w:t>
      </w:r>
    </w:p>
    <w:p w14:paraId="605116E2" w14:textId="5255D72F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знають </w:t>
      </w:r>
      <w:r w:rsidRPr="00220893">
        <w:rPr>
          <w:rFonts w:ascii="Times New Roman" w:hAnsi="Times New Roman" w:cs="Times New Roman"/>
          <w:sz w:val="28"/>
          <w:szCs w:val="28"/>
        </w:rPr>
        <w:t xml:space="preserve">основні правила створення ребусів, складання </w:t>
      </w:r>
      <w:proofErr w:type="spellStart"/>
      <w:r w:rsidRPr="00220893">
        <w:rPr>
          <w:rFonts w:ascii="Times New Roman" w:hAnsi="Times New Roman" w:cs="Times New Roman"/>
          <w:sz w:val="28"/>
          <w:szCs w:val="28"/>
        </w:rPr>
        <w:t>танграмів</w:t>
      </w:r>
      <w:proofErr w:type="spellEnd"/>
      <w:r w:rsidRPr="00220893">
        <w:rPr>
          <w:rFonts w:ascii="Times New Roman" w:hAnsi="Times New Roman" w:cs="Times New Roman"/>
          <w:sz w:val="28"/>
          <w:szCs w:val="28"/>
        </w:rPr>
        <w:t>.</w:t>
      </w:r>
    </w:p>
    <w:p w14:paraId="76570928" w14:textId="77777777" w:rsidR="00220893" w:rsidRDefault="00220893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0B508DD" w14:textId="0C280511" w:rsidR="00195B98" w:rsidRPr="00220893" w:rsidRDefault="00195B98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Практична компетентність:</w:t>
      </w:r>
    </w:p>
    <w:p w14:paraId="4C82CB04" w14:textId="77777777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>вміють записувати числа римськими цифрами і навпаки;</w:t>
      </w:r>
    </w:p>
    <w:p w14:paraId="50B3264E" w14:textId="3ED7A39B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>вміють використовувати прийоми швидкої лічби при обчисленні;</w:t>
      </w:r>
    </w:p>
    <w:p w14:paraId="03D14D9D" w14:textId="1A6DD319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>вміють розв’язувати задачі-жарти, задачі-загадки, задачі на кмітливість, сюжетні та логічні задачі;</w:t>
      </w:r>
    </w:p>
    <w:p w14:paraId="0F9B3A42" w14:textId="4C9D9129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 xml:space="preserve">вміють складати ребуси, </w:t>
      </w:r>
      <w:proofErr w:type="spellStart"/>
      <w:r w:rsidRPr="00220893">
        <w:rPr>
          <w:rFonts w:ascii="Times New Roman" w:hAnsi="Times New Roman" w:cs="Times New Roman"/>
          <w:sz w:val="28"/>
          <w:szCs w:val="28"/>
        </w:rPr>
        <w:t>танграми</w:t>
      </w:r>
      <w:proofErr w:type="spellEnd"/>
      <w:r w:rsidRPr="00220893">
        <w:rPr>
          <w:rFonts w:ascii="Times New Roman" w:hAnsi="Times New Roman" w:cs="Times New Roman"/>
          <w:sz w:val="28"/>
          <w:szCs w:val="28"/>
        </w:rPr>
        <w:t>, лабіринти, анаграми, кросворди;</w:t>
      </w:r>
    </w:p>
    <w:p w14:paraId="5116AE9F" w14:textId="4ABFC79E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вміють </w:t>
      </w:r>
      <w:r w:rsidRPr="00220893">
        <w:rPr>
          <w:rFonts w:ascii="Times New Roman" w:hAnsi="Times New Roman" w:cs="Times New Roman"/>
          <w:sz w:val="28"/>
          <w:szCs w:val="28"/>
        </w:rPr>
        <w:t>обчислювати вирази з десятковими та звичайними дробами;</w:t>
      </w:r>
    </w:p>
    <w:p w14:paraId="6E35EFE3" w14:textId="0B93F31F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>вміють користуватися математичною довідковою літературою;</w:t>
      </w:r>
    </w:p>
    <w:p w14:paraId="24BA68F1" w14:textId="3D0F4219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220893">
        <w:rPr>
          <w:rStyle w:val="fontstyle21"/>
          <w:color w:val="auto"/>
        </w:rPr>
        <w:t>вміють застосовувати алгоритми розв’язування задач різних типів;</w:t>
      </w:r>
    </w:p>
    <w:p w14:paraId="1E58B594" w14:textId="22181B02" w:rsidR="00220893" w:rsidRPr="00D95859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Style w:val="fontstyle21"/>
          <w:rFonts w:asciiTheme="minorHAnsi" w:hAnsiTheme="minorHAnsi" w:cstheme="minorBidi"/>
          <w:color w:val="auto"/>
        </w:rPr>
      </w:pPr>
      <w:r w:rsidRPr="00220893">
        <w:rPr>
          <w:rStyle w:val="fontstyle21"/>
          <w:color w:val="auto"/>
        </w:rPr>
        <w:t>вміють використовувати доступні джерела для отримання необхідної інформації та працювати з ними.</w:t>
      </w:r>
    </w:p>
    <w:p w14:paraId="11D0D978" w14:textId="77777777" w:rsidR="00D95859" w:rsidRPr="00D95859" w:rsidRDefault="00D95859" w:rsidP="00D95859">
      <w:pPr>
        <w:spacing w:after="0" w:line="360" w:lineRule="auto"/>
        <w:jc w:val="both"/>
        <w:rPr>
          <w:sz w:val="28"/>
          <w:szCs w:val="28"/>
        </w:rPr>
      </w:pPr>
    </w:p>
    <w:p w14:paraId="3C25C18C" w14:textId="04073547" w:rsidR="00195B98" w:rsidRPr="00220893" w:rsidRDefault="00195B98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Творча компетентність:</w:t>
      </w:r>
    </w:p>
    <w:p w14:paraId="1175ECD9" w14:textId="77777777" w:rsidR="00195B98" w:rsidRPr="00195B98" w:rsidRDefault="00195B98" w:rsidP="00195B9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досвід власної творчої діяльності;</w:t>
      </w:r>
    </w:p>
    <w:p w14:paraId="740BEE03" w14:textId="6929AAB0" w:rsidR="00195B98" w:rsidRPr="00195B98" w:rsidRDefault="00195B98" w:rsidP="00195B9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розвинені інтелектуальні здібності, мислення, уяву, фантазію;</w:t>
      </w:r>
    </w:p>
    <w:p w14:paraId="696BF33C" w14:textId="7531E32E" w:rsidR="00195B98" w:rsidRPr="00195B98" w:rsidRDefault="00195B98" w:rsidP="00DB7F0E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здатність проявляти творчу ініціативу, вирішувати завдання творчо;</w:t>
      </w:r>
    </w:p>
    <w:p w14:paraId="6D5F27DA" w14:textId="5A99D98D" w:rsidR="00195B98" w:rsidRPr="00195B98" w:rsidRDefault="00195B98" w:rsidP="00195B9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сформований стійкий інтерес до математики;</w:t>
      </w:r>
    </w:p>
    <w:p w14:paraId="42FE95AB" w14:textId="6B9CB2C2" w:rsidR="00195B98" w:rsidRPr="00195B98" w:rsidRDefault="00195B98" w:rsidP="007F694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потребу у творчій самореалізації та духовному самовдосконаленні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4CAEC" w14:textId="77777777" w:rsidR="00220893" w:rsidRDefault="00220893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3D699C5" w14:textId="6EBE7253" w:rsidR="00195B98" w:rsidRPr="00220893" w:rsidRDefault="00195B98" w:rsidP="00195B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Соціальна компетентність:</w:t>
      </w:r>
    </w:p>
    <w:p w14:paraId="7D762F03" w14:textId="4EF67C78" w:rsidR="00195B98" w:rsidRPr="00195B98" w:rsidRDefault="00195B98" w:rsidP="000D529A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сформовані позитивні якості емоційно-вольової сфери (самостійність, наполегливість, працелюбство та ін.);</w:t>
      </w:r>
    </w:p>
    <w:p w14:paraId="41A77BB3" w14:textId="34A11064" w:rsidR="00195B98" w:rsidRPr="00195B98" w:rsidRDefault="00195B98" w:rsidP="00720FA4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 xml:space="preserve">мають доброзичливість, товариське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195B98">
        <w:rPr>
          <w:rFonts w:ascii="Times New Roman" w:hAnsi="Times New Roman" w:cs="Times New Roman"/>
          <w:sz w:val="28"/>
          <w:szCs w:val="28"/>
        </w:rPr>
        <w:t>ставленні до інших, повагу до праці і людей праці;</w:t>
      </w:r>
    </w:p>
    <w:p w14:paraId="51415F8A" w14:textId="21312384" w:rsidR="00195B98" w:rsidRPr="00195B98" w:rsidRDefault="00195B98" w:rsidP="00195B9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вміють працювати в колективі;</w:t>
      </w:r>
    </w:p>
    <w:p w14:paraId="5F14D8D2" w14:textId="15A4D6F7" w:rsidR="00195B98" w:rsidRPr="00195B98" w:rsidRDefault="00195B98" w:rsidP="0065331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культуру праці, дбайливе ставлення до навколишнього середовища;</w:t>
      </w:r>
    </w:p>
    <w:p w14:paraId="0C037AB9" w14:textId="3B8F6333" w:rsidR="00195B98" w:rsidRPr="00195B98" w:rsidRDefault="00195B98" w:rsidP="00195B9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соціальні навички (</w:t>
      </w:r>
      <w:proofErr w:type="spellStart"/>
      <w:r w:rsidRPr="00195B98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195B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B98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195B98">
        <w:rPr>
          <w:rFonts w:ascii="Times New Roman" w:hAnsi="Times New Roman" w:cs="Times New Roman"/>
          <w:sz w:val="28"/>
          <w:szCs w:val="28"/>
        </w:rPr>
        <w:t>).</w:t>
      </w:r>
    </w:p>
    <w:p w14:paraId="65D75FB4" w14:textId="77777777" w:rsidR="000B2230" w:rsidRDefault="000B2230">
      <w:pPr>
        <w:rPr>
          <w:rStyle w:val="fontstyle01"/>
          <w:b w:val="0"/>
        </w:rPr>
      </w:pPr>
      <w:r>
        <w:rPr>
          <w:rStyle w:val="fontstyle01"/>
          <w:b w:val="0"/>
        </w:rPr>
        <w:br w:type="page"/>
      </w:r>
    </w:p>
    <w:p w14:paraId="127F5F86" w14:textId="77777777" w:rsidR="00CF34FC" w:rsidRPr="0000591A" w:rsidRDefault="00CF34FC" w:rsidP="00220893">
      <w:pPr>
        <w:spacing w:after="0" w:line="360" w:lineRule="auto"/>
        <w:jc w:val="center"/>
        <w:rPr>
          <w:bCs/>
          <w:color w:val="000000"/>
          <w:sz w:val="28"/>
          <w:szCs w:val="28"/>
        </w:rPr>
      </w:pPr>
      <w:r w:rsidRPr="0000591A">
        <w:rPr>
          <w:rStyle w:val="fontstyle01"/>
          <w:bCs w:val="0"/>
        </w:rPr>
        <w:lastRenderedPageBreak/>
        <w:t>Основний рівень, другий рік навчання</w:t>
      </w:r>
    </w:p>
    <w:p w14:paraId="3B805712" w14:textId="77777777" w:rsidR="009B231B" w:rsidRPr="0000591A" w:rsidRDefault="00CF34FC" w:rsidP="00220893">
      <w:pPr>
        <w:spacing w:after="0" w:line="360" w:lineRule="auto"/>
        <w:jc w:val="center"/>
        <w:rPr>
          <w:rStyle w:val="fontstyle21"/>
          <w:bCs/>
        </w:rPr>
      </w:pPr>
      <w:r w:rsidRPr="0000591A">
        <w:rPr>
          <w:rStyle w:val="fontstyle01"/>
          <w:bCs w:val="0"/>
        </w:rPr>
        <w:t>НАВЧАЛЬНО-ТЕМАТИЧНИЙ ПЛАН</w:t>
      </w:r>
    </w:p>
    <w:tbl>
      <w:tblPr>
        <w:tblStyle w:val="a3"/>
        <w:tblW w:w="9365" w:type="dxa"/>
        <w:tblLook w:val="04A0" w:firstRow="1" w:lastRow="0" w:firstColumn="1" w:lastColumn="0" w:noHBand="0" w:noVBand="1"/>
      </w:tblPr>
      <w:tblGrid>
        <w:gridCol w:w="693"/>
        <w:gridCol w:w="3973"/>
        <w:gridCol w:w="1818"/>
        <w:gridCol w:w="1754"/>
        <w:gridCol w:w="1127"/>
      </w:tblGrid>
      <w:tr w:rsidR="00CF34FC" w14:paraId="29348607" w14:textId="77777777" w:rsidTr="00220893">
        <w:tc>
          <w:tcPr>
            <w:tcW w:w="702" w:type="dxa"/>
            <w:vMerge w:val="restart"/>
            <w:vAlign w:val="center"/>
          </w:tcPr>
          <w:p w14:paraId="45991AA4" w14:textId="605AF68C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№</w:t>
            </w:r>
            <w:r w:rsidR="0000591A" w:rsidRPr="0000591A">
              <w:rPr>
                <w:rStyle w:val="fontstyle21"/>
                <w:b/>
                <w:bCs/>
              </w:rPr>
              <w:t xml:space="preserve"> з/п </w:t>
            </w:r>
          </w:p>
        </w:tc>
        <w:tc>
          <w:tcPr>
            <w:tcW w:w="4113" w:type="dxa"/>
            <w:vMerge w:val="restart"/>
            <w:vAlign w:val="center"/>
          </w:tcPr>
          <w:p w14:paraId="1D9FDBE6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Тема</w:t>
            </w:r>
          </w:p>
        </w:tc>
        <w:tc>
          <w:tcPr>
            <w:tcW w:w="4550" w:type="dxa"/>
            <w:gridSpan w:val="3"/>
            <w:vAlign w:val="center"/>
          </w:tcPr>
          <w:p w14:paraId="18C3C3A0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Кількість годин</w:t>
            </w:r>
          </w:p>
        </w:tc>
      </w:tr>
      <w:tr w:rsidR="00CF34FC" w14:paraId="1C431DF7" w14:textId="77777777" w:rsidTr="00220893">
        <w:tc>
          <w:tcPr>
            <w:tcW w:w="702" w:type="dxa"/>
            <w:vMerge/>
            <w:vAlign w:val="center"/>
          </w:tcPr>
          <w:p w14:paraId="5F067729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</w:p>
        </w:tc>
        <w:tc>
          <w:tcPr>
            <w:tcW w:w="4113" w:type="dxa"/>
            <w:vMerge/>
            <w:vAlign w:val="center"/>
          </w:tcPr>
          <w:p w14:paraId="161637B7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6D641675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теоретичних</w:t>
            </w:r>
          </w:p>
        </w:tc>
        <w:tc>
          <w:tcPr>
            <w:tcW w:w="1696" w:type="dxa"/>
            <w:vAlign w:val="center"/>
          </w:tcPr>
          <w:p w14:paraId="33BE8270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практичних</w:t>
            </w:r>
          </w:p>
        </w:tc>
        <w:tc>
          <w:tcPr>
            <w:tcW w:w="1134" w:type="dxa"/>
            <w:vAlign w:val="center"/>
          </w:tcPr>
          <w:p w14:paraId="2E9EC6F3" w14:textId="77777777" w:rsidR="00CF34FC" w:rsidRPr="0000591A" w:rsidRDefault="00CF34FC" w:rsidP="000B2230">
            <w:pPr>
              <w:spacing w:line="276" w:lineRule="auto"/>
              <w:jc w:val="center"/>
              <w:rPr>
                <w:rStyle w:val="fontstyle21"/>
                <w:b/>
                <w:bCs/>
              </w:rPr>
            </w:pPr>
            <w:r w:rsidRPr="0000591A">
              <w:rPr>
                <w:rStyle w:val="fontstyle21"/>
                <w:b/>
                <w:bCs/>
              </w:rPr>
              <w:t>усього</w:t>
            </w:r>
          </w:p>
        </w:tc>
      </w:tr>
      <w:tr w:rsidR="00CF34FC" w14:paraId="23E363A1" w14:textId="77777777" w:rsidTr="00220893">
        <w:tc>
          <w:tcPr>
            <w:tcW w:w="702" w:type="dxa"/>
            <w:vAlign w:val="center"/>
          </w:tcPr>
          <w:p w14:paraId="55E13D5C" w14:textId="77777777" w:rsidR="00CF34FC" w:rsidRDefault="00CF34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</w:p>
        </w:tc>
        <w:tc>
          <w:tcPr>
            <w:tcW w:w="4113" w:type="dxa"/>
            <w:vAlign w:val="center"/>
          </w:tcPr>
          <w:p w14:paraId="3CFBC7D7" w14:textId="77777777" w:rsidR="00CF34FC" w:rsidRDefault="00CF34FC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Вступ</w:t>
            </w:r>
          </w:p>
        </w:tc>
        <w:tc>
          <w:tcPr>
            <w:tcW w:w="1720" w:type="dxa"/>
            <w:vAlign w:val="center"/>
          </w:tcPr>
          <w:p w14:paraId="222E5FA5" w14:textId="738282EC" w:rsidR="00CF34FC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1696" w:type="dxa"/>
            <w:vAlign w:val="center"/>
          </w:tcPr>
          <w:p w14:paraId="6817FCEE" w14:textId="77777777" w:rsidR="00CF34FC" w:rsidRDefault="00CF34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</w:p>
        </w:tc>
        <w:tc>
          <w:tcPr>
            <w:tcW w:w="1134" w:type="dxa"/>
            <w:vAlign w:val="center"/>
          </w:tcPr>
          <w:p w14:paraId="7B4F14F1" w14:textId="329848CC" w:rsidR="00CF34FC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</w:tr>
      <w:tr w:rsidR="00CF34FC" w14:paraId="06C027F5" w14:textId="77777777" w:rsidTr="00220893">
        <w:tc>
          <w:tcPr>
            <w:tcW w:w="702" w:type="dxa"/>
            <w:vAlign w:val="center"/>
          </w:tcPr>
          <w:p w14:paraId="6571D78D" w14:textId="77777777" w:rsidR="00CF34FC" w:rsidRDefault="00CF34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</w:p>
        </w:tc>
        <w:tc>
          <w:tcPr>
            <w:tcW w:w="4113" w:type="dxa"/>
            <w:vAlign w:val="center"/>
          </w:tcPr>
          <w:p w14:paraId="5B6721AD" w14:textId="77777777" w:rsidR="00CF34FC" w:rsidRDefault="004B0CE7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Властивості числа</w:t>
            </w:r>
            <w:r w:rsidR="006F57E2">
              <w:rPr>
                <w:rStyle w:val="fontstyle21"/>
              </w:rPr>
              <w:t>,</w:t>
            </w:r>
            <w:r>
              <w:rPr>
                <w:rStyle w:val="fontstyle21"/>
              </w:rPr>
              <w:t xml:space="preserve"> цифри, п</w:t>
            </w:r>
            <w:r w:rsidR="00CF34FC">
              <w:rPr>
                <w:rStyle w:val="fontstyle21"/>
              </w:rPr>
              <w:t>одільність чисел</w:t>
            </w:r>
          </w:p>
        </w:tc>
        <w:tc>
          <w:tcPr>
            <w:tcW w:w="1720" w:type="dxa"/>
            <w:vAlign w:val="center"/>
          </w:tcPr>
          <w:p w14:paraId="1E83C171" w14:textId="43F47927" w:rsidR="00CF34FC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3FA0CC7D" w14:textId="58C4EFCA" w:rsidR="00CF34FC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1134" w:type="dxa"/>
            <w:vAlign w:val="center"/>
          </w:tcPr>
          <w:p w14:paraId="16D1B958" w14:textId="4C8E16C9" w:rsidR="00CF34FC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</w:tr>
      <w:tr w:rsidR="004B0CE7" w14:paraId="79736B59" w14:textId="77777777" w:rsidTr="00220893">
        <w:tc>
          <w:tcPr>
            <w:tcW w:w="702" w:type="dxa"/>
            <w:vAlign w:val="center"/>
          </w:tcPr>
          <w:p w14:paraId="14C9A452" w14:textId="77777777" w:rsidR="004B0CE7" w:rsidRDefault="004B0CE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4113" w:type="dxa"/>
            <w:vAlign w:val="center"/>
          </w:tcPr>
          <w:p w14:paraId="16B187C0" w14:textId="77777777" w:rsidR="004B0CE7" w:rsidRDefault="004B0CE7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 xml:space="preserve">Дроби,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відсотк</w:t>
            </w:r>
            <w:r w:rsidR="006D403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та пропорційна залежність</w:t>
            </w:r>
          </w:p>
        </w:tc>
        <w:tc>
          <w:tcPr>
            <w:tcW w:w="1720" w:type="dxa"/>
            <w:vAlign w:val="center"/>
          </w:tcPr>
          <w:p w14:paraId="33B19FCD" w14:textId="4907C955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1696" w:type="dxa"/>
            <w:vAlign w:val="center"/>
          </w:tcPr>
          <w:p w14:paraId="404C4727" w14:textId="4C5F5459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  <w:tc>
          <w:tcPr>
            <w:tcW w:w="1134" w:type="dxa"/>
            <w:vAlign w:val="center"/>
          </w:tcPr>
          <w:p w14:paraId="4952682D" w14:textId="6D71B61F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15</w:t>
            </w:r>
          </w:p>
        </w:tc>
      </w:tr>
      <w:tr w:rsidR="004B0CE7" w14:paraId="28E31B51" w14:textId="77777777" w:rsidTr="00220893">
        <w:tc>
          <w:tcPr>
            <w:tcW w:w="702" w:type="dxa"/>
            <w:vAlign w:val="center"/>
          </w:tcPr>
          <w:p w14:paraId="5BEA2FD7" w14:textId="77777777" w:rsidR="004B0CE7" w:rsidRDefault="006D403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4</w:t>
            </w:r>
          </w:p>
        </w:tc>
        <w:tc>
          <w:tcPr>
            <w:tcW w:w="4113" w:type="dxa"/>
            <w:vAlign w:val="center"/>
          </w:tcPr>
          <w:p w14:paraId="423A2458" w14:textId="77777777" w:rsidR="004B0CE7" w:rsidRDefault="006D403F" w:rsidP="000B2230">
            <w:pPr>
              <w:spacing w:line="276" w:lineRule="auto"/>
              <w:rPr>
                <w:rStyle w:val="fontstyle21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Математичні ігри та головоломки</w:t>
            </w:r>
          </w:p>
        </w:tc>
        <w:tc>
          <w:tcPr>
            <w:tcW w:w="1720" w:type="dxa"/>
            <w:vAlign w:val="center"/>
          </w:tcPr>
          <w:p w14:paraId="4B912A9F" w14:textId="38ABD4FF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1B1CE9C2" w14:textId="1925AABA" w:rsidR="004B0CE7" w:rsidRDefault="00AB431D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6D22FC">
              <w:rPr>
                <w:rStyle w:val="fontstyle21"/>
              </w:rPr>
              <w:t>2</w:t>
            </w:r>
          </w:p>
        </w:tc>
        <w:tc>
          <w:tcPr>
            <w:tcW w:w="1134" w:type="dxa"/>
            <w:vAlign w:val="center"/>
          </w:tcPr>
          <w:p w14:paraId="3F4082B4" w14:textId="37467648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15</w:t>
            </w:r>
          </w:p>
        </w:tc>
      </w:tr>
      <w:tr w:rsidR="004B0CE7" w14:paraId="6BA3600B" w14:textId="77777777" w:rsidTr="00220893">
        <w:tc>
          <w:tcPr>
            <w:tcW w:w="702" w:type="dxa"/>
            <w:vAlign w:val="center"/>
          </w:tcPr>
          <w:p w14:paraId="2B9BC9CB" w14:textId="77777777" w:rsidR="004B0CE7" w:rsidRDefault="006D403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5</w:t>
            </w:r>
          </w:p>
        </w:tc>
        <w:tc>
          <w:tcPr>
            <w:tcW w:w="4113" w:type="dxa"/>
            <w:vAlign w:val="center"/>
          </w:tcPr>
          <w:p w14:paraId="129942A5" w14:textId="77777777" w:rsidR="004B0CE7" w:rsidRPr="00CF34FC" w:rsidRDefault="004B0CE7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Елементи народної математики</w:t>
            </w:r>
          </w:p>
        </w:tc>
        <w:tc>
          <w:tcPr>
            <w:tcW w:w="1720" w:type="dxa"/>
            <w:vAlign w:val="center"/>
          </w:tcPr>
          <w:p w14:paraId="1C9E7BE0" w14:textId="682CFF2C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0703023E" w14:textId="1B515508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134" w:type="dxa"/>
            <w:vAlign w:val="center"/>
          </w:tcPr>
          <w:p w14:paraId="1979AB0A" w14:textId="68DD4CCA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</w:tr>
      <w:tr w:rsidR="004B0CE7" w14:paraId="4A6E79BA" w14:textId="77777777" w:rsidTr="00220893">
        <w:tc>
          <w:tcPr>
            <w:tcW w:w="702" w:type="dxa"/>
            <w:vAlign w:val="center"/>
          </w:tcPr>
          <w:p w14:paraId="75A875C9" w14:textId="77777777" w:rsidR="004B0CE7" w:rsidRDefault="006D403F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4113" w:type="dxa"/>
            <w:vAlign w:val="center"/>
          </w:tcPr>
          <w:p w14:paraId="5ABBA085" w14:textId="77777777" w:rsidR="004B0CE7" w:rsidRPr="00CF34FC" w:rsidRDefault="004B0CE7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Елементи математичної логіки</w:t>
            </w:r>
          </w:p>
        </w:tc>
        <w:tc>
          <w:tcPr>
            <w:tcW w:w="1720" w:type="dxa"/>
            <w:vAlign w:val="center"/>
          </w:tcPr>
          <w:p w14:paraId="6B09FBEF" w14:textId="632B93E0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4</w:t>
            </w:r>
          </w:p>
        </w:tc>
        <w:tc>
          <w:tcPr>
            <w:tcW w:w="1696" w:type="dxa"/>
            <w:vAlign w:val="center"/>
          </w:tcPr>
          <w:p w14:paraId="7912F60F" w14:textId="18ECA77A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5</w:t>
            </w:r>
          </w:p>
        </w:tc>
        <w:tc>
          <w:tcPr>
            <w:tcW w:w="1134" w:type="dxa"/>
            <w:vAlign w:val="center"/>
          </w:tcPr>
          <w:p w14:paraId="67768F90" w14:textId="728EDD58" w:rsidR="004B0CE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</w:tr>
      <w:tr w:rsidR="009C7617" w14:paraId="5F6367B7" w14:textId="77777777" w:rsidTr="00220893">
        <w:tc>
          <w:tcPr>
            <w:tcW w:w="702" w:type="dxa"/>
            <w:vAlign w:val="center"/>
          </w:tcPr>
          <w:p w14:paraId="0B40BC6D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</w:t>
            </w:r>
          </w:p>
        </w:tc>
        <w:tc>
          <w:tcPr>
            <w:tcW w:w="4113" w:type="dxa"/>
            <w:vAlign w:val="center"/>
          </w:tcPr>
          <w:p w14:paraId="4D894BA2" w14:textId="77777777" w:rsidR="009C7617" w:rsidRPr="00CF34FC" w:rsidRDefault="009C7617" w:rsidP="000B2230">
            <w:pPr>
              <w:spacing w:line="276" w:lineRule="auto"/>
              <w:rPr>
                <w:rStyle w:val="fontstyle21"/>
              </w:rPr>
            </w:pPr>
            <w:r>
              <w:rPr>
                <w:rStyle w:val="fontstyle21"/>
              </w:rPr>
              <w:t>Множина раціональних чисел</w:t>
            </w:r>
          </w:p>
        </w:tc>
        <w:tc>
          <w:tcPr>
            <w:tcW w:w="1720" w:type="dxa"/>
            <w:vAlign w:val="center"/>
          </w:tcPr>
          <w:p w14:paraId="27275BDF" w14:textId="25225DB3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2BFC4192" w14:textId="02051762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  <w:tc>
          <w:tcPr>
            <w:tcW w:w="1134" w:type="dxa"/>
            <w:vAlign w:val="center"/>
          </w:tcPr>
          <w:p w14:paraId="076C436D" w14:textId="4C1D2323" w:rsidR="009C7617" w:rsidRDefault="00AB431D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6D22FC">
              <w:rPr>
                <w:rStyle w:val="fontstyle21"/>
              </w:rPr>
              <w:t>2</w:t>
            </w:r>
          </w:p>
        </w:tc>
      </w:tr>
      <w:tr w:rsidR="009C7617" w14:paraId="52BA69DB" w14:textId="77777777" w:rsidTr="00220893">
        <w:tc>
          <w:tcPr>
            <w:tcW w:w="702" w:type="dxa"/>
            <w:vAlign w:val="center"/>
          </w:tcPr>
          <w:p w14:paraId="038EBD63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8</w:t>
            </w:r>
          </w:p>
        </w:tc>
        <w:tc>
          <w:tcPr>
            <w:tcW w:w="4113" w:type="dxa"/>
            <w:vAlign w:val="center"/>
          </w:tcPr>
          <w:p w14:paraId="160433A4" w14:textId="77777777" w:rsidR="009C7617" w:rsidRPr="00CF34FC" w:rsidRDefault="009C7617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Рівняння та координатна площина</w:t>
            </w:r>
          </w:p>
        </w:tc>
        <w:tc>
          <w:tcPr>
            <w:tcW w:w="1720" w:type="dxa"/>
            <w:vAlign w:val="center"/>
          </w:tcPr>
          <w:p w14:paraId="3A3DE8A7" w14:textId="710961CE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741332D8" w14:textId="77777777" w:rsidR="009C7617" w:rsidRDefault="00AB431D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12</w:t>
            </w:r>
          </w:p>
        </w:tc>
        <w:tc>
          <w:tcPr>
            <w:tcW w:w="1134" w:type="dxa"/>
            <w:vAlign w:val="center"/>
          </w:tcPr>
          <w:p w14:paraId="1F92830E" w14:textId="06FC47F1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15</w:t>
            </w:r>
          </w:p>
        </w:tc>
      </w:tr>
      <w:tr w:rsidR="009C7617" w14:paraId="0D8DAE28" w14:textId="77777777" w:rsidTr="00220893">
        <w:tc>
          <w:tcPr>
            <w:tcW w:w="702" w:type="dxa"/>
            <w:vAlign w:val="center"/>
          </w:tcPr>
          <w:p w14:paraId="547BD21F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9</w:t>
            </w:r>
          </w:p>
        </w:tc>
        <w:tc>
          <w:tcPr>
            <w:tcW w:w="4113" w:type="dxa"/>
            <w:vAlign w:val="center"/>
          </w:tcPr>
          <w:p w14:paraId="2D38C7C1" w14:textId="77777777" w:rsidR="009C7617" w:rsidRPr="00CF34FC" w:rsidRDefault="009C7617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Математика, винахідництво, інженерія, проектна діяльність</w:t>
            </w:r>
          </w:p>
        </w:tc>
        <w:tc>
          <w:tcPr>
            <w:tcW w:w="1720" w:type="dxa"/>
            <w:vAlign w:val="center"/>
          </w:tcPr>
          <w:p w14:paraId="7653FE71" w14:textId="42978C69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0F553242" w14:textId="5D885F73" w:rsidR="009C7617" w:rsidRDefault="006D22FC" w:rsidP="00AB431D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18</w:t>
            </w:r>
          </w:p>
        </w:tc>
        <w:tc>
          <w:tcPr>
            <w:tcW w:w="1134" w:type="dxa"/>
            <w:vAlign w:val="center"/>
          </w:tcPr>
          <w:p w14:paraId="5275D588" w14:textId="091B1D12" w:rsidR="009C7617" w:rsidRDefault="00AB431D" w:rsidP="00AB431D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2</w:t>
            </w:r>
            <w:r w:rsidR="006D22FC">
              <w:rPr>
                <w:rStyle w:val="fontstyle21"/>
              </w:rPr>
              <w:t>1</w:t>
            </w:r>
          </w:p>
        </w:tc>
      </w:tr>
      <w:tr w:rsidR="009C7617" w14:paraId="56B4DF50" w14:textId="77777777" w:rsidTr="00220893">
        <w:tc>
          <w:tcPr>
            <w:tcW w:w="702" w:type="dxa"/>
            <w:vAlign w:val="center"/>
          </w:tcPr>
          <w:p w14:paraId="0F5EEFA7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10</w:t>
            </w:r>
          </w:p>
        </w:tc>
        <w:tc>
          <w:tcPr>
            <w:tcW w:w="4113" w:type="dxa"/>
            <w:vAlign w:val="center"/>
          </w:tcPr>
          <w:p w14:paraId="481C9935" w14:textId="55D4BBCD" w:rsidR="009C7617" w:rsidRPr="00CF34FC" w:rsidRDefault="009C7617" w:rsidP="000B223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Підсум</w:t>
            </w:r>
            <w:r w:rsidR="0000591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</w:t>
            </w:r>
            <w:r w:rsidR="0000591A">
              <w:rPr>
                <w:rFonts w:eastAsia="Times New Roman"/>
                <w:lang w:eastAsia="uk-UA"/>
              </w:rPr>
              <w:t>к</w:t>
            </w:r>
          </w:p>
        </w:tc>
        <w:tc>
          <w:tcPr>
            <w:tcW w:w="1720" w:type="dxa"/>
            <w:vAlign w:val="center"/>
          </w:tcPr>
          <w:p w14:paraId="0C2E614C" w14:textId="46B4CF70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1696" w:type="dxa"/>
            <w:vAlign w:val="center"/>
          </w:tcPr>
          <w:p w14:paraId="6A574852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-</w:t>
            </w:r>
          </w:p>
        </w:tc>
        <w:tc>
          <w:tcPr>
            <w:tcW w:w="1134" w:type="dxa"/>
            <w:vAlign w:val="center"/>
          </w:tcPr>
          <w:p w14:paraId="317E55F8" w14:textId="4C643198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</w:tr>
      <w:tr w:rsidR="009C7617" w14:paraId="792EE867" w14:textId="77777777" w:rsidTr="00220893">
        <w:tc>
          <w:tcPr>
            <w:tcW w:w="702" w:type="dxa"/>
            <w:vAlign w:val="center"/>
          </w:tcPr>
          <w:p w14:paraId="73E7E031" w14:textId="77777777" w:rsidR="009C7617" w:rsidRDefault="009C7617" w:rsidP="000B2230">
            <w:pPr>
              <w:spacing w:line="276" w:lineRule="auto"/>
              <w:jc w:val="center"/>
              <w:rPr>
                <w:rStyle w:val="fontstyle21"/>
              </w:rPr>
            </w:pPr>
          </w:p>
        </w:tc>
        <w:tc>
          <w:tcPr>
            <w:tcW w:w="4113" w:type="dxa"/>
            <w:vAlign w:val="center"/>
          </w:tcPr>
          <w:p w14:paraId="2190B9BB" w14:textId="77777777" w:rsidR="009C7617" w:rsidRPr="007509E1" w:rsidRDefault="009C7617" w:rsidP="000B223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1720" w:type="dxa"/>
            <w:vAlign w:val="center"/>
          </w:tcPr>
          <w:p w14:paraId="4831ED36" w14:textId="51C06782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33</w:t>
            </w:r>
          </w:p>
        </w:tc>
        <w:tc>
          <w:tcPr>
            <w:tcW w:w="1696" w:type="dxa"/>
            <w:vAlign w:val="center"/>
          </w:tcPr>
          <w:p w14:paraId="3E6605E3" w14:textId="33B980D8" w:rsidR="009C7617" w:rsidRDefault="006D22FC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75</w:t>
            </w:r>
          </w:p>
        </w:tc>
        <w:tc>
          <w:tcPr>
            <w:tcW w:w="1134" w:type="dxa"/>
            <w:vAlign w:val="center"/>
          </w:tcPr>
          <w:p w14:paraId="6AFCA410" w14:textId="75EE9AC6" w:rsidR="009C7617" w:rsidRDefault="00AB431D" w:rsidP="000B2230">
            <w:pPr>
              <w:spacing w:line="276" w:lineRule="auto"/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1</w:t>
            </w:r>
            <w:r w:rsidR="006D22FC">
              <w:rPr>
                <w:rStyle w:val="fontstyle21"/>
              </w:rPr>
              <w:t>08</w:t>
            </w:r>
          </w:p>
        </w:tc>
      </w:tr>
    </w:tbl>
    <w:p w14:paraId="1796BB85" w14:textId="77777777" w:rsidR="009B231B" w:rsidRDefault="009B231B" w:rsidP="00464A65">
      <w:pPr>
        <w:spacing w:after="0" w:line="360" w:lineRule="auto"/>
        <w:ind w:firstLine="709"/>
        <w:jc w:val="both"/>
        <w:rPr>
          <w:rStyle w:val="fontstyle21"/>
        </w:rPr>
      </w:pPr>
    </w:p>
    <w:p w14:paraId="0CA499C9" w14:textId="77777777" w:rsidR="00CF34FC" w:rsidRDefault="00CF34FC" w:rsidP="000B2230">
      <w:pPr>
        <w:spacing w:after="0" w:line="360" w:lineRule="auto"/>
        <w:ind w:firstLine="709"/>
        <w:jc w:val="center"/>
        <w:rPr>
          <w:rStyle w:val="fontstyle01"/>
        </w:rPr>
      </w:pPr>
      <w:r>
        <w:rPr>
          <w:rStyle w:val="fontstyle01"/>
        </w:rPr>
        <w:t>ЗМІСТ ПРОГРАМИ</w:t>
      </w:r>
    </w:p>
    <w:p w14:paraId="21AC7DE7" w14:textId="77777777" w:rsidR="000B2230" w:rsidRDefault="000B2230" w:rsidP="000B2230">
      <w:pPr>
        <w:spacing w:after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7166BE23" w14:textId="5D3581D6" w:rsidR="00CF34FC" w:rsidRDefault="00CF34FC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1. Вступ (</w:t>
      </w:r>
      <w:r w:rsidR="006D22FC">
        <w:rPr>
          <w:rStyle w:val="fontstyle01"/>
        </w:rPr>
        <w:t>3</w:t>
      </w:r>
      <w:r>
        <w:rPr>
          <w:rStyle w:val="fontstyle01"/>
        </w:rPr>
        <w:t xml:space="preserve"> год)</w:t>
      </w:r>
    </w:p>
    <w:p w14:paraId="0D993FE6" w14:textId="77777777" w:rsidR="009B231B" w:rsidRDefault="00857FE2" w:rsidP="00464A65">
      <w:pPr>
        <w:spacing w:after="0" w:line="360" w:lineRule="auto"/>
        <w:ind w:firstLine="709"/>
        <w:jc w:val="both"/>
        <w:rPr>
          <w:rStyle w:val="fontstyle21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Організаційні питання роботи гуртка. Вступний інструктаж з техніки</w:t>
      </w:r>
      <w:r w:rsidR="00D03622" w:rsidRPr="00D03622">
        <w:rPr>
          <w:rStyle w:val="fontstyle21"/>
          <w:lang w:val="ru-RU"/>
        </w:rPr>
        <w:t xml:space="preserve"> </w:t>
      </w:r>
      <w:r w:rsidR="00CF34FC">
        <w:rPr>
          <w:rStyle w:val="fontstyle21"/>
        </w:rPr>
        <w:t>безпеки. Словник математичних термінів.</w:t>
      </w:r>
    </w:p>
    <w:p w14:paraId="4B3525B5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 w:rsidRPr="00D03622">
        <w:rPr>
          <w:rStyle w:val="fontstyle01"/>
          <w:b w:val="0"/>
          <w:i/>
        </w:rPr>
        <w:t>Практична частина</w:t>
      </w:r>
      <w:r w:rsidRPr="00D03622">
        <w:rPr>
          <w:rStyle w:val="fontstyle21"/>
          <w:i/>
        </w:rPr>
        <w:t>.</w:t>
      </w:r>
      <w:r>
        <w:rPr>
          <w:rStyle w:val="fontstyle21"/>
        </w:rPr>
        <w:t xml:space="preserve"> Робота з</w:t>
      </w:r>
      <w:r w:rsidR="006F57E2">
        <w:rPr>
          <w:rStyle w:val="fontstyle21"/>
        </w:rPr>
        <w:t>і</w:t>
      </w:r>
      <w:r>
        <w:rPr>
          <w:rStyle w:val="fontstyle21"/>
        </w:rPr>
        <w:t xml:space="preserve"> словник</w:t>
      </w:r>
      <w:r w:rsidR="006F57E2">
        <w:rPr>
          <w:rStyle w:val="fontstyle21"/>
        </w:rPr>
        <w:t>о</w:t>
      </w:r>
      <w:r>
        <w:rPr>
          <w:rStyle w:val="fontstyle21"/>
        </w:rPr>
        <w:t>м математичних термінів.</w:t>
      </w:r>
    </w:p>
    <w:p w14:paraId="4CBB2E9B" w14:textId="13EC09ED" w:rsidR="00CF34FC" w:rsidRPr="00D03622" w:rsidRDefault="00CF34FC" w:rsidP="00464A65">
      <w:pPr>
        <w:spacing w:after="0" w:line="360" w:lineRule="auto"/>
        <w:ind w:firstLine="709"/>
        <w:jc w:val="both"/>
        <w:rPr>
          <w:b/>
          <w:bCs/>
          <w:i/>
          <w:color w:val="000000"/>
          <w:sz w:val="28"/>
          <w:szCs w:val="28"/>
        </w:rPr>
      </w:pPr>
      <w:r w:rsidRPr="00D03622">
        <w:rPr>
          <w:rStyle w:val="fontstyle31"/>
          <w:b/>
          <w:i w:val="0"/>
        </w:rPr>
        <w:t xml:space="preserve">2. </w:t>
      </w:r>
      <w:r w:rsidR="004B0CE7">
        <w:rPr>
          <w:rStyle w:val="fontstyle31"/>
          <w:b/>
          <w:i w:val="0"/>
        </w:rPr>
        <w:t>В</w:t>
      </w:r>
      <w:r w:rsidR="004B0CE7" w:rsidRPr="00D03622">
        <w:rPr>
          <w:rStyle w:val="fontstyle31"/>
          <w:b/>
          <w:i w:val="0"/>
        </w:rPr>
        <w:t>ластивості числа</w:t>
      </w:r>
      <w:r w:rsidR="006F57E2">
        <w:rPr>
          <w:rStyle w:val="fontstyle31"/>
          <w:b/>
          <w:i w:val="0"/>
        </w:rPr>
        <w:t>,</w:t>
      </w:r>
      <w:r w:rsidR="004B0CE7" w:rsidRPr="00D03622">
        <w:rPr>
          <w:rStyle w:val="fontstyle31"/>
          <w:b/>
          <w:i w:val="0"/>
        </w:rPr>
        <w:t xml:space="preserve"> цифри</w:t>
      </w:r>
      <w:r w:rsidR="004B0CE7">
        <w:rPr>
          <w:rStyle w:val="fontstyle31"/>
          <w:b/>
          <w:i w:val="0"/>
        </w:rPr>
        <w:t>,</w:t>
      </w:r>
      <w:r w:rsidR="004B0CE7" w:rsidRPr="00D03622">
        <w:rPr>
          <w:rStyle w:val="fontstyle31"/>
          <w:b/>
          <w:i w:val="0"/>
        </w:rPr>
        <w:t xml:space="preserve"> </w:t>
      </w:r>
      <w:r w:rsidR="004B0CE7">
        <w:rPr>
          <w:rStyle w:val="fontstyle31"/>
          <w:b/>
          <w:i w:val="0"/>
        </w:rPr>
        <w:t>п</w:t>
      </w:r>
      <w:r w:rsidRPr="00D03622">
        <w:rPr>
          <w:rStyle w:val="fontstyle31"/>
          <w:b/>
          <w:i w:val="0"/>
        </w:rPr>
        <w:t>одільність чисел (</w:t>
      </w:r>
      <w:r w:rsidR="006D22FC">
        <w:rPr>
          <w:rStyle w:val="fontstyle31"/>
          <w:b/>
          <w:i w:val="0"/>
          <w:lang w:val="ru-RU"/>
        </w:rPr>
        <w:t>9</w:t>
      </w:r>
      <w:r w:rsidRPr="00D03622">
        <w:rPr>
          <w:rStyle w:val="fontstyle31"/>
          <w:b/>
          <w:i w:val="0"/>
        </w:rPr>
        <w:t xml:space="preserve"> го)</w:t>
      </w:r>
    </w:p>
    <w:p w14:paraId="43F7C1D5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Дільники і кратні. Ознаки подільності.</w:t>
      </w:r>
      <w:r w:rsidR="00D03622" w:rsidRPr="00D03622">
        <w:rPr>
          <w:rStyle w:val="fontstyle21"/>
          <w:lang w:val="ru-RU"/>
        </w:rPr>
        <w:t xml:space="preserve"> </w:t>
      </w:r>
      <w:r w:rsidR="00CF34FC">
        <w:rPr>
          <w:rStyle w:val="fontstyle21"/>
        </w:rPr>
        <w:t>Найбільший спільний дільник, найменше спільне кратне та способи їх</w:t>
      </w:r>
      <w:r w:rsidR="00D03622" w:rsidRPr="00D03622">
        <w:rPr>
          <w:rStyle w:val="fontstyle21"/>
          <w:lang w:val="ru-RU"/>
        </w:rPr>
        <w:t xml:space="preserve"> </w:t>
      </w:r>
      <w:r w:rsidR="00CF34FC">
        <w:rPr>
          <w:rStyle w:val="fontstyle21"/>
        </w:rPr>
        <w:t>знаходження. Властивості простих чисел.</w:t>
      </w:r>
      <w:r w:rsidR="004B0CE7" w:rsidRPr="004B0CE7">
        <w:rPr>
          <w:rStyle w:val="fontstyle21"/>
        </w:rPr>
        <w:t xml:space="preserve"> </w:t>
      </w:r>
      <w:r w:rsidR="004B0CE7">
        <w:rPr>
          <w:rStyle w:val="fontstyle21"/>
        </w:rPr>
        <w:t xml:space="preserve">Властивості останньої цифри добутку, суми, числа </w:t>
      </w:r>
      <w:r w:rsidR="006F57E2">
        <w:rPr>
          <w:rStyle w:val="fontstyle21"/>
        </w:rPr>
        <w:t>у</w:t>
      </w:r>
      <w:r w:rsidR="004B0CE7">
        <w:rPr>
          <w:rStyle w:val="fontstyle21"/>
        </w:rPr>
        <w:t xml:space="preserve"> ст</w:t>
      </w:r>
      <w:r w:rsidR="006F57E2">
        <w:rPr>
          <w:rStyle w:val="fontstyle21"/>
        </w:rPr>
        <w:t>у</w:t>
      </w:r>
      <w:r w:rsidR="004B0CE7">
        <w:rPr>
          <w:rStyle w:val="fontstyle21"/>
        </w:rPr>
        <w:t xml:space="preserve">пені. </w:t>
      </w:r>
      <w:r w:rsidR="006F57E2">
        <w:rPr>
          <w:rStyle w:val="fontstyle21"/>
        </w:rPr>
        <w:t>Властивості чисел</w:t>
      </w:r>
      <w:r w:rsidR="004B0CE7">
        <w:rPr>
          <w:rStyle w:val="fontstyle21"/>
        </w:rPr>
        <w:t>.</w:t>
      </w:r>
    </w:p>
    <w:p w14:paraId="12D3D3D6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 w:rsidRPr="00D03622">
        <w:rPr>
          <w:rStyle w:val="fontstyle01"/>
          <w:b w:val="0"/>
          <w:i/>
        </w:rPr>
        <w:lastRenderedPageBreak/>
        <w:t>Практична частина</w:t>
      </w:r>
      <w:r>
        <w:rPr>
          <w:rStyle w:val="fontstyle21"/>
        </w:rPr>
        <w:t xml:space="preserve">. </w:t>
      </w:r>
      <w:r w:rsidR="004B0CE7">
        <w:rPr>
          <w:rStyle w:val="fontstyle21"/>
        </w:rPr>
        <w:t xml:space="preserve">Розв’язування завдань з використанням властивостей ступеня, суми, добутку числа. </w:t>
      </w:r>
      <w:r>
        <w:rPr>
          <w:rStyle w:val="fontstyle21"/>
        </w:rPr>
        <w:t>Розв’язування завдань на відшукання дільників і</w:t>
      </w:r>
      <w:r w:rsidR="00D03622" w:rsidRPr="00D03622">
        <w:rPr>
          <w:rStyle w:val="fontstyle21"/>
          <w:lang w:val="ru-RU"/>
        </w:rPr>
        <w:t xml:space="preserve"> </w:t>
      </w:r>
      <w:r>
        <w:rPr>
          <w:rStyle w:val="fontstyle21"/>
        </w:rPr>
        <w:t>кратних, на застосування ознак подільності чисел.</w:t>
      </w:r>
    </w:p>
    <w:p w14:paraId="637268D8" w14:textId="61457395" w:rsidR="004B0CE7" w:rsidRPr="00D03622" w:rsidRDefault="004B0CE7" w:rsidP="00464A65">
      <w:pPr>
        <w:spacing w:after="0" w:line="360" w:lineRule="auto"/>
        <w:ind w:firstLine="709"/>
        <w:jc w:val="both"/>
        <w:rPr>
          <w:b/>
          <w:bCs/>
          <w:i/>
          <w:color w:val="000000"/>
          <w:sz w:val="28"/>
          <w:szCs w:val="28"/>
        </w:rPr>
      </w:pPr>
      <w:r>
        <w:rPr>
          <w:rStyle w:val="fontstyle31"/>
          <w:b/>
          <w:i w:val="0"/>
        </w:rPr>
        <w:t>3</w:t>
      </w:r>
      <w:r w:rsidRPr="00D03622">
        <w:rPr>
          <w:rStyle w:val="fontstyle31"/>
          <w:b/>
          <w:i w:val="0"/>
        </w:rPr>
        <w:t xml:space="preserve">. </w:t>
      </w:r>
      <w:r>
        <w:rPr>
          <w:rStyle w:val="fontstyle31"/>
          <w:b/>
          <w:i w:val="0"/>
        </w:rPr>
        <w:t>Дроби, в</w:t>
      </w:r>
      <w:r>
        <w:rPr>
          <w:rStyle w:val="fontstyle01"/>
        </w:rPr>
        <w:t xml:space="preserve">ідсоткові розрахунки та пропорційна залежність </w:t>
      </w:r>
      <w:r w:rsidRPr="00D03622">
        <w:rPr>
          <w:rStyle w:val="fontstyle31"/>
          <w:b/>
          <w:i w:val="0"/>
        </w:rPr>
        <w:t>(</w:t>
      </w:r>
      <w:r w:rsidR="006D22FC">
        <w:rPr>
          <w:rStyle w:val="fontstyle31"/>
          <w:b/>
          <w:i w:val="0"/>
        </w:rPr>
        <w:t>15</w:t>
      </w:r>
      <w:r w:rsidRPr="00D03622">
        <w:rPr>
          <w:rStyle w:val="fontstyle31"/>
          <w:b/>
          <w:i w:val="0"/>
        </w:rPr>
        <w:t xml:space="preserve"> год)</w:t>
      </w:r>
    </w:p>
    <w:p w14:paraId="372D17D6" w14:textId="77777777" w:rsidR="004B0CE7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4B0CE7">
        <w:rPr>
          <w:rStyle w:val="fontstyle21"/>
        </w:rPr>
        <w:t xml:space="preserve">Основна властивість дробу. Скорочення дробу. Додавання і віднімання </w:t>
      </w:r>
      <w:proofErr w:type="spellStart"/>
      <w:r w:rsidR="004B0CE7">
        <w:rPr>
          <w:rStyle w:val="fontstyle21"/>
        </w:rPr>
        <w:t>дробів</w:t>
      </w:r>
      <w:proofErr w:type="spellEnd"/>
      <w:r w:rsidR="004B0CE7">
        <w:rPr>
          <w:rStyle w:val="fontstyle21"/>
        </w:rPr>
        <w:t xml:space="preserve">. Цікаві задачі на порівняння </w:t>
      </w:r>
      <w:proofErr w:type="spellStart"/>
      <w:r w:rsidR="004B0CE7">
        <w:rPr>
          <w:rStyle w:val="fontstyle21"/>
        </w:rPr>
        <w:t>дробів</w:t>
      </w:r>
      <w:proofErr w:type="spellEnd"/>
      <w:r w:rsidR="004B0CE7">
        <w:rPr>
          <w:rStyle w:val="fontstyle21"/>
        </w:rPr>
        <w:t xml:space="preserve">. Множення </w:t>
      </w:r>
      <w:proofErr w:type="spellStart"/>
      <w:r w:rsidR="004B0CE7">
        <w:rPr>
          <w:rStyle w:val="fontstyle21"/>
        </w:rPr>
        <w:t>дробів</w:t>
      </w:r>
      <w:proofErr w:type="spellEnd"/>
      <w:r w:rsidR="004B0CE7">
        <w:rPr>
          <w:rStyle w:val="fontstyle21"/>
        </w:rPr>
        <w:t xml:space="preserve">. Ділення </w:t>
      </w:r>
      <w:proofErr w:type="spellStart"/>
      <w:r w:rsidR="004B0CE7">
        <w:rPr>
          <w:rStyle w:val="fontstyle21"/>
        </w:rPr>
        <w:t>дробів</w:t>
      </w:r>
      <w:proofErr w:type="spellEnd"/>
      <w:r w:rsidR="004B0CE7">
        <w:rPr>
          <w:rStyle w:val="fontstyle21"/>
        </w:rPr>
        <w:t xml:space="preserve">. </w:t>
      </w:r>
      <w:r w:rsidR="006D403F">
        <w:rPr>
          <w:rStyle w:val="fontstyle21"/>
        </w:rPr>
        <w:t xml:space="preserve">Задачі економічного змісту. Суміші і сплави. </w:t>
      </w:r>
    </w:p>
    <w:p w14:paraId="57F83FC3" w14:textId="77777777" w:rsidR="004B0CE7" w:rsidRDefault="004B0CE7" w:rsidP="00464A65">
      <w:pPr>
        <w:spacing w:after="0" w:line="360" w:lineRule="auto"/>
        <w:ind w:firstLine="709"/>
        <w:jc w:val="both"/>
        <w:rPr>
          <w:rStyle w:val="fontstyle21"/>
        </w:rPr>
      </w:pPr>
      <w:r w:rsidRPr="00D03622">
        <w:rPr>
          <w:rStyle w:val="fontstyle01"/>
          <w:b w:val="0"/>
          <w:i/>
        </w:rPr>
        <w:t>Практична частина</w:t>
      </w:r>
      <w:r>
        <w:rPr>
          <w:rStyle w:val="fontstyle21"/>
        </w:rPr>
        <w:t>. Розв’язування завдань на дробові обчислення.</w:t>
      </w:r>
      <w:r w:rsidR="006D403F" w:rsidRPr="006D403F">
        <w:rPr>
          <w:rStyle w:val="fontstyle21"/>
        </w:rPr>
        <w:t xml:space="preserve"> </w:t>
      </w:r>
      <w:r w:rsidR="006D403F">
        <w:rPr>
          <w:rStyle w:val="fontstyle21"/>
        </w:rPr>
        <w:t>Розв’язування задач економічного змісту на відсотки. Розв’язування завдань на пропорційну залежність.</w:t>
      </w:r>
    </w:p>
    <w:p w14:paraId="130354D1" w14:textId="406FF498" w:rsidR="00CF34FC" w:rsidRPr="00D03622" w:rsidRDefault="006D403F" w:rsidP="00464A65">
      <w:pPr>
        <w:spacing w:after="0" w:line="360" w:lineRule="auto"/>
        <w:ind w:firstLine="709"/>
        <w:jc w:val="both"/>
        <w:rPr>
          <w:b/>
          <w:bCs/>
          <w:i/>
          <w:color w:val="000000"/>
          <w:sz w:val="28"/>
          <w:szCs w:val="28"/>
        </w:rPr>
      </w:pPr>
      <w:r>
        <w:rPr>
          <w:rStyle w:val="fontstyle31"/>
          <w:b/>
          <w:i w:val="0"/>
        </w:rPr>
        <w:t>4</w:t>
      </w:r>
      <w:r w:rsidR="00CF34FC" w:rsidRPr="00D03622">
        <w:rPr>
          <w:rStyle w:val="fontstyle31"/>
          <w:b/>
          <w:i w:val="0"/>
        </w:rPr>
        <w:t xml:space="preserve">. </w:t>
      </w:r>
      <w:r>
        <w:rPr>
          <w:rStyle w:val="fontstyle31"/>
          <w:b/>
          <w:i w:val="0"/>
        </w:rPr>
        <w:t>Математичні ігри та головоломки</w:t>
      </w:r>
      <w:r w:rsidR="00CF34FC" w:rsidRPr="00D03622">
        <w:rPr>
          <w:rStyle w:val="fontstyle31"/>
          <w:b/>
          <w:i w:val="0"/>
        </w:rPr>
        <w:t xml:space="preserve"> (</w:t>
      </w:r>
      <w:r w:rsidR="006D22FC">
        <w:rPr>
          <w:rStyle w:val="fontstyle31"/>
          <w:b/>
          <w:i w:val="0"/>
        </w:rPr>
        <w:t>15</w:t>
      </w:r>
      <w:r w:rsidR="00CF34FC" w:rsidRPr="00D03622">
        <w:rPr>
          <w:rStyle w:val="fontstyle31"/>
          <w:b/>
          <w:i w:val="0"/>
        </w:rPr>
        <w:t xml:space="preserve"> год)</w:t>
      </w:r>
    </w:p>
    <w:p w14:paraId="01D98210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Розв’язування та складання ребусів, головоломок.</w:t>
      </w:r>
      <w:r w:rsidR="006D403F">
        <w:rPr>
          <w:rStyle w:val="fontstyle21"/>
        </w:rPr>
        <w:t xml:space="preserve"> Лабіринти. Математичні фокуси та жарти.</w:t>
      </w:r>
    </w:p>
    <w:p w14:paraId="105F52C4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 w:rsidRPr="00D03622">
        <w:rPr>
          <w:rStyle w:val="fontstyle01"/>
          <w:b w:val="0"/>
          <w:i/>
        </w:rPr>
        <w:t>Практична частина.</w:t>
      </w:r>
      <w:r w:rsidR="006F57E2">
        <w:rPr>
          <w:rStyle w:val="fontstyle01"/>
        </w:rPr>
        <w:t xml:space="preserve"> </w:t>
      </w:r>
      <w:r>
        <w:rPr>
          <w:rStyle w:val="fontstyle21"/>
        </w:rPr>
        <w:t xml:space="preserve">Складання ребусів та головоломок. </w:t>
      </w:r>
      <w:r w:rsidR="006D403F">
        <w:rPr>
          <w:rStyle w:val="fontstyle21"/>
        </w:rPr>
        <w:t>Складання класичного лабіринту. Математичний турнір.</w:t>
      </w:r>
    </w:p>
    <w:p w14:paraId="2373C5BF" w14:textId="2207406A" w:rsidR="00CF34FC" w:rsidRPr="00D03622" w:rsidRDefault="006D403F" w:rsidP="00464A65">
      <w:pPr>
        <w:spacing w:after="0" w:line="360" w:lineRule="auto"/>
        <w:ind w:firstLine="709"/>
        <w:jc w:val="both"/>
        <w:rPr>
          <w:b/>
          <w:bCs/>
          <w:i/>
          <w:color w:val="000000"/>
          <w:sz w:val="28"/>
          <w:szCs w:val="28"/>
        </w:rPr>
      </w:pPr>
      <w:r>
        <w:rPr>
          <w:rStyle w:val="fontstyle31"/>
          <w:b/>
          <w:i w:val="0"/>
        </w:rPr>
        <w:t>5</w:t>
      </w:r>
      <w:r w:rsidR="00CF34FC" w:rsidRPr="00D03622">
        <w:rPr>
          <w:rStyle w:val="fontstyle31"/>
          <w:b/>
          <w:i w:val="0"/>
        </w:rPr>
        <w:t>. Елементи народної математики (</w:t>
      </w:r>
      <w:r w:rsidR="006D22FC">
        <w:rPr>
          <w:rStyle w:val="fontstyle31"/>
          <w:b/>
          <w:i w:val="0"/>
        </w:rPr>
        <w:t>6</w:t>
      </w:r>
      <w:r w:rsidR="00CF34FC" w:rsidRPr="00D03622">
        <w:rPr>
          <w:rStyle w:val="fontstyle31"/>
          <w:b/>
          <w:i w:val="0"/>
        </w:rPr>
        <w:t xml:space="preserve"> год)</w:t>
      </w:r>
    </w:p>
    <w:p w14:paraId="2B75F2ED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Міри довжини. Міри площі. Міри маси. Міри об’єму. Грошові міри. Метрологія і математика.</w:t>
      </w:r>
    </w:p>
    <w:p w14:paraId="66F52CF6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 w:rsidRPr="00D03622">
        <w:rPr>
          <w:rStyle w:val="fontstyle01"/>
          <w:b w:val="0"/>
          <w:i/>
        </w:rPr>
        <w:t>Практична частина</w:t>
      </w:r>
      <w:r>
        <w:rPr>
          <w:rStyle w:val="fontstyle21"/>
        </w:rPr>
        <w:t>. Розв’язування задач з використанням</w:t>
      </w:r>
      <w:r w:rsidR="00D03622">
        <w:rPr>
          <w:rStyle w:val="fontstyle21"/>
        </w:rPr>
        <w:t xml:space="preserve"> </w:t>
      </w:r>
      <w:r>
        <w:rPr>
          <w:rStyle w:val="fontstyle21"/>
        </w:rPr>
        <w:t>старовинних мір довжини, площі, об’єму. Перетворення вимірів при переході</w:t>
      </w:r>
      <w:r w:rsidR="00D03622">
        <w:rPr>
          <w:rStyle w:val="fontstyle21"/>
        </w:rPr>
        <w:t xml:space="preserve"> </w:t>
      </w:r>
      <w:r>
        <w:rPr>
          <w:rStyle w:val="fontstyle21"/>
        </w:rPr>
        <w:t>з народних метричних мір до стандартних.</w:t>
      </w:r>
    </w:p>
    <w:p w14:paraId="0B914FAD" w14:textId="0B3EEA25" w:rsidR="00D03622" w:rsidRDefault="0001032C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6</w:t>
      </w:r>
      <w:r w:rsidR="00D03622">
        <w:rPr>
          <w:rStyle w:val="fontstyle01"/>
        </w:rPr>
        <w:t>. Елементи математичної логіки (</w:t>
      </w:r>
      <w:r w:rsidR="006D22FC">
        <w:rPr>
          <w:rStyle w:val="fontstyle01"/>
        </w:rPr>
        <w:t>9</w:t>
      </w:r>
      <w:r w:rsidR="00D03622">
        <w:rPr>
          <w:rStyle w:val="fontstyle01"/>
        </w:rPr>
        <w:t xml:space="preserve"> год)</w:t>
      </w:r>
    </w:p>
    <w:p w14:paraId="60AA5A4A" w14:textId="77777777" w:rsidR="00D03622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D03622">
        <w:rPr>
          <w:rStyle w:val="fontstyle21"/>
        </w:rPr>
        <w:t>Історія логіки. Зв’язок логіки з математикою. Визначення понять математичної логіки, їх зміст та обсяг. Множина. Підмножина. Переріз та об’єднання множин.</w:t>
      </w:r>
      <w:r w:rsidR="0001032C">
        <w:rPr>
          <w:rStyle w:val="fontstyle21"/>
        </w:rPr>
        <w:t xml:space="preserve"> Видатні математики світу. </w:t>
      </w:r>
    </w:p>
    <w:p w14:paraId="0256BCCD" w14:textId="082E1A91" w:rsidR="00D03622" w:rsidRDefault="00D03622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 xml:space="preserve">Практична частина. </w:t>
      </w:r>
      <w:r>
        <w:rPr>
          <w:rStyle w:val="fontstyle21"/>
        </w:rPr>
        <w:t>Розв’язування завдань на виконання операцій з множинами і підмножинами.</w:t>
      </w:r>
      <w:r w:rsidR="0001032C">
        <w:rPr>
          <w:rStyle w:val="fontstyle21"/>
        </w:rPr>
        <w:t xml:space="preserve"> Застосування конструктора при розв’язуванні задач з математичної логіки. Гра «Чи правда, що…? ».</w:t>
      </w:r>
    </w:p>
    <w:p w14:paraId="6BBDE086" w14:textId="6E5B6931" w:rsidR="000A2BF8" w:rsidRDefault="000A2BF8" w:rsidP="00464A65">
      <w:pPr>
        <w:spacing w:after="0" w:line="360" w:lineRule="auto"/>
        <w:ind w:firstLine="709"/>
        <w:jc w:val="both"/>
        <w:rPr>
          <w:rStyle w:val="fontstyle21"/>
        </w:rPr>
      </w:pPr>
    </w:p>
    <w:p w14:paraId="43DF6806" w14:textId="77777777" w:rsidR="000A2BF8" w:rsidRDefault="000A2BF8" w:rsidP="00464A65">
      <w:pPr>
        <w:spacing w:after="0" w:line="360" w:lineRule="auto"/>
        <w:ind w:firstLine="709"/>
        <w:jc w:val="both"/>
        <w:rPr>
          <w:rStyle w:val="fontstyle21"/>
        </w:rPr>
      </w:pPr>
    </w:p>
    <w:p w14:paraId="763ED370" w14:textId="07A9336F" w:rsidR="00CF34FC" w:rsidRDefault="006F57E2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lastRenderedPageBreak/>
        <w:t>7</w:t>
      </w:r>
      <w:r w:rsidR="00CF34FC">
        <w:rPr>
          <w:rStyle w:val="fontstyle01"/>
        </w:rPr>
        <w:t xml:space="preserve">. </w:t>
      </w:r>
      <w:r w:rsidR="00D03622">
        <w:rPr>
          <w:rStyle w:val="fontstyle01"/>
        </w:rPr>
        <w:t>Множина</w:t>
      </w:r>
      <w:r w:rsidR="00CF34FC">
        <w:rPr>
          <w:rStyle w:val="fontstyle01"/>
        </w:rPr>
        <w:t xml:space="preserve"> раціональних чисел (</w:t>
      </w:r>
      <w:r w:rsidR="00AB431D">
        <w:rPr>
          <w:rStyle w:val="fontstyle01"/>
        </w:rPr>
        <w:t>1</w:t>
      </w:r>
      <w:r w:rsidR="006D22FC">
        <w:rPr>
          <w:rStyle w:val="fontstyle01"/>
        </w:rPr>
        <w:t>2</w:t>
      </w:r>
      <w:r w:rsidR="00CF34FC">
        <w:rPr>
          <w:rStyle w:val="fontstyle01"/>
        </w:rPr>
        <w:t xml:space="preserve"> год)</w:t>
      </w:r>
    </w:p>
    <w:p w14:paraId="63426626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8C43F9">
        <w:rPr>
          <w:rStyle w:val="fontstyle21"/>
        </w:rPr>
        <w:t>Раціональні числа. Розташування раціональних чисел на координатному промені. Властивості додавання раціональних чисел.</w:t>
      </w:r>
      <w:r w:rsidR="00E87E16">
        <w:rPr>
          <w:rStyle w:val="fontstyle21"/>
        </w:rPr>
        <w:t xml:space="preserve"> Застосування властивостей множення.</w:t>
      </w:r>
      <w:r w:rsidR="00E87E16" w:rsidRPr="00E87E16">
        <w:rPr>
          <w:rStyle w:val="fontstyle21"/>
        </w:rPr>
        <w:t xml:space="preserve"> </w:t>
      </w:r>
      <w:r w:rsidR="00E87E16">
        <w:rPr>
          <w:rStyle w:val="fontstyle21"/>
        </w:rPr>
        <w:t>Множення і ділення раціональних чисел.</w:t>
      </w:r>
    </w:p>
    <w:p w14:paraId="0555A064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>. Розв’язування завдань із використанням</w:t>
      </w:r>
      <w:r w:rsidR="00D03622">
        <w:rPr>
          <w:rStyle w:val="fontstyle21"/>
        </w:rPr>
        <w:t xml:space="preserve"> </w:t>
      </w:r>
      <w:r>
        <w:rPr>
          <w:rStyle w:val="fontstyle21"/>
        </w:rPr>
        <w:t xml:space="preserve">координатного </w:t>
      </w:r>
      <w:r w:rsidR="006F57E2">
        <w:rPr>
          <w:rStyle w:val="fontstyle21"/>
        </w:rPr>
        <w:t>променю</w:t>
      </w:r>
      <w:r>
        <w:rPr>
          <w:rStyle w:val="fontstyle21"/>
        </w:rPr>
        <w:t xml:space="preserve">. </w:t>
      </w:r>
      <w:r w:rsidR="00E87E16">
        <w:rPr>
          <w:rStyle w:val="fontstyle21"/>
        </w:rPr>
        <w:t>Знаходження значень виразів та розв’язування задач на застосування властивостей додавання раціональних чисел.</w:t>
      </w:r>
      <w:r w:rsidR="00E87E16">
        <w:rPr>
          <w:rStyle w:val="fontstyle31"/>
        </w:rPr>
        <w:t xml:space="preserve"> </w:t>
      </w:r>
      <w:r w:rsidR="00E87E16">
        <w:rPr>
          <w:rStyle w:val="fontstyle21"/>
        </w:rPr>
        <w:t>Розв’язування завдань на застосування властивостей множення</w:t>
      </w:r>
      <w:r w:rsidR="006F57E2">
        <w:rPr>
          <w:rStyle w:val="fontstyle21"/>
        </w:rPr>
        <w:t>.</w:t>
      </w:r>
      <w:r w:rsidR="00E87E16">
        <w:rPr>
          <w:rStyle w:val="fontstyle21"/>
        </w:rPr>
        <w:t xml:space="preserve"> </w:t>
      </w:r>
      <w:r w:rsidR="006F57E2">
        <w:rPr>
          <w:rStyle w:val="fontstyle21"/>
        </w:rPr>
        <w:t>С</w:t>
      </w:r>
      <w:r w:rsidR="00E87E16">
        <w:rPr>
          <w:rStyle w:val="fontstyle21"/>
        </w:rPr>
        <w:t>прощення алгебраїчних виразів.</w:t>
      </w:r>
    </w:p>
    <w:p w14:paraId="58553A95" w14:textId="0126E053" w:rsidR="00CF34FC" w:rsidRDefault="006F57E2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8</w:t>
      </w:r>
      <w:r w:rsidR="00CF34FC">
        <w:rPr>
          <w:rStyle w:val="fontstyle01"/>
        </w:rPr>
        <w:t xml:space="preserve">. </w:t>
      </w:r>
      <w:r>
        <w:rPr>
          <w:rStyle w:val="fontstyle01"/>
        </w:rPr>
        <w:t>Р</w:t>
      </w:r>
      <w:r w:rsidR="00CF34FC">
        <w:rPr>
          <w:rStyle w:val="fontstyle01"/>
        </w:rPr>
        <w:t>івнян</w:t>
      </w:r>
      <w:r>
        <w:rPr>
          <w:rStyle w:val="fontstyle01"/>
        </w:rPr>
        <w:t xml:space="preserve">ня та координатна площина </w:t>
      </w:r>
      <w:r w:rsidR="00CF34FC">
        <w:rPr>
          <w:rStyle w:val="fontstyle01"/>
        </w:rPr>
        <w:t>(</w:t>
      </w:r>
      <w:r w:rsidR="006D22FC">
        <w:rPr>
          <w:rStyle w:val="fontstyle01"/>
        </w:rPr>
        <w:t>15</w:t>
      </w:r>
      <w:r w:rsidR="00CF34FC">
        <w:rPr>
          <w:rStyle w:val="fontstyle01"/>
        </w:rPr>
        <w:t xml:space="preserve"> год)</w:t>
      </w:r>
    </w:p>
    <w:p w14:paraId="58B55612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Задачі на рух. Задачі на концентрацію. Задачі на сумісну роботу.</w:t>
      </w:r>
      <w:r w:rsidR="006F57E2">
        <w:rPr>
          <w:rStyle w:val="fontstyle21"/>
        </w:rPr>
        <w:t xml:space="preserve"> Знайомство з декартовою системою координат. Практичне використання системи координат людиною в повсякденному житті.</w:t>
      </w:r>
    </w:p>
    <w:p w14:paraId="3FB3D89D" w14:textId="77777777" w:rsidR="00CF34FC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>Практична частина</w:t>
      </w:r>
      <w:r>
        <w:rPr>
          <w:rStyle w:val="fontstyle21"/>
        </w:rPr>
        <w:t>. Розв’язування задач на складання рівнянь.</w:t>
      </w:r>
      <w:r w:rsidR="006F57E2">
        <w:rPr>
          <w:rStyle w:val="fontstyle21"/>
        </w:rPr>
        <w:t xml:space="preserve"> Розв’язування завдань на побудову малюнків по заданих координатах. Гра «Математичний морський бій».</w:t>
      </w:r>
    </w:p>
    <w:p w14:paraId="5209A742" w14:textId="4B789011" w:rsidR="00CF34FC" w:rsidRDefault="006F57E2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9</w:t>
      </w:r>
      <w:r w:rsidR="00CF34FC">
        <w:rPr>
          <w:rStyle w:val="fontstyle01"/>
        </w:rPr>
        <w:t>. Математика, винахідництво</w:t>
      </w:r>
      <w:r w:rsidR="00E87E16">
        <w:rPr>
          <w:rStyle w:val="fontstyle01"/>
        </w:rPr>
        <w:t>,</w:t>
      </w:r>
      <w:r w:rsidR="00CF34FC">
        <w:rPr>
          <w:rStyle w:val="fontstyle01"/>
        </w:rPr>
        <w:t xml:space="preserve"> інженерія</w:t>
      </w:r>
      <w:r w:rsidR="00E87E16">
        <w:rPr>
          <w:rStyle w:val="fontstyle01"/>
        </w:rPr>
        <w:t xml:space="preserve"> та </w:t>
      </w:r>
      <w:proofErr w:type="spellStart"/>
      <w:r w:rsidR="00E87E16">
        <w:rPr>
          <w:rStyle w:val="fontstyle01"/>
        </w:rPr>
        <w:t>про</w:t>
      </w:r>
      <w:r w:rsidR="000B2230">
        <w:rPr>
          <w:rStyle w:val="fontstyle01"/>
        </w:rPr>
        <w:t>є</w:t>
      </w:r>
      <w:r w:rsidR="00E87E16">
        <w:rPr>
          <w:rStyle w:val="fontstyle01"/>
        </w:rPr>
        <w:t>ктна</w:t>
      </w:r>
      <w:proofErr w:type="spellEnd"/>
      <w:r w:rsidR="00E87E16">
        <w:rPr>
          <w:rStyle w:val="fontstyle01"/>
        </w:rPr>
        <w:t xml:space="preserve"> діяльність</w:t>
      </w:r>
      <w:r w:rsidR="00CF34FC">
        <w:rPr>
          <w:rStyle w:val="fontstyle01"/>
        </w:rPr>
        <w:t xml:space="preserve"> (</w:t>
      </w:r>
      <w:r w:rsidR="00E87E16">
        <w:rPr>
          <w:rStyle w:val="fontstyle01"/>
        </w:rPr>
        <w:t>2</w:t>
      </w:r>
      <w:r w:rsidR="006D22FC">
        <w:rPr>
          <w:rStyle w:val="fontstyle01"/>
        </w:rPr>
        <w:t>1 </w:t>
      </w:r>
      <w:r w:rsidR="00CF34FC">
        <w:rPr>
          <w:rStyle w:val="fontstyle01"/>
        </w:rPr>
        <w:t>год)</w:t>
      </w:r>
    </w:p>
    <w:p w14:paraId="57627E18" w14:textId="77777777" w:rsidR="00CF34FC" w:rsidRDefault="00857FE2" w:rsidP="00464A6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857F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Теоретична частина. </w:t>
      </w:r>
      <w:r w:rsidR="00CF34FC">
        <w:rPr>
          <w:rStyle w:val="fontstyle21"/>
        </w:rPr>
        <w:t>Видатні математики-винахідники. Історичні винаходи.</w:t>
      </w:r>
      <w:r w:rsidR="00E87E16">
        <w:rPr>
          <w:rStyle w:val="fontstyle21"/>
        </w:rPr>
        <w:t xml:space="preserve"> </w:t>
      </w:r>
      <w:r w:rsidR="00CF34FC">
        <w:rPr>
          <w:rStyle w:val="fontstyle21"/>
        </w:rPr>
        <w:t>Інженерія. Інженерні споруди та механізми.</w:t>
      </w:r>
      <w:r w:rsidR="00E87E16">
        <w:rPr>
          <w:rStyle w:val="fontstyle21"/>
        </w:rPr>
        <w:t xml:space="preserve"> </w:t>
      </w:r>
      <w:proofErr w:type="spellStart"/>
      <w:r w:rsidR="00CF34FC">
        <w:rPr>
          <w:rStyle w:val="fontstyle21"/>
        </w:rPr>
        <w:t>Про</w:t>
      </w:r>
      <w:r w:rsidR="000B2230">
        <w:rPr>
          <w:rStyle w:val="fontstyle21"/>
        </w:rPr>
        <w:t>є</w:t>
      </w:r>
      <w:r w:rsidR="00CF34FC">
        <w:rPr>
          <w:rStyle w:val="fontstyle21"/>
        </w:rPr>
        <w:t>ктна</w:t>
      </w:r>
      <w:proofErr w:type="spellEnd"/>
      <w:r w:rsidR="00CF34FC">
        <w:rPr>
          <w:rStyle w:val="fontstyle21"/>
        </w:rPr>
        <w:t xml:space="preserve"> діяльність.</w:t>
      </w:r>
    </w:p>
    <w:p w14:paraId="788C46DE" w14:textId="157465EA" w:rsidR="009B231B" w:rsidRDefault="00CF34FC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 xml:space="preserve">Практична частина. </w:t>
      </w:r>
      <w:r>
        <w:rPr>
          <w:rStyle w:val="fontstyle21"/>
        </w:rPr>
        <w:t>Розробка та реалізація творчих</w:t>
      </w:r>
      <w:r w:rsidR="006F57E2">
        <w:rPr>
          <w:rStyle w:val="fontstyle21"/>
        </w:rPr>
        <w:t xml:space="preserve"> </w:t>
      </w:r>
      <w:r w:rsidR="006F57E2">
        <w:rPr>
          <w:rStyle w:val="fontstyle21"/>
          <w:lang w:val="en-US"/>
        </w:rPr>
        <w:t>STEM</w:t>
      </w:r>
      <w:r w:rsidR="0000591A">
        <w:rPr>
          <w:rStyle w:val="fontstyle21"/>
        </w:rPr>
        <w:t>-</w:t>
      </w:r>
      <w:proofErr w:type="spellStart"/>
      <w:r>
        <w:rPr>
          <w:rStyle w:val="fontstyle21"/>
        </w:rPr>
        <w:t>про</w:t>
      </w:r>
      <w:r w:rsidR="000B2230">
        <w:rPr>
          <w:rStyle w:val="fontstyle21"/>
        </w:rPr>
        <w:t>є</w:t>
      </w:r>
      <w:r>
        <w:rPr>
          <w:rStyle w:val="fontstyle21"/>
        </w:rPr>
        <w:t>ктів</w:t>
      </w:r>
      <w:proofErr w:type="spellEnd"/>
      <w:r>
        <w:rPr>
          <w:rStyle w:val="fontstyle21"/>
        </w:rPr>
        <w:t>.</w:t>
      </w:r>
    </w:p>
    <w:p w14:paraId="45E88958" w14:textId="2544639E" w:rsidR="00CF34FC" w:rsidRDefault="00E87E16" w:rsidP="00464A65">
      <w:pPr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01"/>
        </w:rPr>
        <w:t>1</w:t>
      </w:r>
      <w:r w:rsidR="006F57E2">
        <w:rPr>
          <w:rStyle w:val="fontstyle01"/>
        </w:rPr>
        <w:t>0</w:t>
      </w:r>
      <w:r w:rsidR="00CF34FC">
        <w:rPr>
          <w:rStyle w:val="fontstyle01"/>
        </w:rPr>
        <w:t>. Підсумкове заняття (</w:t>
      </w:r>
      <w:r w:rsidR="006D22FC">
        <w:rPr>
          <w:rStyle w:val="fontstyle01"/>
        </w:rPr>
        <w:t>3</w:t>
      </w:r>
      <w:r w:rsidR="00CF34FC">
        <w:rPr>
          <w:rStyle w:val="fontstyle01"/>
        </w:rPr>
        <w:t xml:space="preserve"> год)</w:t>
      </w:r>
    </w:p>
    <w:p w14:paraId="04E9C4FF" w14:textId="7A313C1E" w:rsidR="00CF34FC" w:rsidRDefault="0000591A" w:rsidP="00464A65">
      <w:pPr>
        <w:spacing w:after="0" w:line="360" w:lineRule="auto"/>
        <w:ind w:firstLine="709"/>
        <w:jc w:val="both"/>
        <w:rPr>
          <w:rStyle w:val="fontstyle21"/>
        </w:rPr>
      </w:pPr>
      <w:r>
        <w:rPr>
          <w:rStyle w:val="fontstyle31"/>
        </w:rPr>
        <w:t xml:space="preserve">Практична частина. </w:t>
      </w:r>
      <w:r w:rsidR="006F57E2">
        <w:rPr>
          <w:rStyle w:val="fontstyle21"/>
        </w:rPr>
        <w:t>Під</w:t>
      </w:r>
      <w:r>
        <w:rPr>
          <w:rStyle w:val="fontstyle21"/>
        </w:rPr>
        <w:t xml:space="preserve">биття </w:t>
      </w:r>
      <w:r w:rsidR="006F57E2">
        <w:rPr>
          <w:rStyle w:val="fontstyle21"/>
        </w:rPr>
        <w:t xml:space="preserve">підсумків роботи гуртка за рік. </w:t>
      </w:r>
      <w:r w:rsidR="006F57E2" w:rsidRPr="00EB2C32">
        <w:rPr>
          <w:rStyle w:val="fontstyle21"/>
        </w:rPr>
        <w:t>Відзначення кращих вихованців гуртка.</w:t>
      </w:r>
    </w:p>
    <w:p w14:paraId="387F90BA" w14:textId="77777777" w:rsidR="000B2230" w:rsidRDefault="000B2230">
      <w:pPr>
        <w:rPr>
          <w:rStyle w:val="fontstyle01"/>
        </w:rPr>
      </w:pPr>
      <w:r>
        <w:rPr>
          <w:rStyle w:val="fontstyle01"/>
        </w:rPr>
        <w:br w:type="page"/>
      </w:r>
    </w:p>
    <w:p w14:paraId="611A957F" w14:textId="77777777" w:rsidR="00220893" w:rsidRDefault="00220893" w:rsidP="00220893">
      <w:pPr>
        <w:spacing w:after="0" w:line="360" w:lineRule="auto"/>
        <w:jc w:val="center"/>
        <w:rPr>
          <w:rStyle w:val="fontstyle01"/>
          <w:color w:val="auto"/>
        </w:rPr>
      </w:pPr>
      <w:r w:rsidRPr="00126EB6">
        <w:rPr>
          <w:rStyle w:val="fontstyle01"/>
          <w:color w:val="auto"/>
        </w:rPr>
        <w:lastRenderedPageBreak/>
        <w:t>ПРОГНОЗОВАНИЙ РЕЗУЛЬТАТ</w:t>
      </w:r>
    </w:p>
    <w:p w14:paraId="53E6139C" w14:textId="77777777" w:rsidR="00220893" w:rsidRDefault="00220893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процесі реалізації програми у вихованців мають сформуватися такі компетентності:</w:t>
      </w:r>
    </w:p>
    <w:p w14:paraId="3C8B25C8" w14:textId="77777777" w:rsidR="00220893" w:rsidRPr="00220893" w:rsidRDefault="00220893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Пізнавальна компетентність:</w:t>
      </w:r>
    </w:p>
    <w:p w14:paraId="413548E4" w14:textId="57AA39EB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знають </w:t>
      </w:r>
      <w:r w:rsidR="000A2BF8" w:rsidRPr="000A2BF8">
        <w:rPr>
          <w:rStyle w:val="fontstyle21"/>
          <w:color w:val="auto"/>
        </w:rPr>
        <w:t>співвідношення при переході з однієї системи вимірювань в іншу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343A2780" w14:textId="6F133CF4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>знають</w:t>
      </w:r>
      <w:r w:rsidR="000A2BF8" w:rsidRPr="000A2BF8">
        <w:rPr>
          <w:rFonts w:ascii="Times New Roman" w:hAnsi="Times New Roman" w:cs="Times New Roman"/>
          <w:sz w:val="28"/>
          <w:szCs w:val="28"/>
        </w:rPr>
        <w:t xml:space="preserve"> </w:t>
      </w:r>
      <w:r w:rsidR="000A2BF8" w:rsidRPr="000A2BF8">
        <w:rPr>
          <w:rStyle w:val="fontstyle21"/>
          <w:color w:val="auto"/>
        </w:rPr>
        <w:t>видатних математиків та їх досягнення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360A16B8" w14:textId="7542A33E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>знають</w:t>
      </w:r>
      <w:r w:rsidR="000A2BF8" w:rsidRPr="000A2BF8">
        <w:rPr>
          <w:rFonts w:ascii="Times New Roman" w:hAnsi="Times New Roman" w:cs="Times New Roman"/>
          <w:sz w:val="28"/>
          <w:szCs w:val="28"/>
        </w:rPr>
        <w:t xml:space="preserve"> </w:t>
      </w:r>
      <w:r w:rsidR="000A2BF8" w:rsidRPr="000A2BF8">
        <w:rPr>
          <w:rStyle w:val="fontstyle21"/>
          <w:color w:val="auto"/>
        </w:rPr>
        <w:t>означення основних математичних понять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3C1653AE" w14:textId="1FD5ABC8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знають </w:t>
      </w:r>
      <w:r w:rsidR="000A2BF8" w:rsidRPr="000A2BF8">
        <w:rPr>
          <w:rStyle w:val="fontstyle21"/>
          <w:color w:val="auto"/>
        </w:rPr>
        <w:t>ознаки подільності чисел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3F9514F3" w14:textId="77814D12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знають </w:t>
      </w:r>
      <w:r w:rsidR="000A2BF8" w:rsidRPr="000A2BF8">
        <w:rPr>
          <w:rStyle w:val="fontstyle21"/>
          <w:color w:val="auto"/>
        </w:rPr>
        <w:t>основні дії з десятковими та звичайними дробами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555186D7" w14:textId="05638C69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Style w:val="fontstyle21"/>
          <w:color w:val="auto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знають </w:t>
      </w:r>
      <w:r w:rsidR="000A2BF8" w:rsidRPr="000A2BF8">
        <w:rPr>
          <w:rStyle w:val="fontstyle21"/>
          <w:color w:val="auto"/>
        </w:rPr>
        <w:t>алгоритм розв’язування рівнянь та задач на відсотки;</w:t>
      </w:r>
    </w:p>
    <w:p w14:paraId="570E4EEB" w14:textId="75C8E471" w:rsidR="000A2BF8" w:rsidRPr="000A2BF8" w:rsidRDefault="000A2BF8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Style w:val="fontstyle21"/>
          <w:color w:val="auto"/>
        </w:rPr>
      </w:pPr>
      <w:r w:rsidRPr="000A2BF8">
        <w:rPr>
          <w:rStyle w:val="fontstyle21"/>
          <w:color w:val="auto"/>
        </w:rPr>
        <w:t>знають поняття абсолютної величини;</w:t>
      </w:r>
    </w:p>
    <w:p w14:paraId="36F0B7DD" w14:textId="3CAB90C6" w:rsidR="000A2BF8" w:rsidRPr="000A2BF8" w:rsidRDefault="000A2BF8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Style w:val="fontstyle21"/>
          <w:color w:val="auto"/>
        </w:rPr>
        <w:t>знають основні елементи координатної площини.</w:t>
      </w:r>
    </w:p>
    <w:p w14:paraId="58074D65" w14:textId="77777777" w:rsidR="000A2BF8" w:rsidRPr="000A2BF8" w:rsidRDefault="000A2BF8" w:rsidP="000A2B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EDAC5" w14:textId="77777777" w:rsidR="00220893" w:rsidRPr="00220893" w:rsidRDefault="00220893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Практична компетентність:</w:t>
      </w:r>
    </w:p>
    <w:p w14:paraId="560B8A49" w14:textId="7CBF7A9B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використовувати прийоми раціонального обчислення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13C500BE" w14:textId="4335AFC7" w:rsidR="00220893" w:rsidRPr="00220893" w:rsidRDefault="00220893" w:rsidP="000A2BF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>вміють</w:t>
      </w:r>
      <w:r w:rsidR="000A2BF8">
        <w:rPr>
          <w:rFonts w:ascii="Times New Roman" w:hAnsi="Times New Roman" w:cs="Times New Roman"/>
          <w:sz w:val="28"/>
          <w:szCs w:val="28"/>
        </w:rPr>
        <w:t xml:space="preserve"> </w:t>
      </w:r>
      <w:r w:rsidR="000A2BF8" w:rsidRPr="000A2BF8">
        <w:rPr>
          <w:rFonts w:ascii="Times New Roman" w:hAnsi="Times New Roman" w:cs="Times New Roman"/>
          <w:sz w:val="28"/>
          <w:szCs w:val="28"/>
        </w:rPr>
        <w:t>розв’язувати задачі різних типів (проблемно-пошукові, логічні, практичні)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07BA33EC" w14:textId="15D1DAB6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розв’язувати задачі підвищеної складності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0D668F5F" w14:textId="358235A0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складати рівняння та алгебраїчні вирази для розв’язування задач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3296F08D" w14:textId="4E126AA0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будувати фігури на координатній площині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63971E2C" w14:textId="44F177BB" w:rsidR="00220893" w:rsidRPr="00220893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93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проводити пошук і працювати з різними інформаційними джерелами</w:t>
      </w:r>
      <w:r w:rsidRPr="00220893">
        <w:rPr>
          <w:rFonts w:ascii="Times New Roman" w:hAnsi="Times New Roman" w:cs="Times New Roman"/>
          <w:sz w:val="28"/>
          <w:szCs w:val="28"/>
        </w:rPr>
        <w:t>;</w:t>
      </w:r>
    </w:p>
    <w:p w14:paraId="376D6CBB" w14:textId="11D277C5" w:rsidR="00220893" w:rsidRPr="000A2BF8" w:rsidRDefault="00220893" w:rsidP="000A2BF8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застосувати математичні методи для вирішення прикладних завдань у різних сферах діяльності</w:t>
      </w:r>
      <w:r w:rsidRPr="000A2BF8">
        <w:rPr>
          <w:rFonts w:ascii="Times New Roman" w:hAnsi="Times New Roman" w:cs="Times New Roman"/>
          <w:sz w:val="28"/>
          <w:szCs w:val="28"/>
        </w:rPr>
        <w:t>;</w:t>
      </w:r>
    </w:p>
    <w:p w14:paraId="7BF1073D" w14:textId="656E93C6" w:rsidR="00220893" w:rsidRPr="000A2BF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BF8">
        <w:rPr>
          <w:rFonts w:ascii="Times New Roman" w:hAnsi="Times New Roman" w:cs="Times New Roman"/>
          <w:sz w:val="28"/>
          <w:szCs w:val="28"/>
        </w:rPr>
        <w:t xml:space="preserve">вміють </w:t>
      </w:r>
      <w:r w:rsidR="000A2BF8" w:rsidRPr="000A2BF8">
        <w:rPr>
          <w:rFonts w:ascii="Times New Roman" w:hAnsi="Times New Roman" w:cs="Times New Roman"/>
          <w:sz w:val="28"/>
          <w:szCs w:val="28"/>
        </w:rPr>
        <w:t>працювати з розвиваючими та дидактичними іграми</w:t>
      </w:r>
      <w:r w:rsidRPr="000A2BF8">
        <w:rPr>
          <w:rFonts w:ascii="Times New Roman" w:hAnsi="Times New Roman" w:cs="Times New Roman"/>
          <w:sz w:val="28"/>
          <w:szCs w:val="28"/>
        </w:rPr>
        <w:t>.</w:t>
      </w:r>
    </w:p>
    <w:p w14:paraId="4D160398" w14:textId="3ADBF476" w:rsidR="000A2BF8" w:rsidRDefault="000A2BF8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33E24D7" w14:textId="77777777" w:rsidR="00D95859" w:rsidRDefault="00D95859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8AFB009" w14:textId="6CA68552" w:rsidR="00220893" w:rsidRPr="00220893" w:rsidRDefault="00220893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Творча компетентність:</w:t>
      </w:r>
    </w:p>
    <w:p w14:paraId="3701334B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досвід власної творчої діяльності;</w:t>
      </w:r>
    </w:p>
    <w:p w14:paraId="44199EE9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розвинені інтелектуальні здібності, мислення, уяву, фантазію;</w:t>
      </w:r>
    </w:p>
    <w:p w14:paraId="25F2223E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здатність проявляти творчу ініціативу, вирішувати завдання творчо;</w:t>
      </w:r>
    </w:p>
    <w:p w14:paraId="551876F2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сформований стійкий інтерес до математики;</w:t>
      </w:r>
    </w:p>
    <w:p w14:paraId="2697F443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потребу у творчій самореалізації та духовному самовдосконаленні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1B4423" w14:textId="77777777" w:rsidR="000A2BF8" w:rsidRDefault="000A2BF8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E8279B8" w14:textId="29D525E3" w:rsidR="00220893" w:rsidRPr="00220893" w:rsidRDefault="00220893" w:rsidP="002208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0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Соціальна компетентність:</w:t>
      </w:r>
    </w:p>
    <w:p w14:paraId="5E845757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сформовані позитивні якості емоційно-вольової сфери (самостійність, наполегливість, працелюбство та ін.);</w:t>
      </w:r>
    </w:p>
    <w:p w14:paraId="16179A19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 xml:space="preserve">мають доброзичливість, товариське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195B98">
        <w:rPr>
          <w:rFonts w:ascii="Times New Roman" w:hAnsi="Times New Roman" w:cs="Times New Roman"/>
          <w:sz w:val="28"/>
          <w:szCs w:val="28"/>
        </w:rPr>
        <w:t>ставленні до інших, повагу до праці і людей праці;</w:t>
      </w:r>
    </w:p>
    <w:p w14:paraId="227F5D5E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вміють працювати в колективі;</w:t>
      </w:r>
    </w:p>
    <w:p w14:paraId="0B2DA00A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культуру праці, дбайливе ставлення до навколишнього середовища;</w:t>
      </w:r>
    </w:p>
    <w:p w14:paraId="70615EA5" w14:textId="77777777" w:rsidR="00220893" w:rsidRPr="00195B98" w:rsidRDefault="00220893" w:rsidP="00220893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B98">
        <w:rPr>
          <w:rFonts w:ascii="Times New Roman" w:hAnsi="Times New Roman" w:cs="Times New Roman"/>
          <w:sz w:val="28"/>
          <w:szCs w:val="28"/>
        </w:rPr>
        <w:t>мають соціальні навички (</w:t>
      </w:r>
      <w:proofErr w:type="spellStart"/>
      <w:r w:rsidRPr="00195B98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195B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B98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195B98">
        <w:rPr>
          <w:rFonts w:ascii="Times New Roman" w:hAnsi="Times New Roman" w:cs="Times New Roman"/>
          <w:sz w:val="28"/>
          <w:szCs w:val="28"/>
        </w:rPr>
        <w:t>).</w:t>
      </w:r>
    </w:p>
    <w:p w14:paraId="61EE3890" w14:textId="1315C0D3" w:rsidR="000A2BF8" w:rsidRDefault="000A2BF8">
      <w:pPr>
        <w:rPr>
          <w:rStyle w:val="fontstyle21"/>
        </w:rPr>
      </w:pPr>
      <w:r>
        <w:rPr>
          <w:rStyle w:val="fontstyle21"/>
        </w:rPr>
        <w:br w:type="page"/>
      </w:r>
    </w:p>
    <w:p w14:paraId="4279A649" w14:textId="507F92CA" w:rsidR="00CF34FC" w:rsidRDefault="00797B98" w:rsidP="000A2BF8">
      <w:pPr>
        <w:spacing w:after="0" w:line="360" w:lineRule="auto"/>
        <w:jc w:val="center"/>
        <w:rPr>
          <w:rStyle w:val="fontstyle01"/>
        </w:rPr>
      </w:pPr>
      <w:r>
        <w:rPr>
          <w:rStyle w:val="fontstyle01"/>
        </w:rPr>
        <w:lastRenderedPageBreak/>
        <w:t>СПИСОК ДЖЕРЕЛ</w:t>
      </w:r>
    </w:p>
    <w:p w14:paraId="73BC10EA" w14:textId="77777777" w:rsidR="000A2BF8" w:rsidRDefault="000A2BF8" w:rsidP="000A2BF8">
      <w:pPr>
        <w:spacing w:after="0" w:line="360" w:lineRule="auto"/>
        <w:jc w:val="center"/>
        <w:rPr>
          <w:b/>
          <w:bCs/>
          <w:color w:val="000000"/>
          <w:sz w:val="28"/>
          <w:szCs w:val="28"/>
        </w:rPr>
      </w:pPr>
    </w:p>
    <w:p w14:paraId="121A3C01" w14:textId="77777777" w:rsidR="00236C4B" w:rsidRPr="006A2D8A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sz w:val="28"/>
          <w:szCs w:val="28"/>
        </w:rPr>
      </w:pPr>
      <w:r w:rsidRPr="006A2D8A">
        <w:rPr>
          <w:rStyle w:val="fontstyle11"/>
          <w:color w:val="auto"/>
        </w:rPr>
        <w:t xml:space="preserve">Апостолова Г. В., </w:t>
      </w:r>
      <w:proofErr w:type="spellStart"/>
      <w:r w:rsidRPr="006A2D8A">
        <w:rPr>
          <w:rStyle w:val="fontstyle11"/>
          <w:color w:val="auto"/>
        </w:rPr>
        <w:t>Бакал</w:t>
      </w:r>
      <w:proofErr w:type="spellEnd"/>
      <w:r w:rsidRPr="006A2D8A">
        <w:rPr>
          <w:rStyle w:val="fontstyle11"/>
          <w:color w:val="auto"/>
        </w:rPr>
        <w:t xml:space="preserve"> О. П. Розв'язуємо задачі логічного характеру : </w:t>
      </w:r>
      <w:proofErr w:type="spellStart"/>
      <w:r w:rsidRPr="006A2D8A">
        <w:rPr>
          <w:rStyle w:val="fontstyle11"/>
          <w:color w:val="auto"/>
        </w:rPr>
        <w:t>навч</w:t>
      </w:r>
      <w:proofErr w:type="spellEnd"/>
      <w:r w:rsidRPr="006A2D8A">
        <w:rPr>
          <w:rStyle w:val="fontstyle11"/>
          <w:color w:val="auto"/>
        </w:rPr>
        <w:t xml:space="preserve">. </w:t>
      </w:r>
      <w:proofErr w:type="spellStart"/>
      <w:r w:rsidRPr="006A2D8A">
        <w:rPr>
          <w:rStyle w:val="fontstyle11"/>
          <w:color w:val="auto"/>
        </w:rPr>
        <w:t>посібн</w:t>
      </w:r>
      <w:proofErr w:type="spellEnd"/>
      <w:r w:rsidRPr="006A2D8A">
        <w:rPr>
          <w:rStyle w:val="fontstyle11"/>
          <w:color w:val="auto"/>
        </w:rPr>
        <w:t>.  Біла Церква : КОІПОПК, 2010. 160 с.</w:t>
      </w:r>
    </w:p>
    <w:p w14:paraId="137CBC3F" w14:textId="77777777" w:rsidR="00236C4B" w:rsidRPr="00236C4B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11"/>
          <w:rFonts w:asciiTheme="minorHAnsi" w:hAnsiTheme="minorHAnsi" w:cstheme="minorBidi"/>
          <w:color w:val="auto"/>
        </w:rPr>
      </w:pPr>
      <w:r w:rsidRPr="006A2D8A">
        <w:rPr>
          <w:rStyle w:val="fontstyle11"/>
          <w:color w:val="auto"/>
        </w:rPr>
        <w:t xml:space="preserve">Губа Л. А. Нетрадиційні </w:t>
      </w:r>
      <w:proofErr w:type="spellStart"/>
      <w:r w:rsidRPr="006A2D8A">
        <w:rPr>
          <w:rStyle w:val="fontstyle11"/>
          <w:color w:val="auto"/>
        </w:rPr>
        <w:t>уроки</w:t>
      </w:r>
      <w:proofErr w:type="spellEnd"/>
      <w:r w:rsidRPr="006A2D8A">
        <w:rPr>
          <w:rStyle w:val="fontstyle11"/>
          <w:color w:val="auto"/>
        </w:rPr>
        <w:t xml:space="preserve"> математики. Харків : Вид. група «Основа», 2005. 96 с.</w:t>
      </w:r>
    </w:p>
    <w:p w14:paraId="334E741C" w14:textId="77777777" w:rsidR="00236C4B" w:rsidRPr="002C49A7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11"/>
          <w:color w:val="auto"/>
        </w:rPr>
      </w:pPr>
      <w:proofErr w:type="spellStart"/>
      <w:r w:rsidRPr="002C49A7">
        <w:rPr>
          <w:rStyle w:val="fontstyle11"/>
          <w:color w:val="auto"/>
        </w:rPr>
        <w:t>Капіносов</w:t>
      </w:r>
      <w:proofErr w:type="spellEnd"/>
      <w:r w:rsidRPr="002C49A7">
        <w:rPr>
          <w:rStyle w:val="fontstyle11"/>
          <w:color w:val="auto"/>
        </w:rPr>
        <w:t xml:space="preserve"> А. І. Математичні олімпіади: збірник задач. Київ : Наукова думка, 2020. 312 с.</w:t>
      </w:r>
    </w:p>
    <w:p w14:paraId="63C92AFD" w14:textId="77777777" w:rsidR="00236C4B" w:rsidRPr="002C49A7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11"/>
          <w:color w:val="auto"/>
        </w:rPr>
      </w:pPr>
      <w:proofErr w:type="spellStart"/>
      <w:r w:rsidRPr="002C49A7">
        <w:rPr>
          <w:rStyle w:val="fontstyle11"/>
          <w:color w:val="auto"/>
        </w:rPr>
        <w:t>Кендрат</w:t>
      </w:r>
      <w:proofErr w:type="spellEnd"/>
      <w:r w:rsidRPr="002C49A7">
        <w:rPr>
          <w:rStyle w:val="fontstyle11"/>
          <w:color w:val="auto"/>
        </w:rPr>
        <w:t xml:space="preserve"> І. В., </w:t>
      </w:r>
      <w:proofErr w:type="spellStart"/>
      <w:r w:rsidRPr="002C49A7">
        <w:rPr>
          <w:rStyle w:val="fontstyle11"/>
          <w:color w:val="auto"/>
        </w:rPr>
        <w:t>Стах</w:t>
      </w:r>
      <w:proofErr w:type="spellEnd"/>
      <w:r w:rsidRPr="002C49A7">
        <w:rPr>
          <w:rStyle w:val="fontstyle11"/>
          <w:color w:val="auto"/>
        </w:rPr>
        <w:t xml:space="preserve"> М. В. Гурткова робота з математики. Збірник задач і методичних матеріалів. Львів : Каменяр, 2019. 164 с.</w:t>
      </w:r>
    </w:p>
    <w:p w14:paraId="37831D6D" w14:textId="77777777" w:rsidR="00236C4B" w:rsidRPr="006A2D8A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sz w:val="28"/>
          <w:szCs w:val="28"/>
        </w:rPr>
      </w:pPr>
      <w:r w:rsidRPr="006A2D8A">
        <w:rPr>
          <w:rStyle w:val="fontstyle01"/>
          <w:b w:val="0"/>
          <w:color w:val="auto"/>
        </w:rPr>
        <w:t>Математика після уроків. Матеріали для організації позакласної роботи /</w:t>
      </w:r>
      <w:proofErr w:type="spellStart"/>
      <w:r w:rsidRPr="006A2D8A">
        <w:rPr>
          <w:rStyle w:val="fontstyle01"/>
          <w:b w:val="0"/>
          <w:color w:val="auto"/>
        </w:rPr>
        <w:t>упорядн</w:t>
      </w:r>
      <w:proofErr w:type="spellEnd"/>
      <w:r w:rsidRPr="006A2D8A">
        <w:rPr>
          <w:rStyle w:val="fontstyle01"/>
          <w:b w:val="0"/>
          <w:color w:val="auto"/>
        </w:rPr>
        <w:t>. Маркова І.С.   Харків : Вид. група «Основа», 2004. 192 с.</w:t>
      </w:r>
    </w:p>
    <w:p w14:paraId="3C0CBF8E" w14:textId="77777777" w:rsidR="00236C4B" w:rsidRPr="006A2D8A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sz w:val="28"/>
          <w:szCs w:val="28"/>
        </w:rPr>
      </w:pPr>
      <w:r w:rsidRPr="006A2D8A">
        <w:rPr>
          <w:rStyle w:val="fontstyle01"/>
          <w:b w:val="0"/>
          <w:color w:val="auto"/>
        </w:rPr>
        <w:t>Математичний конкурс. 4–9 класи: Посібник для підготовки до математичних турнірів. Випуск 2 / [</w:t>
      </w:r>
      <w:proofErr w:type="spellStart"/>
      <w:r w:rsidRPr="006A2D8A">
        <w:rPr>
          <w:rStyle w:val="fontstyle01"/>
          <w:b w:val="0"/>
          <w:color w:val="auto"/>
        </w:rPr>
        <w:t>упоряд</w:t>
      </w:r>
      <w:proofErr w:type="spellEnd"/>
      <w:r w:rsidRPr="006A2D8A">
        <w:rPr>
          <w:rStyle w:val="fontstyle01"/>
          <w:b w:val="0"/>
          <w:color w:val="auto"/>
        </w:rPr>
        <w:t xml:space="preserve">.: Павлов О.Л., Бродський Я.С., </w:t>
      </w:r>
      <w:proofErr w:type="spellStart"/>
      <w:r w:rsidRPr="006A2D8A">
        <w:rPr>
          <w:rStyle w:val="fontstyle01"/>
          <w:b w:val="0"/>
          <w:color w:val="auto"/>
        </w:rPr>
        <w:t>Сліпенко</w:t>
      </w:r>
      <w:proofErr w:type="spellEnd"/>
      <w:r w:rsidRPr="006A2D8A">
        <w:rPr>
          <w:rStyle w:val="fontstyle01"/>
          <w:b w:val="0"/>
          <w:color w:val="auto"/>
        </w:rPr>
        <w:t xml:space="preserve"> А.К. та ін.]. Тернопіль : Навчальна книга – Богдан, 2012.  72 с. (Серія «Готуємося до математичних турнірів»).  ISBN 978-966-10-2271-2.</w:t>
      </w:r>
    </w:p>
    <w:p w14:paraId="501D8613" w14:textId="77777777" w:rsidR="00236C4B" w:rsidRPr="002C49A7" w:rsidRDefault="00236C4B" w:rsidP="00236C4B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11"/>
          <w:color w:val="auto"/>
        </w:rPr>
      </w:pPr>
      <w:proofErr w:type="spellStart"/>
      <w:r w:rsidRPr="002C49A7">
        <w:rPr>
          <w:rStyle w:val="fontstyle11"/>
          <w:color w:val="auto"/>
        </w:rPr>
        <w:t>Олімпіадна</w:t>
      </w:r>
      <w:proofErr w:type="spellEnd"/>
      <w:r w:rsidRPr="002C49A7">
        <w:rPr>
          <w:rStyle w:val="fontstyle11"/>
          <w:color w:val="auto"/>
        </w:rPr>
        <w:t xml:space="preserve"> математика. Посібник для учнів 5–9 класів / За ред. О. М. Короткова. Харків: Основа, 2021. 208 с.</w:t>
      </w:r>
    </w:p>
    <w:p w14:paraId="17AD586D" w14:textId="77777777" w:rsidR="00236C4B" w:rsidRPr="00F24EC6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01"/>
          <w:b w:val="0"/>
          <w:bCs w:val="0"/>
        </w:rPr>
      </w:pPr>
      <w:r w:rsidRPr="00F24EC6">
        <w:rPr>
          <w:rStyle w:val="fontstyle01"/>
          <w:b w:val="0"/>
          <w:bCs w:val="0"/>
        </w:rPr>
        <w:t>Підручна М. В., Янченко Г. М. Позакласна робота з математики. 8-9 класи.  Тернопіль : Підручники і посібники, 2001.  96 с.</w:t>
      </w:r>
    </w:p>
    <w:p w14:paraId="7026190C" w14:textId="77777777" w:rsidR="00236C4B" w:rsidRPr="00F24EC6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color w:val="000000"/>
          <w:sz w:val="28"/>
          <w:szCs w:val="28"/>
        </w:rPr>
      </w:pPr>
      <w:r w:rsidRPr="00F24EC6">
        <w:rPr>
          <w:rStyle w:val="fontstyle01"/>
          <w:b w:val="0"/>
        </w:rPr>
        <w:t xml:space="preserve">Поліщук О. Р., </w:t>
      </w:r>
      <w:proofErr w:type="spellStart"/>
      <w:r w:rsidRPr="00F24EC6">
        <w:rPr>
          <w:rStyle w:val="fontstyle01"/>
          <w:b w:val="0"/>
        </w:rPr>
        <w:t>Чайчук</w:t>
      </w:r>
      <w:proofErr w:type="spellEnd"/>
      <w:r w:rsidRPr="00F24EC6">
        <w:rPr>
          <w:rStyle w:val="fontstyle01"/>
          <w:b w:val="0"/>
        </w:rPr>
        <w:t xml:space="preserve"> О. Р. Математична логіка. 5-6 класи.  Х</w:t>
      </w:r>
      <w:r>
        <w:rPr>
          <w:rStyle w:val="fontstyle01"/>
          <w:b w:val="0"/>
        </w:rPr>
        <w:t>арків</w:t>
      </w:r>
      <w:r w:rsidRPr="00F24EC6">
        <w:rPr>
          <w:rStyle w:val="fontstyle01"/>
          <w:b w:val="0"/>
        </w:rPr>
        <w:t xml:space="preserve"> : Вид. група «Основа»: «Тріада+», 2007.  112</w:t>
      </w:r>
      <w:r>
        <w:rPr>
          <w:rStyle w:val="fontstyle01"/>
          <w:b w:val="0"/>
        </w:rPr>
        <w:t xml:space="preserve"> </w:t>
      </w:r>
      <w:r w:rsidRPr="00F24EC6">
        <w:rPr>
          <w:rStyle w:val="fontstyle01"/>
          <w:b w:val="0"/>
        </w:rPr>
        <w:t>с.</w:t>
      </w:r>
    </w:p>
    <w:p w14:paraId="009BDE32" w14:textId="77777777" w:rsidR="00236C4B" w:rsidRPr="00F24EC6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01"/>
          <w:b w:val="0"/>
        </w:rPr>
      </w:pPr>
      <w:r w:rsidRPr="00F24EC6">
        <w:rPr>
          <w:rStyle w:val="fontstyle01"/>
          <w:b w:val="0"/>
        </w:rPr>
        <w:t>Савченко Л.В. Математичний гурток. 5 клас. К</w:t>
      </w:r>
      <w:r>
        <w:rPr>
          <w:rStyle w:val="fontstyle01"/>
          <w:b w:val="0"/>
        </w:rPr>
        <w:t>иїв</w:t>
      </w:r>
      <w:r w:rsidRPr="00F24EC6">
        <w:rPr>
          <w:rStyle w:val="fontstyle01"/>
          <w:b w:val="0"/>
        </w:rPr>
        <w:t xml:space="preserve"> : </w:t>
      </w:r>
      <w:proofErr w:type="spellStart"/>
      <w:r w:rsidRPr="00F24EC6">
        <w:rPr>
          <w:rStyle w:val="fontstyle01"/>
          <w:b w:val="0"/>
        </w:rPr>
        <w:t>Шк</w:t>
      </w:r>
      <w:proofErr w:type="spellEnd"/>
      <w:r w:rsidRPr="00F24EC6">
        <w:rPr>
          <w:rStyle w:val="fontstyle01"/>
          <w:b w:val="0"/>
        </w:rPr>
        <w:t>. Світ, 2008.  120с.</w:t>
      </w:r>
    </w:p>
    <w:p w14:paraId="76A7C8F3" w14:textId="77777777" w:rsidR="00236C4B" w:rsidRPr="00F24EC6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01"/>
          <w:b w:val="0"/>
        </w:rPr>
      </w:pPr>
      <w:r w:rsidRPr="00F24EC6">
        <w:rPr>
          <w:rStyle w:val="fontstyle01"/>
          <w:b w:val="0"/>
        </w:rPr>
        <w:t>Ткач Ю. М. Задачі економічного змісту у шкільному курсі математики: посібник.  Чернігів: ЧОІППО, 2005. 66 с.</w:t>
      </w:r>
    </w:p>
    <w:p w14:paraId="1DD5199A" w14:textId="77777777" w:rsidR="00236C4B" w:rsidRPr="00F24EC6" w:rsidRDefault="00236C4B" w:rsidP="00F24EC6">
      <w:pPr>
        <w:pStyle w:val="a6"/>
        <w:numPr>
          <w:ilvl w:val="0"/>
          <w:numId w:val="3"/>
        </w:numPr>
        <w:spacing w:after="0" w:line="360" w:lineRule="auto"/>
        <w:ind w:left="426"/>
        <w:jc w:val="both"/>
        <w:rPr>
          <w:rStyle w:val="fontstyle01"/>
          <w:b w:val="0"/>
        </w:rPr>
      </w:pPr>
      <w:proofErr w:type="spellStart"/>
      <w:r w:rsidRPr="00F24EC6">
        <w:rPr>
          <w:rStyle w:val="fontstyle01"/>
          <w:b w:val="0"/>
        </w:rPr>
        <w:t>Шмигевський</w:t>
      </w:r>
      <w:proofErr w:type="spellEnd"/>
      <w:r w:rsidRPr="00F24EC6">
        <w:rPr>
          <w:rStyle w:val="fontstyle01"/>
          <w:b w:val="0"/>
        </w:rPr>
        <w:t xml:space="preserve"> М. В. Видатні математики</w:t>
      </w:r>
      <w:r>
        <w:rPr>
          <w:rStyle w:val="fontstyle01"/>
          <w:b w:val="0"/>
        </w:rPr>
        <w:t>.</w:t>
      </w:r>
      <w:r w:rsidRPr="00F24EC6">
        <w:rPr>
          <w:rStyle w:val="fontstyle01"/>
          <w:b w:val="0"/>
        </w:rPr>
        <w:t xml:space="preserve">  </w:t>
      </w:r>
      <w:proofErr w:type="spellStart"/>
      <w:r w:rsidRPr="00F24EC6">
        <w:rPr>
          <w:rStyle w:val="fontstyle01"/>
          <w:b w:val="0"/>
        </w:rPr>
        <w:t>X</w:t>
      </w:r>
      <w:r>
        <w:rPr>
          <w:rStyle w:val="fontstyle01"/>
          <w:b w:val="0"/>
        </w:rPr>
        <w:t>арків</w:t>
      </w:r>
      <w:proofErr w:type="spellEnd"/>
      <w:r w:rsidRPr="00F24EC6">
        <w:rPr>
          <w:rStyle w:val="fontstyle01"/>
          <w:b w:val="0"/>
        </w:rPr>
        <w:t xml:space="preserve"> : Вид. група «Основа», 2004.</w:t>
      </w:r>
      <w:r>
        <w:rPr>
          <w:rStyle w:val="fontstyle01"/>
          <w:b w:val="0"/>
        </w:rPr>
        <w:t xml:space="preserve"> </w:t>
      </w:r>
      <w:r w:rsidRPr="00F24EC6">
        <w:rPr>
          <w:rStyle w:val="fontstyle01"/>
          <w:b w:val="0"/>
        </w:rPr>
        <w:t>164 с.</w:t>
      </w:r>
    </w:p>
    <w:p w14:paraId="6077A27A" w14:textId="77777777" w:rsidR="00F24EC6" w:rsidRDefault="00F24EC6" w:rsidP="00464A65">
      <w:pPr>
        <w:spacing w:after="0" w:line="360" w:lineRule="auto"/>
        <w:ind w:left="284" w:hanging="284"/>
        <w:jc w:val="both"/>
        <w:rPr>
          <w:rStyle w:val="fontstyle01"/>
          <w:b w:val="0"/>
        </w:rPr>
      </w:pPr>
    </w:p>
    <w:p w14:paraId="783BAF71" w14:textId="77777777" w:rsidR="00F24EC6" w:rsidRDefault="00F24EC6">
      <w:pPr>
        <w:rPr>
          <w:rStyle w:val="fontstyle01"/>
        </w:rPr>
      </w:pPr>
      <w:r>
        <w:rPr>
          <w:rStyle w:val="fontstyle01"/>
        </w:rPr>
        <w:br w:type="page"/>
      </w:r>
    </w:p>
    <w:p w14:paraId="3F0DE51F" w14:textId="366267FA" w:rsidR="00F24EC6" w:rsidRDefault="00F24EC6" w:rsidP="00F24EC6">
      <w:pPr>
        <w:spacing w:after="0" w:line="360" w:lineRule="auto"/>
        <w:jc w:val="center"/>
        <w:rPr>
          <w:rStyle w:val="fontstyle01"/>
        </w:rPr>
      </w:pPr>
      <w:r>
        <w:rPr>
          <w:rStyle w:val="fontstyle01"/>
        </w:rPr>
        <w:lastRenderedPageBreak/>
        <w:t>ОРІЄНТОВНИЙ ПЕРЕЛІК ОБЛАДНАННЯ</w:t>
      </w:r>
    </w:p>
    <w:p w14:paraId="131BAFF4" w14:textId="77777777" w:rsidR="00F24EC6" w:rsidRDefault="00F24EC6" w:rsidP="00F24EC6">
      <w:pPr>
        <w:spacing w:after="0" w:line="360" w:lineRule="auto"/>
        <w:jc w:val="center"/>
        <w:rPr>
          <w:rStyle w:val="fontstyle0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335"/>
        <w:gridCol w:w="1695"/>
      </w:tblGrid>
      <w:tr w:rsidR="00F24EC6" w:rsidRPr="00ED3D9A" w14:paraId="50C7DB30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E761" w14:textId="481E216E" w:rsidR="00F24EC6" w:rsidRPr="00ED3D9A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D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ED3D9A" w:rsidRPr="00ED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з/п</w:t>
            </w:r>
            <w:r w:rsidRPr="00ED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2F82" w14:textId="46F54889" w:rsidR="00F24EC6" w:rsidRPr="00ED3D9A" w:rsidRDefault="00F24EC6" w:rsidP="00ED3D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D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Найменування обладнання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5BB4" w14:textId="77777777" w:rsidR="00F24EC6" w:rsidRPr="00ED3D9A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D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</w:p>
        </w:tc>
      </w:tr>
      <w:tr w:rsidR="00F24EC6" w:rsidRPr="00CF34FC" w14:paraId="7D5AA92D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8F44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DA7A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Комп’ютер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4BB2" w14:textId="4AEC85DD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3C087289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286C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817D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Мультимедійний проектор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727A" w14:textId="624C6AD9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2A7382FA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BECC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6775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Математичні тренажери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DB0E" w14:textId="28ABFC9F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0AD3835B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70F6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536E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Лінійка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пластикова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(1м)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5011" w14:textId="690727EA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49CBE384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F21A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CA8D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Косинець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6DDA" w14:textId="52933923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4D12B121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15F3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C5CC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Циркуль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пластиковий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7A1" w14:textId="7503DA9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54E0079C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306E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C5F2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Транспортир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DAE3" w14:textId="2FE5BBC2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  <w:tr w:rsidR="00F24EC6" w:rsidRPr="00CF34FC" w14:paraId="11AF6994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E103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F4CD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Реквізити для проведення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турнірів та математичних ігор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(кубики, сірники,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кульки, календарі, математичне лото)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259B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набори</w:t>
            </w:r>
          </w:p>
        </w:tc>
      </w:tr>
      <w:tr w:rsidR="00F24EC6" w:rsidRPr="00CF34FC" w14:paraId="6FBCB4EE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0412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EDF2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Папір копіювальний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ABA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набори</w:t>
            </w:r>
          </w:p>
        </w:tc>
      </w:tr>
      <w:tr w:rsidR="00F24EC6" w:rsidRPr="00CF34FC" w14:paraId="60FE0F80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F39D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B045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Папір кольоровий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F90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набори</w:t>
            </w:r>
          </w:p>
        </w:tc>
      </w:tr>
      <w:tr w:rsidR="00F24EC6" w:rsidRPr="00CF34FC" w14:paraId="57347E6B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99B0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B5E7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ломастери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24E6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3набори</w:t>
            </w:r>
          </w:p>
        </w:tc>
      </w:tr>
      <w:tr w:rsidR="00F24EC6" w:rsidRPr="00CF34FC" w14:paraId="63DFB68C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A2C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E1A7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Клей ПВА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C24D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банки</w:t>
            </w:r>
          </w:p>
        </w:tc>
      </w:tr>
      <w:tr w:rsidR="00F24EC6" w:rsidRPr="00CF34FC" w14:paraId="4D1E4028" w14:textId="77777777" w:rsidTr="00867F1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0A01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867A" w14:textId="77777777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Ножиці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66B" w14:textId="1B60C058" w:rsidR="00F24EC6" w:rsidRPr="00CF34FC" w:rsidRDefault="00F24EC6" w:rsidP="00867F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  <w:r w:rsidR="00ED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F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proofErr w:type="spellEnd"/>
          </w:p>
        </w:tc>
      </w:tr>
    </w:tbl>
    <w:p w14:paraId="1C901B99" w14:textId="77777777" w:rsidR="00F24EC6" w:rsidRDefault="00F24EC6" w:rsidP="00F24E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08CA7CB" w14:textId="77777777" w:rsidR="00F24EC6" w:rsidRPr="00E87E16" w:rsidRDefault="00F24EC6" w:rsidP="00464A65">
      <w:pPr>
        <w:spacing w:after="0" w:line="360" w:lineRule="auto"/>
        <w:ind w:left="284" w:hanging="284"/>
        <w:jc w:val="both"/>
        <w:rPr>
          <w:color w:val="000000"/>
          <w:sz w:val="28"/>
          <w:szCs w:val="28"/>
        </w:rPr>
      </w:pPr>
    </w:p>
    <w:sectPr w:rsidR="00F24EC6" w:rsidRPr="00E87E16" w:rsidSect="002208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46019"/>
    <w:multiLevelType w:val="hybridMultilevel"/>
    <w:tmpl w:val="E9D413FC"/>
    <w:lvl w:ilvl="0" w:tplc="B6CAD1B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A66965"/>
    <w:multiLevelType w:val="hybridMultilevel"/>
    <w:tmpl w:val="07B401D6"/>
    <w:lvl w:ilvl="0" w:tplc="7054A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94E2223"/>
    <w:multiLevelType w:val="hybridMultilevel"/>
    <w:tmpl w:val="AA7CC34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9E1"/>
    <w:rsid w:val="0000591A"/>
    <w:rsid w:val="0001032C"/>
    <w:rsid w:val="0007246C"/>
    <w:rsid w:val="00086EAD"/>
    <w:rsid w:val="00094AC4"/>
    <w:rsid w:val="000A04DF"/>
    <w:rsid w:val="000A2BF8"/>
    <w:rsid w:val="000B2230"/>
    <w:rsid w:val="0010380D"/>
    <w:rsid w:val="0011169F"/>
    <w:rsid w:val="00126EB6"/>
    <w:rsid w:val="0015733A"/>
    <w:rsid w:val="00172AA6"/>
    <w:rsid w:val="00195B98"/>
    <w:rsid w:val="001C6715"/>
    <w:rsid w:val="001D0EF7"/>
    <w:rsid w:val="001F7465"/>
    <w:rsid w:val="00220893"/>
    <w:rsid w:val="00236C4B"/>
    <w:rsid w:val="002555A0"/>
    <w:rsid w:val="00264C56"/>
    <w:rsid w:val="00273DE4"/>
    <w:rsid w:val="002C49A7"/>
    <w:rsid w:val="00420BEF"/>
    <w:rsid w:val="004250CD"/>
    <w:rsid w:val="00464A65"/>
    <w:rsid w:val="00466AD8"/>
    <w:rsid w:val="004B0CE7"/>
    <w:rsid w:val="00501611"/>
    <w:rsid w:val="00554BAA"/>
    <w:rsid w:val="00573888"/>
    <w:rsid w:val="005F27AA"/>
    <w:rsid w:val="00600DE4"/>
    <w:rsid w:val="00637D25"/>
    <w:rsid w:val="00645393"/>
    <w:rsid w:val="006A2D8A"/>
    <w:rsid w:val="006A4082"/>
    <w:rsid w:val="006C3642"/>
    <w:rsid w:val="006D22FC"/>
    <w:rsid w:val="006D32B9"/>
    <w:rsid w:val="006D403F"/>
    <w:rsid w:val="006E7773"/>
    <w:rsid w:val="006F57E2"/>
    <w:rsid w:val="0071110A"/>
    <w:rsid w:val="007509E1"/>
    <w:rsid w:val="00754222"/>
    <w:rsid w:val="00756671"/>
    <w:rsid w:val="007700F2"/>
    <w:rsid w:val="00797B98"/>
    <w:rsid w:val="007D50FD"/>
    <w:rsid w:val="007D6568"/>
    <w:rsid w:val="00823104"/>
    <w:rsid w:val="0084506A"/>
    <w:rsid w:val="00857FE2"/>
    <w:rsid w:val="008C43F9"/>
    <w:rsid w:val="009B231B"/>
    <w:rsid w:val="009B34E3"/>
    <w:rsid w:val="009C1D08"/>
    <w:rsid w:val="009C7617"/>
    <w:rsid w:val="00A94847"/>
    <w:rsid w:val="00AA1389"/>
    <w:rsid w:val="00AB431D"/>
    <w:rsid w:val="00AC562C"/>
    <w:rsid w:val="00B20E32"/>
    <w:rsid w:val="00B27DA1"/>
    <w:rsid w:val="00B52F11"/>
    <w:rsid w:val="00BD6ECE"/>
    <w:rsid w:val="00BF4ADC"/>
    <w:rsid w:val="00CF34FC"/>
    <w:rsid w:val="00D03622"/>
    <w:rsid w:val="00D95025"/>
    <w:rsid w:val="00D95859"/>
    <w:rsid w:val="00DA1F9D"/>
    <w:rsid w:val="00E15A1E"/>
    <w:rsid w:val="00E54643"/>
    <w:rsid w:val="00E70CFE"/>
    <w:rsid w:val="00E87E16"/>
    <w:rsid w:val="00EA7C4C"/>
    <w:rsid w:val="00EB2C32"/>
    <w:rsid w:val="00EB331E"/>
    <w:rsid w:val="00EC7C7F"/>
    <w:rsid w:val="00ED3D9A"/>
    <w:rsid w:val="00F16A6D"/>
    <w:rsid w:val="00F22D96"/>
    <w:rsid w:val="00F24EC6"/>
    <w:rsid w:val="00F97B72"/>
    <w:rsid w:val="00FB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DEBF"/>
  <w15:chartTrackingRefBased/>
  <w15:docId w15:val="{31460C7B-070F-4431-99E7-C974AE82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509E1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509E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EC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6A408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a0"/>
    <w:rsid w:val="00754222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F3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34FC"/>
    <w:rPr>
      <w:rFonts w:ascii="Segoe UI" w:hAnsi="Segoe UI" w:cs="Segoe UI"/>
      <w:sz w:val="18"/>
      <w:szCs w:val="18"/>
    </w:rPr>
  </w:style>
  <w:style w:type="character" w:customStyle="1" w:styleId="fontstyle11">
    <w:name w:val="fontstyle11"/>
    <w:basedOn w:val="a0"/>
    <w:rsid w:val="00CF34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464A65"/>
    <w:pPr>
      <w:ind w:left="720"/>
      <w:contextualSpacing/>
    </w:pPr>
  </w:style>
  <w:style w:type="character" w:styleId="a7">
    <w:name w:val="Strong"/>
    <w:basedOn w:val="a0"/>
    <w:uiPriority w:val="22"/>
    <w:qFormat/>
    <w:rsid w:val="00236C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17</Pages>
  <Words>12018</Words>
  <Characters>6851</Characters>
  <Application>Microsoft Office Word</Application>
  <DocSecurity>0</DocSecurity>
  <Lines>57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ОЦПО</Company>
  <LinksUpToDate>false</LinksUpToDate>
  <CharactersWithSpaces>18832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Статівка Євгенія Миколаївна</cp:lastModifiedBy>
  <cp:revision>20</cp:revision>
  <cp:lastPrinted>2019-05-03T15:40:00Z</cp:lastPrinted>
  <dcterms:created xsi:type="dcterms:W3CDTF">2025-04-27T19:47:00Z</dcterms:created>
  <dcterms:modified xsi:type="dcterms:W3CDTF">2025-05-15T09:59:00Z</dcterms:modified>
</cp:coreProperties>
</file>