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13736" w14:textId="77777777" w:rsidR="008D0072" w:rsidRPr="000D1A3B" w:rsidRDefault="008D0072" w:rsidP="009C20A2">
      <w:pPr>
        <w:pStyle w:val="a4"/>
        <w:spacing w:line="360" w:lineRule="auto"/>
        <w:ind w:firstLine="0"/>
        <w:jc w:val="center"/>
        <w:rPr>
          <w:rFonts w:ascii="Times New Roman" w:hAnsi="Times New Roman"/>
          <w:sz w:val="28"/>
          <w:szCs w:val="28"/>
        </w:rPr>
      </w:pPr>
      <w:r w:rsidRPr="000D1A3B">
        <w:rPr>
          <w:rFonts w:ascii="Times New Roman" w:hAnsi="Times New Roman"/>
          <w:sz w:val="28"/>
          <w:szCs w:val="28"/>
        </w:rPr>
        <w:t>МІНІСТЕРСТВО ОСВІТИ І НАУКИ УКРАЇНИ</w:t>
      </w:r>
    </w:p>
    <w:p w14:paraId="70AB3956" w14:textId="77777777" w:rsidR="000D1A3B" w:rsidRDefault="008D0072" w:rsidP="009C20A2">
      <w:pPr>
        <w:pStyle w:val="a4"/>
        <w:spacing w:line="360" w:lineRule="auto"/>
        <w:ind w:firstLine="0"/>
        <w:jc w:val="center"/>
        <w:rPr>
          <w:rFonts w:ascii="Times New Roman" w:hAnsi="Times New Roman"/>
          <w:sz w:val="28"/>
          <w:szCs w:val="28"/>
        </w:rPr>
      </w:pPr>
      <w:r w:rsidRPr="000D1A3B">
        <w:rPr>
          <w:rFonts w:ascii="Times New Roman" w:hAnsi="Times New Roman"/>
          <w:sz w:val="28"/>
          <w:szCs w:val="28"/>
        </w:rPr>
        <w:t xml:space="preserve">ДЕПАРТАМЕНТ ОСВІТИ І НАУКИ </w:t>
      </w:r>
    </w:p>
    <w:p w14:paraId="3C4FE33E" w14:textId="23A0F387" w:rsidR="008D0072" w:rsidRPr="000D1A3B" w:rsidRDefault="008D0072" w:rsidP="009C20A2">
      <w:pPr>
        <w:pStyle w:val="a4"/>
        <w:spacing w:line="360" w:lineRule="auto"/>
        <w:ind w:firstLine="0"/>
        <w:jc w:val="center"/>
        <w:rPr>
          <w:rFonts w:ascii="Times New Roman" w:hAnsi="Times New Roman"/>
          <w:sz w:val="28"/>
          <w:szCs w:val="28"/>
        </w:rPr>
      </w:pPr>
      <w:r w:rsidRPr="000D1A3B">
        <w:rPr>
          <w:rFonts w:ascii="Times New Roman" w:hAnsi="Times New Roman"/>
          <w:sz w:val="28"/>
          <w:szCs w:val="28"/>
        </w:rPr>
        <w:t>СУМСЬКОЇ ОБЛ</w:t>
      </w:r>
      <w:r w:rsidR="000D1A3B">
        <w:rPr>
          <w:rFonts w:ascii="Times New Roman" w:hAnsi="Times New Roman"/>
          <w:sz w:val="28"/>
          <w:szCs w:val="28"/>
        </w:rPr>
        <w:t xml:space="preserve">АСНОЇ </w:t>
      </w:r>
      <w:r w:rsidRPr="000D1A3B">
        <w:rPr>
          <w:rFonts w:ascii="Times New Roman" w:hAnsi="Times New Roman"/>
          <w:sz w:val="28"/>
          <w:szCs w:val="28"/>
        </w:rPr>
        <w:t>ДЕРЖА</w:t>
      </w:r>
      <w:r w:rsidR="000D1A3B">
        <w:rPr>
          <w:rFonts w:ascii="Times New Roman" w:hAnsi="Times New Roman"/>
          <w:sz w:val="28"/>
          <w:szCs w:val="28"/>
        </w:rPr>
        <w:t>ВНОЇ А</w:t>
      </w:r>
      <w:r w:rsidRPr="000D1A3B">
        <w:rPr>
          <w:rFonts w:ascii="Times New Roman" w:hAnsi="Times New Roman"/>
          <w:sz w:val="28"/>
          <w:szCs w:val="28"/>
        </w:rPr>
        <w:t>ДМІНІСТРАЦІЇ</w:t>
      </w:r>
    </w:p>
    <w:p w14:paraId="5FCD8615" w14:textId="77777777" w:rsidR="008D0072" w:rsidRPr="000D1A3B" w:rsidRDefault="008D0072" w:rsidP="009C20A2">
      <w:pPr>
        <w:pStyle w:val="a4"/>
        <w:spacing w:line="360" w:lineRule="auto"/>
        <w:ind w:firstLine="0"/>
        <w:jc w:val="center"/>
        <w:rPr>
          <w:rFonts w:ascii="Times New Roman" w:hAnsi="Times New Roman"/>
          <w:sz w:val="28"/>
          <w:szCs w:val="28"/>
        </w:rPr>
      </w:pPr>
      <w:r w:rsidRPr="000D1A3B">
        <w:rPr>
          <w:rFonts w:ascii="Times New Roman" w:hAnsi="Times New Roman"/>
          <w:sz w:val="28"/>
          <w:szCs w:val="28"/>
        </w:rPr>
        <w:t xml:space="preserve">КОМУНАЛЬНИЙ ЗАКЛАД СУМСЬКОЇ ОБЛАСНОЇ РАДИ – </w:t>
      </w:r>
    </w:p>
    <w:p w14:paraId="6A9DB52F" w14:textId="77777777" w:rsidR="008D0072" w:rsidRPr="000D1A3B" w:rsidRDefault="008D0072" w:rsidP="009C20A2">
      <w:pPr>
        <w:pStyle w:val="a4"/>
        <w:spacing w:line="360" w:lineRule="auto"/>
        <w:ind w:firstLine="0"/>
        <w:jc w:val="center"/>
        <w:rPr>
          <w:rFonts w:ascii="Times New Roman" w:hAnsi="Times New Roman"/>
          <w:sz w:val="28"/>
          <w:szCs w:val="28"/>
        </w:rPr>
      </w:pPr>
      <w:r w:rsidRPr="000D1A3B">
        <w:rPr>
          <w:rFonts w:ascii="Times New Roman" w:hAnsi="Times New Roman"/>
          <w:sz w:val="28"/>
          <w:szCs w:val="28"/>
        </w:rPr>
        <w:t xml:space="preserve">ОБЛАСНИЙ ЦЕНТР ПОЗАШКІЛЬНОЇ ОСВІТИ </w:t>
      </w:r>
    </w:p>
    <w:p w14:paraId="3F3CB8F2" w14:textId="77777777" w:rsidR="008D0072" w:rsidRPr="000D1A3B" w:rsidRDefault="008D0072" w:rsidP="009C20A2">
      <w:pPr>
        <w:pStyle w:val="a4"/>
        <w:spacing w:line="360" w:lineRule="auto"/>
        <w:ind w:firstLine="0"/>
        <w:jc w:val="center"/>
        <w:rPr>
          <w:rFonts w:ascii="Times New Roman" w:hAnsi="Times New Roman"/>
          <w:b/>
          <w:sz w:val="28"/>
          <w:szCs w:val="28"/>
        </w:rPr>
      </w:pPr>
      <w:r w:rsidRPr="000D1A3B">
        <w:rPr>
          <w:rFonts w:ascii="Times New Roman" w:hAnsi="Times New Roman"/>
          <w:sz w:val="28"/>
          <w:szCs w:val="28"/>
        </w:rPr>
        <w:t xml:space="preserve">ТА РОБОТИ З ТАЛАНОВИТОЮ МОЛОДДЮ </w:t>
      </w:r>
    </w:p>
    <w:p w14:paraId="178FF2D5" w14:textId="77777777" w:rsidR="008D0072" w:rsidRPr="000D1A3B" w:rsidRDefault="008D0072" w:rsidP="009C20A2">
      <w:pPr>
        <w:pStyle w:val="a4"/>
        <w:spacing w:line="360" w:lineRule="auto"/>
        <w:rPr>
          <w:rFonts w:ascii="Times New Roman" w:hAnsi="Times New Roman"/>
          <w:b/>
          <w:sz w:val="28"/>
          <w:szCs w:val="28"/>
        </w:rPr>
      </w:pPr>
    </w:p>
    <w:p w14:paraId="02AB24CD" w14:textId="192C6547" w:rsidR="008D0072" w:rsidRPr="000D1A3B" w:rsidRDefault="000D1A3B" w:rsidP="00FC67A2">
      <w:pPr>
        <w:pStyle w:val="a4"/>
        <w:spacing w:line="360" w:lineRule="auto"/>
        <w:ind w:firstLine="0"/>
        <w:jc w:val="center"/>
        <w:rPr>
          <w:rFonts w:ascii="Times New Roman" w:hAnsi="Times New Roman"/>
          <w:bCs/>
          <w:sz w:val="28"/>
          <w:szCs w:val="28"/>
        </w:rPr>
      </w:pPr>
      <w:r w:rsidRPr="000D1A3B">
        <w:rPr>
          <w:rFonts w:ascii="Times New Roman" w:hAnsi="Times New Roman"/>
          <w:bCs/>
          <w:sz w:val="28"/>
          <w:szCs w:val="28"/>
        </w:rPr>
        <w:t>Альона АЗАРЕНКОВА</w:t>
      </w:r>
    </w:p>
    <w:p w14:paraId="57361827" w14:textId="76FBDCBC" w:rsidR="000D1A3B" w:rsidRPr="000D1A3B" w:rsidRDefault="000D1A3B" w:rsidP="00FC67A2">
      <w:pPr>
        <w:pStyle w:val="a4"/>
        <w:spacing w:line="360" w:lineRule="auto"/>
        <w:ind w:firstLine="0"/>
        <w:jc w:val="center"/>
        <w:rPr>
          <w:rFonts w:ascii="Times New Roman" w:hAnsi="Times New Roman"/>
          <w:bCs/>
          <w:sz w:val="28"/>
          <w:szCs w:val="28"/>
        </w:rPr>
      </w:pPr>
      <w:r w:rsidRPr="000D1A3B">
        <w:rPr>
          <w:rFonts w:ascii="Times New Roman" w:hAnsi="Times New Roman"/>
          <w:bCs/>
          <w:sz w:val="28"/>
          <w:szCs w:val="28"/>
        </w:rPr>
        <w:t>Оксана ГЕРАСИМЕНКО</w:t>
      </w:r>
    </w:p>
    <w:p w14:paraId="37500D69" w14:textId="21A3F11D" w:rsidR="000D1A3B" w:rsidRPr="000D1A3B" w:rsidRDefault="000D1A3B" w:rsidP="00FC67A2">
      <w:pPr>
        <w:pStyle w:val="a4"/>
        <w:spacing w:line="360" w:lineRule="auto"/>
        <w:ind w:firstLine="0"/>
        <w:jc w:val="center"/>
        <w:rPr>
          <w:rFonts w:ascii="Times New Roman" w:hAnsi="Times New Roman"/>
          <w:bCs/>
          <w:sz w:val="28"/>
          <w:szCs w:val="28"/>
        </w:rPr>
      </w:pPr>
      <w:r w:rsidRPr="000D1A3B">
        <w:rPr>
          <w:rFonts w:ascii="Times New Roman" w:hAnsi="Times New Roman"/>
          <w:bCs/>
          <w:sz w:val="28"/>
          <w:szCs w:val="28"/>
        </w:rPr>
        <w:t>Алла САЛТИКОВА</w:t>
      </w:r>
    </w:p>
    <w:p w14:paraId="296597AA" w14:textId="77777777" w:rsidR="000D1A3B" w:rsidRPr="000D1A3B" w:rsidRDefault="000D1A3B" w:rsidP="009C20A2">
      <w:pPr>
        <w:pStyle w:val="a4"/>
        <w:spacing w:line="360" w:lineRule="auto"/>
        <w:jc w:val="center"/>
        <w:rPr>
          <w:rFonts w:ascii="Times New Roman" w:hAnsi="Times New Roman"/>
          <w:b/>
          <w:sz w:val="28"/>
          <w:szCs w:val="28"/>
        </w:rPr>
      </w:pPr>
    </w:p>
    <w:p w14:paraId="64CC64A2" w14:textId="554D8F54" w:rsidR="000D1A3B" w:rsidRPr="000D1A3B" w:rsidRDefault="000D1A3B" w:rsidP="000D1A3B">
      <w:pPr>
        <w:pStyle w:val="Style3"/>
        <w:widowControl/>
        <w:spacing w:line="360" w:lineRule="auto"/>
        <w:jc w:val="center"/>
        <w:rPr>
          <w:b/>
          <w:bCs/>
          <w:sz w:val="28"/>
          <w:szCs w:val="28"/>
          <w:lang w:val="uk-UA"/>
        </w:rPr>
      </w:pPr>
      <w:r w:rsidRPr="000D1A3B">
        <w:rPr>
          <w:b/>
          <w:bCs/>
          <w:sz w:val="28"/>
          <w:szCs w:val="28"/>
          <w:lang w:val="uk-UA"/>
        </w:rPr>
        <w:t xml:space="preserve">ОСНОВИ НАУКОВО-ДОСЛІДНИЦЬКОЇ ДІЯЛЬНОСТІ  </w:t>
      </w:r>
    </w:p>
    <w:p w14:paraId="103D7AFD" w14:textId="6E9A2FBA" w:rsidR="000D1A3B" w:rsidRPr="000D1A3B" w:rsidRDefault="000D1A3B" w:rsidP="000D1A3B">
      <w:pPr>
        <w:pStyle w:val="Style3"/>
        <w:widowControl/>
        <w:spacing w:line="360" w:lineRule="auto"/>
        <w:jc w:val="center"/>
        <w:rPr>
          <w:sz w:val="28"/>
          <w:szCs w:val="28"/>
          <w:lang w:val="uk-UA"/>
        </w:rPr>
      </w:pPr>
      <w:r w:rsidRPr="000D1A3B">
        <w:rPr>
          <w:sz w:val="28"/>
          <w:szCs w:val="28"/>
          <w:lang w:val="uk-UA"/>
        </w:rPr>
        <w:t>(у відділеннях математики, економіки, фізики та астрономії, інженерії, матеріалознавства та інформаційних технологій)</w:t>
      </w:r>
    </w:p>
    <w:p w14:paraId="7AAF6C04" w14:textId="77777777" w:rsidR="008D0072" w:rsidRPr="000D1A3B" w:rsidRDefault="008D0072" w:rsidP="009C20A2">
      <w:pPr>
        <w:pStyle w:val="a4"/>
        <w:spacing w:line="360" w:lineRule="auto"/>
        <w:jc w:val="center"/>
        <w:rPr>
          <w:rFonts w:ascii="Times New Roman" w:hAnsi="Times New Roman"/>
          <w:b/>
          <w:sz w:val="28"/>
          <w:szCs w:val="28"/>
        </w:rPr>
      </w:pPr>
    </w:p>
    <w:p w14:paraId="36CFC15A" w14:textId="77777777" w:rsidR="008D0072" w:rsidRPr="000D1A3B" w:rsidRDefault="008D0072" w:rsidP="00D16F15">
      <w:pPr>
        <w:pStyle w:val="a4"/>
        <w:spacing w:line="360" w:lineRule="auto"/>
        <w:ind w:firstLine="0"/>
        <w:jc w:val="center"/>
        <w:rPr>
          <w:rFonts w:ascii="Times New Roman" w:hAnsi="Times New Roman"/>
          <w:sz w:val="28"/>
          <w:szCs w:val="28"/>
        </w:rPr>
      </w:pPr>
      <w:r w:rsidRPr="000D1A3B">
        <w:rPr>
          <w:rFonts w:ascii="Times New Roman" w:hAnsi="Times New Roman"/>
          <w:sz w:val="28"/>
          <w:szCs w:val="28"/>
        </w:rPr>
        <w:t xml:space="preserve">Навчальна програма з позашкільної освіти </w:t>
      </w:r>
    </w:p>
    <w:p w14:paraId="5B3979D4" w14:textId="658AE28C" w:rsidR="008D0072" w:rsidRPr="000D1A3B" w:rsidRDefault="00D16F15" w:rsidP="00D16F15">
      <w:pPr>
        <w:pStyle w:val="a4"/>
        <w:spacing w:line="360" w:lineRule="auto"/>
        <w:ind w:firstLine="0"/>
        <w:jc w:val="center"/>
        <w:rPr>
          <w:rFonts w:ascii="Times New Roman" w:hAnsi="Times New Roman"/>
          <w:sz w:val="28"/>
          <w:szCs w:val="28"/>
        </w:rPr>
      </w:pPr>
      <w:r w:rsidRPr="000D1A3B">
        <w:rPr>
          <w:rFonts w:ascii="Times New Roman" w:hAnsi="Times New Roman"/>
          <w:sz w:val="28"/>
          <w:szCs w:val="28"/>
        </w:rPr>
        <w:t>д</w:t>
      </w:r>
      <w:r w:rsidR="008D0072" w:rsidRPr="000D1A3B">
        <w:rPr>
          <w:rFonts w:ascii="Times New Roman" w:hAnsi="Times New Roman"/>
          <w:sz w:val="28"/>
          <w:szCs w:val="28"/>
        </w:rPr>
        <w:t>ослідницько</w:t>
      </w:r>
      <w:r w:rsidRPr="000D1A3B">
        <w:rPr>
          <w:rFonts w:ascii="Times New Roman" w:hAnsi="Times New Roman"/>
          <w:sz w:val="28"/>
          <w:szCs w:val="28"/>
        </w:rPr>
        <w:t>-</w:t>
      </w:r>
      <w:r w:rsidR="008D0072" w:rsidRPr="000D1A3B">
        <w:rPr>
          <w:rFonts w:ascii="Times New Roman" w:hAnsi="Times New Roman"/>
          <w:sz w:val="28"/>
          <w:szCs w:val="28"/>
        </w:rPr>
        <w:t>експериментального напряму</w:t>
      </w:r>
    </w:p>
    <w:p w14:paraId="47039594" w14:textId="3AA9FEBA" w:rsidR="008D0072" w:rsidRPr="000D1A3B" w:rsidRDefault="008D0072" w:rsidP="00D16F15">
      <w:pPr>
        <w:pStyle w:val="a4"/>
        <w:spacing w:line="360" w:lineRule="auto"/>
        <w:ind w:firstLine="0"/>
        <w:jc w:val="center"/>
        <w:rPr>
          <w:rFonts w:ascii="Times New Roman" w:hAnsi="Times New Roman"/>
          <w:sz w:val="28"/>
          <w:szCs w:val="28"/>
        </w:rPr>
      </w:pPr>
    </w:p>
    <w:p w14:paraId="269E0029" w14:textId="77777777" w:rsidR="000D1A3B" w:rsidRPr="000D1A3B" w:rsidRDefault="000D1A3B" w:rsidP="00D16F15">
      <w:pPr>
        <w:pStyle w:val="a4"/>
        <w:spacing w:line="360" w:lineRule="auto"/>
        <w:ind w:firstLine="0"/>
        <w:jc w:val="center"/>
        <w:rPr>
          <w:rFonts w:ascii="Times New Roman" w:hAnsi="Times New Roman"/>
          <w:b/>
          <w:sz w:val="28"/>
          <w:szCs w:val="28"/>
        </w:rPr>
      </w:pPr>
    </w:p>
    <w:p w14:paraId="721E6B8A" w14:textId="77777777" w:rsidR="008D0072" w:rsidRPr="000D1A3B" w:rsidRDefault="008D0072" w:rsidP="00D16F15">
      <w:pPr>
        <w:pStyle w:val="a4"/>
        <w:spacing w:line="360" w:lineRule="auto"/>
        <w:ind w:firstLine="0"/>
        <w:jc w:val="center"/>
        <w:rPr>
          <w:rFonts w:ascii="Times New Roman" w:hAnsi="Times New Roman"/>
          <w:sz w:val="28"/>
          <w:szCs w:val="28"/>
        </w:rPr>
      </w:pPr>
    </w:p>
    <w:p w14:paraId="14107AFB" w14:textId="07B6C558" w:rsidR="008D0072" w:rsidRPr="000D1A3B" w:rsidRDefault="004F1797" w:rsidP="00D16F15">
      <w:pPr>
        <w:pStyle w:val="a4"/>
        <w:spacing w:line="360" w:lineRule="auto"/>
        <w:ind w:firstLine="0"/>
        <w:jc w:val="center"/>
        <w:rPr>
          <w:rFonts w:ascii="Times New Roman" w:hAnsi="Times New Roman"/>
          <w:sz w:val="28"/>
          <w:szCs w:val="28"/>
        </w:rPr>
      </w:pPr>
      <w:r w:rsidRPr="000D1A3B">
        <w:rPr>
          <w:rFonts w:ascii="Times New Roman" w:hAnsi="Times New Roman"/>
          <w:sz w:val="28"/>
          <w:szCs w:val="28"/>
        </w:rPr>
        <w:t>Вищий рівень</w:t>
      </w:r>
    </w:p>
    <w:p w14:paraId="574AADBF" w14:textId="77777777" w:rsidR="008D0072" w:rsidRPr="000D1A3B" w:rsidRDefault="008D0072" w:rsidP="00D16F15">
      <w:pPr>
        <w:pStyle w:val="a4"/>
        <w:spacing w:line="360" w:lineRule="auto"/>
        <w:ind w:firstLine="0"/>
        <w:jc w:val="center"/>
        <w:rPr>
          <w:rFonts w:ascii="Times New Roman" w:hAnsi="Times New Roman"/>
          <w:sz w:val="28"/>
          <w:szCs w:val="28"/>
        </w:rPr>
      </w:pPr>
      <w:r w:rsidRPr="000D1A3B">
        <w:rPr>
          <w:rFonts w:ascii="Times New Roman" w:hAnsi="Times New Roman"/>
          <w:sz w:val="28"/>
          <w:szCs w:val="28"/>
        </w:rPr>
        <w:t>3 роки навчання</w:t>
      </w:r>
    </w:p>
    <w:p w14:paraId="66F86BED" w14:textId="77777777" w:rsidR="008D0072" w:rsidRPr="000D1A3B" w:rsidRDefault="008D0072" w:rsidP="009C20A2">
      <w:pPr>
        <w:pStyle w:val="a4"/>
        <w:spacing w:line="360" w:lineRule="auto"/>
        <w:rPr>
          <w:rFonts w:ascii="Times New Roman" w:hAnsi="Times New Roman"/>
          <w:sz w:val="28"/>
          <w:szCs w:val="28"/>
        </w:rPr>
      </w:pPr>
    </w:p>
    <w:p w14:paraId="63514062" w14:textId="2C25F53F" w:rsidR="00527F8A" w:rsidRPr="000D1A3B" w:rsidRDefault="00527F8A" w:rsidP="009C20A2">
      <w:pPr>
        <w:pStyle w:val="a4"/>
        <w:spacing w:line="360" w:lineRule="auto"/>
        <w:rPr>
          <w:rFonts w:ascii="Times New Roman" w:hAnsi="Times New Roman"/>
          <w:sz w:val="28"/>
          <w:szCs w:val="28"/>
        </w:rPr>
      </w:pPr>
    </w:p>
    <w:p w14:paraId="473E4355" w14:textId="1678EF87" w:rsidR="000D1A3B" w:rsidRPr="000D1A3B" w:rsidRDefault="000D1A3B" w:rsidP="009C20A2">
      <w:pPr>
        <w:pStyle w:val="a4"/>
        <w:spacing w:line="360" w:lineRule="auto"/>
        <w:rPr>
          <w:rFonts w:ascii="Times New Roman" w:hAnsi="Times New Roman"/>
          <w:sz w:val="28"/>
          <w:szCs w:val="28"/>
        </w:rPr>
      </w:pPr>
    </w:p>
    <w:p w14:paraId="3F1FCEE9" w14:textId="175362AE" w:rsidR="00527F8A" w:rsidRDefault="00527F8A" w:rsidP="009C20A2">
      <w:pPr>
        <w:pStyle w:val="a4"/>
        <w:spacing w:line="360" w:lineRule="auto"/>
        <w:rPr>
          <w:rFonts w:ascii="Times New Roman" w:hAnsi="Times New Roman"/>
          <w:color w:val="FF0000"/>
          <w:sz w:val="28"/>
          <w:szCs w:val="28"/>
        </w:rPr>
      </w:pPr>
    </w:p>
    <w:p w14:paraId="74FD7C1C" w14:textId="77777777" w:rsidR="000D1A3B" w:rsidRPr="000D1A3B" w:rsidRDefault="000D1A3B" w:rsidP="009C20A2">
      <w:pPr>
        <w:pStyle w:val="a4"/>
        <w:spacing w:line="360" w:lineRule="auto"/>
        <w:rPr>
          <w:rFonts w:ascii="Times New Roman" w:hAnsi="Times New Roman"/>
          <w:color w:val="FF0000"/>
          <w:sz w:val="28"/>
          <w:szCs w:val="28"/>
        </w:rPr>
      </w:pPr>
    </w:p>
    <w:p w14:paraId="42519C48" w14:textId="77777777" w:rsidR="008D0072" w:rsidRPr="000D1A3B" w:rsidRDefault="008D0072" w:rsidP="009C20A2">
      <w:pPr>
        <w:spacing w:after="0" w:line="360" w:lineRule="auto"/>
        <w:jc w:val="center"/>
        <w:rPr>
          <w:rFonts w:ascii="Times New Roman" w:hAnsi="Times New Roman"/>
          <w:sz w:val="28"/>
          <w:szCs w:val="28"/>
          <w:lang w:val="uk-UA"/>
        </w:rPr>
      </w:pPr>
      <w:r w:rsidRPr="000D1A3B">
        <w:rPr>
          <w:rFonts w:ascii="Times New Roman" w:hAnsi="Times New Roman"/>
          <w:sz w:val="28"/>
          <w:szCs w:val="28"/>
          <w:lang w:val="uk-UA"/>
        </w:rPr>
        <w:t>м. Суми – 20</w:t>
      </w:r>
      <w:r w:rsidR="00684ECC" w:rsidRPr="000D1A3B">
        <w:rPr>
          <w:rFonts w:ascii="Times New Roman" w:hAnsi="Times New Roman"/>
          <w:sz w:val="28"/>
          <w:szCs w:val="28"/>
          <w:lang w:val="uk-UA"/>
        </w:rPr>
        <w:t>2</w:t>
      </w:r>
      <w:r w:rsidR="00FF3F0E" w:rsidRPr="000D1A3B">
        <w:rPr>
          <w:rFonts w:ascii="Times New Roman" w:hAnsi="Times New Roman"/>
          <w:sz w:val="28"/>
          <w:szCs w:val="28"/>
          <w:lang w:val="uk-UA"/>
        </w:rPr>
        <w:t>6</w:t>
      </w:r>
    </w:p>
    <w:p w14:paraId="4FE5559D" w14:textId="77777777" w:rsidR="008D0072" w:rsidRPr="00452ADB" w:rsidRDefault="008D0072" w:rsidP="001D6038">
      <w:pPr>
        <w:pStyle w:val="a4"/>
        <w:spacing w:line="360" w:lineRule="auto"/>
        <w:ind w:firstLine="0"/>
        <w:rPr>
          <w:rFonts w:ascii="Times New Roman" w:hAnsi="Times New Roman"/>
          <w:b/>
          <w:sz w:val="28"/>
          <w:szCs w:val="28"/>
        </w:rPr>
      </w:pPr>
      <w:r w:rsidRPr="000D1A3B">
        <w:rPr>
          <w:rFonts w:ascii="Times New Roman" w:hAnsi="Times New Roman"/>
          <w:b/>
          <w:color w:val="FF0000"/>
          <w:sz w:val="28"/>
          <w:szCs w:val="28"/>
        </w:rPr>
        <w:br w:type="page"/>
      </w:r>
      <w:r w:rsidRPr="00452ADB">
        <w:rPr>
          <w:rFonts w:ascii="Times New Roman" w:hAnsi="Times New Roman"/>
          <w:b/>
          <w:sz w:val="28"/>
          <w:szCs w:val="28"/>
        </w:rPr>
        <w:lastRenderedPageBreak/>
        <w:t xml:space="preserve">Автори: </w:t>
      </w:r>
    </w:p>
    <w:p w14:paraId="2C12519C" w14:textId="6AD37DCB" w:rsidR="008D0072" w:rsidRPr="00452ADB" w:rsidRDefault="008D0072" w:rsidP="001D6038">
      <w:pPr>
        <w:pStyle w:val="a4"/>
        <w:spacing w:line="360" w:lineRule="auto"/>
        <w:ind w:firstLine="709"/>
        <w:rPr>
          <w:rFonts w:ascii="Times New Roman" w:hAnsi="Times New Roman"/>
          <w:sz w:val="28"/>
          <w:szCs w:val="28"/>
        </w:rPr>
      </w:pPr>
      <w:proofErr w:type="spellStart"/>
      <w:r w:rsidRPr="000D1A3B">
        <w:rPr>
          <w:rFonts w:ascii="Times New Roman" w:hAnsi="Times New Roman"/>
          <w:sz w:val="28"/>
          <w:szCs w:val="28"/>
        </w:rPr>
        <w:t>Азаренкова</w:t>
      </w:r>
      <w:proofErr w:type="spellEnd"/>
      <w:r w:rsidRPr="000D1A3B">
        <w:rPr>
          <w:rFonts w:ascii="Times New Roman" w:hAnsi="Times New Roman"/>
          <w:sz w:val="28"/>
          <w:szCs w:val="28"/>
        </w:rPr>
        <w:t xml:space="preserve"> А</w:t>
      </w:r>
      <w:r w:rsidR="00E21ACF" w:rsidRPr="000D1A3B">
        <w:rPr>
          <w:rFonts w:ascii="Times New Roman" w:hAnsi="Times New Roman"/>
          <w:sz w:val="28"/>
          <w:szCs w:val="28"/>
        </w:rPr>
        <w:t xml:space="preserve">льона </w:t>
      </w:r>
      <w:r w:rsidRPr="000D1A3B">
        <w:rPr>
          <w:rFonts w:ascii="Times New Roman" w:hAnsi="Times New Roman"/>
          <w:sz w:val="28"/>
          <w:szCs w:val="28"/>
        </w:rPr>
        <w:t>І</w:t>
      </w:r>
      <w:r w:rsidR="00E21ACF" w:rsidRPr="000D1A3B">
        <w:rPr>
          <w:rFonts w:ascii="Times New Roman" w:hAnsi="Times New Roman"/>
          <w:sz w:val="28"/>
          <w:szCs w:val="28"/>
        </w:rPr>
        <w:t>ванівна</w:t>
      </w:r>
      <w:r w:rsidRPr="000D1A3B">
        <w:rPr>
          <w:rFonts w:ascii="Times New Roman" w:hAnsi="Times New Roman"/>
          <w:sz w:val="28"/>
          <w:szCs w:val="28"/>
        </w:rPr>
        <w:t>,</w:t>
      </w:r>
      <w:r w:rsidRPr="00452ADB">
        <w:rPr>
          <w:rFonts w:ascii="Times New Roman" w:hAnsi="Times New Roman"/>
          <w:sz w:val="28"/>
          <w:szCs w:val="28"/>
        </w:rPr>
        <w:t xml:space="preserve"> </w:t>
      </w:r>
      <w:r w:rsidR="000D1A3B" w:rsidRPr="00452ADB">
        <w:rPr>
          <w:rFonts w:ascii="Times New Roman" w:hAnsi="Times New Roman"/>
          <w:sz w:val="28"/>
          <w:szCs w:val="28"/>
        </w:rPr>
        <w:t>керівник гуртка комунального закладу Сумської обласної ради – обласного центру позашкільної освіти та роботи з талановитою молоддю</w:t>
      </w:r>
      <w:r w:rsidR="000D1A3B">
        <w:rPr>
          <w:rFonts w:ascii="Times New Roman" w:hAnsi="Times New Roman"/>
          <w:sz w:val="28"/>
          <w:szCs w:val="28"/>
        </w:rPr>
        <w:t xml:space="preserve">, </w:t>
      </w:r>
      <w:r w:rsidRPr="00452ADB">
        <w:rPr>
          <w:rFonts w:ascii="Times New Roman" w:hAnsi="Times New Roman"/>
          <w:sz w:val="28"/>
          <w:szCs w:val="28"/>
        </w:rPr>
        <w:t>учитель</w:t>
      </w:r>
      <w:r w:rsidR="00065B30">
        <w:rPr>
          <w:rFonts w:ascii="Times New Roman" w:hAnsi="Times New Roman"/>
          <w:sz w:val="28"/>
          <w:szCs w:val="28"/>
        </w:rPr>
        <w:t>-</w:t>
      </w:r>
      <w:r w:rsidRPr="00452ADB">
        <w:rPr>
          <w:rFonts w:ascii="Times New Roman" w:hAnsi="Times New Roman"/>
          <w:sz w:val="28"/>
          <w:szCs w:val="28"/>
        </w:rPr>
        <w:t xml:space="preserve">методист математики </w:t>
      </w:r>
      <w:r w:rsidR="00527F8A" w:rsidRPr="00452ADB">
        <w:rPr>
          <w:rFonts w:ascii="Times New Roman" w:hAnsi="Times New Roman"/>
          <w:sz w:val="28"/>
          <w:szCs w:val="28"/>
        </w:rPr>
        <w:t>Сумського закладу загальної середньої освіти І-ІІІ ступенів №10</w:t>
      </w:r>
      <w:r w:rsidR="00065B30">
        <w:rPr>
          <w:rFonts w:ascii="Times New Roman" w:hAnsi="Times New Roman"/>
          <w:sz w:val="28"/>
          <w:szCs w:val="28"/>
        </w:rPr>
        <w:t xml:space="preserve"> </w:t>
      </w:r>
      <w:r w:rsidR="00527F8A" w:rsidRPr="00452ADB">
        <w:rPr>
          <w:rFonts w:ascii="Times New Roman" w:hAnsi="Times New Roman"/>
          <w:sz w:val="28"/>
          <w:szCs w:val="28"/>
        </w:rPr>
        <w:t>Сумської</w:t>
      </w:r>
      <w:r w:rsidR="00065B30">
        <w:rPr>
          <w:rFonts w:ascii="Times New Roman" w:hAnsi="Times New Roman"/>
          <w:sz w:val="28"/>
          <w:szCs w:val="28"/>
        </w:rPr>
        <w:t xml:space="preserve"> </w:t>
      </w:r>
      <w:r w:rsidR="00527F8A" w:rsidRPr="00452ADB">
        <w:rPr>
          <w:rFonts w:ascii="Times New Roman" w:hAnsi="Times New Roman"/>
          <w:sz w:val="28"/>
          <w:szCs w:val="28"/>
        </w:rPr>
        <w:t>міської ради</w:t>
      </w:r>
      <w:r w:rsidR="000D1A3B">
        <w:rPr>
          <w:rFonts w:ascii="Times New Roman" w:hAnsi="Times New Roman"/>
          <w:sz w:val="28"/>
          <w:szCs w:val="28"/>
        </w:rPr>
        <w:t>.</w:t>
      </w:r>
    </w:p>
    <w:p w14:paraId="55D1A4E3" w14:textId="77777777" w:rsidR="008D0072" w:rsidRPr="00452ADB" w:rsidRDefault="008D0072" w:rsidP="001D6038">
      <w:pPr>
        <w:pStyle w:val="Style3"/>
        <w:widowControl/>
        <w:spacing w:line="360" w:lineRule="auto"/>
        <w:ind w:firstLine="709"/>
        <w:jc w:val="both"/>
        <w:rPr>
          <w:sz w:val="28"/>
          <w:szCs w:val="28"/>
          <w:lang w:val="uk-UA"/>
        </w:rPr>
      </w:pPr>
      <w:r w:rsidRPr="000D1A3B">
        <w:rPr>
          <w:rStyle w:val="FontStyle12"/>
          <w:sz w:val="28"/>
          <w:szCs w:val="28"/>
          <w:lang w:val="uk-UA" w:eastAsia="uk-UA"/>
        </w:rPr>
        <w:t>Герасименко О</w:t>
      </w:r>
      <w:r w:rsidR="00E21ACF" w:rsidRPr="000D1A3B">
        <w:rPr>
          <w:rStyle w:val="FontStyle12"/>
          <w:sz w:val="28"/>
          <w:szCs w:val="28"/>
          <w:lang w:val="uk-UA" w:eastAsia="uk-UA"/>
        </w:rPr>
        <w:t xml:space="preserve">ксана </w:t>
      </w:r>
      <w:r w:rsidRPr="000D1A3B">
        <w:rPr>
          <w:rStyle w:val="FontStyle12"/>
          <w:sz w:val="28"/>
          <w:szCs w:val="28"/>
          <w:lang w:val="uk-UA" w:eastAsia="uk-UA"/>
        </w:rPr>
        <w:t>В</w:t>
      </w:r>
      <w:r w:rsidR="00E21ACF" w:rsidRPr="000D1A3B">
        <w:rPr>
          <w:rStyle w:val="FontStyle12"/>
          <w:sz w:val="28"/>
          <w:szCs w:val="28"/>
          <w:lang w:val="uk-UA" w:eastAsia="uk-UA"/>
        </w:rPr>
        <w:t>алеріївна</w:t>
      </w:r>
      <w:r w:rsidRPr="000D1A3B">
        <w:rPr>
          <w:rStyle w:val="FontStyle12"/>
          <w:sz w:val="28"/>
          <w:szCs w:val="28"/>
          <w:lang w:val="uk-UA" w:eastAsia="uk-UA"/>
        </w:rPr>
        <w:t>,</w:t>
      </w:r>
      <w:r w:rsidRPr="00452ADB">
        <w:rPr>
          <w:rStyle w:val="FontStyle12"/>
          <w:sz w:val="28"/>
          <w:szCs w:val="28"/>
          <w:lang w:val="uk-UA" w:eastAsia="uk-UA"/>
        </w:rPr>
        <w:t xml:space="preserve"> завідувач дослідницько-експериментального відділу </w:t>
      </w:r>
      <w:r w:rsidRPr="00452ADB">
        <w:rPr>
          <w:sz w:val="28"/>
          <w:szCs w:val="28"/>
          <w:lang w:val="uk-UA"/>
        </w:rPr>
        <w:t>комунального закладу Сумської обласної ради – обласного центру позашкільної освіти та роботи з талановитою молоддю.</w:t>
      </w:r>
    </w:p>
    <w:p w14:paraId="66AF82C9" w14:textId="22040784" w:rsidR="00527F8A" w:rsidRPr="00452ADB" w:rsidRDefault="00EA0527" w:rsidP="001D6038">
      <w:pPr>
        <w:pStyle w:val="a4"/>
        <w:spacing w:line="360" w:lineRule="auto"/>
        <w:ind w:firstLine="709"/>
        <w:rPr>
          <w:rFonts w:ascii="Times New Roman" w:hAnsi="Times New Roman"/>
          <w:sz w:val="28"/>
          <w:szCs w:val="28"/>
        </w:rPr>
      </w:pPr>
      <w:proofErr w:type="spellStart"/>
      <w:r w:rsidRPr="000D1A3B">
        <w:rPr>
          <w:rFonts w:ascii="Times New Roman" w:hAnsi="Times New Roman"/>
          <w:sz w:val="28"/>
          <w:szCs w:val="28"/>
        </w:rPr>
        <w:t>Салтикова</w:t>
      </w:r>
      <w:proofErr w:type="spellEnd"/>
      <w:r w:rsidRPr="000D1A3B">
        <w:rPr>
          <w:rFonts w:ascii="Times New Roman" w:hAnsi="Times New Roman"/>
          <w:sz w:val="28"/>
          <w:szCs w:val="28"/>
        </w:rPr>
        <w:t xml:space="preserve"> А</w:t>
      </w:r>
      <w:r w:rsidR="00E21ACF" w:rsidRPr="000D1A3B">
        <w:rPr>
          <w:rFonts w:ascii="Times New Roman" w:hAnsi="Times New Roman"/>
          <w:sz w:val="28"/>
          <w:szCs w:val="28"/>
        </w:rPr>
        <w:t>лла Іванівна</w:t>
      </w:r>
      <w:r w:rsidRPr="000D1A3B">
        <w:rPr>
          <w:rFonts w:ascii="Times New Roman" w:hAnsi="Times New Roman"/>
          <w:sz w:val="28"/>
          <w:szCs w:val="28"/>
        </w:rPr>
        <w:t>,</w:t>
      </w:r>
      <w:r w:rsidRPr="00452ADB">
        <w:rPr>
          <w:rFonts w:ascii="Times New Roman" w:hAnsi="Times New Roman"/>
          <w:i/>
          <w:sz w:val="28"/>
          <w:szCs w:val="28"/>
        </w:rPr>
        <w:t xml:space="preserve"> </w:t>
      </w:r>
      <w:r w:rsidR="000D1A3B" w:rsidRPr="00452ADB">
        <w:rPr>
          <w:rFonts w:ascii="Times New Roman" w:hAnsi="Times New Roman"/>
          <w:sz w:val="28"/>
          <w:szCs w:val="28"/>
        </w:rPr>
        <w:t>керівник гуртка комунального закладу Сумської обласної ради – обласного центру позашкільної освіти та роботи з талановитою молоддю</w:t>
      </w:r>
      <w:r w:rsidR="000D1A3B">
        <w:rPr>
          <w:rFonts w:ascii="Times New Roman" w:hAnsi="Times New Roman"/>
          <w:sz w:val="28"/>
          <w:szCs w:val="28"/>
        </w:rPr>
        <w:t>,</w:t>
      </w:r>
      <w:r w:rsidR="000D1A3B" w:rsidRPr="00452ADB">
        <w:rPr>
          <w:rFonts w:ascii="Times New Roman" w:hAnsi="Times New Roman"/>
          <w:sz w:val="28"/>
          <w:szCs w:val="28"/>
          <w:lang w:eastAsia="ru-RU"/>
        </w:rPr>
        <w:t xml:space="preserve"> </w:t>
      </w:r>
      <w:r w:rsidRPr="00452ADB">
        <w:rPr>
          <w:rFonts w:ascii="Times New Roman" w:hAnsi="Times New Roman"/>
          <w:sz w:val="28"/>
          <w:szCs w:val="28"/>
          <w:lang w:eastAsia="ru-RU"/>
        </w:rPr>
        <w:t>к</w:t>
      </w:r>
      <w:r w:rsidR="000D1A3B">
        <w:rPr>
          <w:rFonts w:ascii="Times New Roman" w:hAnsi="Times New Roman"/>
          <w:sz w:val="28"/>
          <w:szCs w:val="28"/>
          <w:lang w:eastAsia="ru-RU"/>
        </w:rPr>
        <w:t>андидат</w:t>
      </w:r>
      <w:r w:rsidR="00452ADB">
        <w:rPr>
          <w:rFonts w:ascii="Times New Roman" w:hAnsi="Times New Roman"/>
          <w:sz w:val="28"/>
          <w:szCs w:val="28"/>
          <w:lang w:eastAsia="ru-RU"/>
        </w:rPr>
        <w:t> </w:t>
      </w:r>
      <w:r w:rsidRPr="00452ADB">
        <w:rPr>
          <w:rFonts w:ascii="Times New Roman" w:hAnsi="Times New Roman"/>
          <w:sz w:val="28"/>
          <w:szCs w:val="28"/>
          <w:lang w:eastAsia="ru-RU"/>
        </w:rPr>
        <w:t>ф</w:t>
      </w:r>
      <w:r w:rsidR="000D1A3B">
        <w:rPr>
          <w:rFonts w:ascii="Times New Roman" w:hAnsi="Times New Roman"/>
          <w:sz w:val="28"/>
          <w:szCs w:val="28"/>
          <w:lang w:eastAsia="ru-RU"/>
        </w:rPr>
        <w:t>ізико</w:t>
      </w:r>
      <w:r w:rsidR="00452ADB">
        <w:rPr>
          <w:rFonts w:ascii="Times New Roman" w:hAnsi="Times New Roman"/>
          <w:sz w:val="28"/>
          <w:szCs w:val="28"/>
          <w:lang w:eastAsia="ru-RU"/>
        </w:rPr>
        <w:t>-</w:t>
      </w:r>
      <w:r w:rsidRPr="00452ADB">
        <w:rPr>
          <w:rFonts w:ascii="Times New Roman" w:hAnsi="Times New Roman"/>
          <w:sz w:val="28"/>
          <w:szCs w:val="28"/>
          <w:lang w:eastAsia="ru-RU"/>
        </w:rPr>
        <w:t>м</w:t>
      </w:r>
      <w:r w:rsidR="000D1A3B">
        <w:rPr>
          <w:rFonts w:ascii="Times New Roman" w:hAnsi="Times New Roman"/>
          <w:sz w:val="28"/>
          <w:szCs w:val="28"/>
          <w:lang w:eastAsia="ru-RU"/>
        </w:rPr>
        <w:t>атематичних</w:t>
      </w:r>
      <w:r w:rsidR="00452ADB">
        <w:rPr>
          <w:rFonts w:ascii="Times New Roman" w:hAnsi="Times New Roman"/>
          <w:sz w:val="28"/>
          <w:szCs w:val="28"/>
          <w:lang w:eastAsia="ru-RU"/>
        </w:rPr>
        <w:t> </w:t>
      </w:r>
      <w:r w:rsidRPr="00452ADB">
        <w:rPr>
          <w:rFonts w:ascii="Times New Roman" w:hAnsi="Times New Roman"/>
          <w:sz w:val="28"/>
          <w:szCs w:val="28"/>
          <w:lang w:eastAsia="ru-RU"/>
        </w:rPr>
        <w:t>н</w:t>
      </w:r>
      <w:r w:rsidR="000D1A3B">
        <w:rPr>
          <w:rFonts w:ascii="Times New Roman" w:hAnsi="Times New Roman"/>
          <w:sz w:val="28"/>
          <w:szCs w:val="28"/>
          <w:lang w:eastAsia="ru-RU"/>
        </w:rPr>
        <w:t>аук</w:t>
      </w:r>
      <w:r w:rsidRPr="00452ADB">
        <w:rPr>
          <w:rFonts w:ascii="Times New Roman" w:hAnsi="Times New Roman"/>
          <w:sz w:val="28"/>
          <w:szCs w:val="28"/>
          <w:lang w:eastAsia="ru-RU"/>
        </w:rPr>
        <w:t>, доцент, доцент кафедри математики, фізики та методик їх навчання Сумського державного педагогічного університету імені А.С. Макаренка</w:t>
      </w:r>
      <w:r w:rsidR="000D1A3B">
        <w:rPr>
          <w:rFonts w:ascii="Times New Roman" w:hAnsi="Times New Roman"/>
          <w:sz w:val="28"/>
          <w:szCs w:val="28"/>
          <w:lang w:eastAsia="ru-RU"/>
        </w:rPr>
        <w:t>.</w:t>
      </w:r>
    </w:p>
    <w:p w14:paraId="76394F8E" w14:textId="77777777" w:rsidR="00EA0527" w:rsidRPr="00452ADB" w:rsidRDefault="00EA0527" w:rsidP="001D6038">
      <w:pPr>
        <w:spacing w:after="0" w:line="360" w:lineRule="auto"/>
        <w:ind w:firstLine="709"/>
        <w:jc w:val="both"/>
        <w:rPr>
          <w:rFonts w:ascii="Times New Roman" w:hAnsi="Times New Roman"/>
          <w:sz w:val="28"/>
          <w:szCs w:val="28"/>
          <w:lang w:val="uk-UA" w:eastAsia="ru-RU"/>
        </w:rPr>
      </w:pPr>
    </w:p>
    <w:p w14:paraId="0FADE211" w14:textId="77777777" w:rsidR="008D0072" w:rsidRPr="00452ADB" w:rsidRDefault="008D0072" w:rsidP="001D6038">
      <w:pPr>
        <w:pStyle w:val="a4"/>
        <w:spacing w:line="360" w:lineRule="auto"/>
        <w:ind w:firstLine="0"/>
        <w:rPr>
          <w:rFonts w:ascii="Times New Roman" w:hAnsi="Times New Roman"/>
          <w:sz w:val="28"/>
          <w:szCs w:val="28"/>
        </w:rPr>
      </w:pPr>
    </w:p>
    <w:p w14:paraId="1CC653CF" w14:textId="77777777" w:rsidR="008D0072" w:rsidRPr="00452ADB" w:rsidRDefault="008D0072" w:rsidP="001D6038">
      <w:pPr>
        <w:spacing w:after="0" w:line="360" w:lineRule="auto"/>
        <w:jc w:val="both"/>
        <w:rPr>
          <w:rFonts w:ascii="Times New Roman" w:hAnsi="Times New Roman"/>
          <w:b/>
          <w:sz w:val="28"/>
          <w:szCs w:val="28"/>
          <w:lang w:val="uk-UA"/>
        </w:rPr>
      </w:pPr>
      <w:r w:rsidRPr="00452ADB">
        <w:rPr>
          <w:rFonts w:ascii="Times New Roman" w:hAnsi="Times New Roman"/>
          <w:b/>
          <w:sz w:val="28"/>
          <w:szCs w:val="28"/>
          <w:lang w:val="uk-UA"/>
        </w:rPr>
        <w:t>Рецензенти:</w:t>
      </w:r>
    </w:p>
    <w:p w14:paraId="7F89F76C" w14:textId="77777777" w:rsidR="00220B0B" w:rsidRPr="00452ADB" w:rsidRDefault="00220B0B" w:rsidP="001D6038">
      <w:pPr>
        <w:spacing w:after="0" w:line="360" w:lineRule="auto"/>
        <w:ind w:firstLine="709"/>
        <w:jc w:val="both"/>
        <w:rPr>
          <w:rFonts w:ascii="Times New Roman" w:hAnsi="Times New Roman"/>
          <w:sz w:val="28"/>
          <w:szCs w:val="28"/>
          <w:lang w:val="uk-UA"/>
        </w:rPr>
      </w:pPr>
      <w:r w:rsidRPr="000D1A3B">
        <w:rPr>
          <w:rFonts w:ascii="Times New Roman" w:hAnsi="Times New Roman"/>
          <w:sz w:val="28"/>
          <w:szCs w:val="28"/>
          <w:lang w:val="uk-UA"/>
        </w:rPr>
        <w:t>Тихенко Лариса Володимирівна,</w:t>
      </w:r>
      <w:r w:rsidRPr="00452ADB">
        <w:rPr>
          <w:rFonts w:ascii="Times New Roman" w:hAnsi="Times New Roman"/>
          <w:sz w:val="28"/>
          <w:szCs w:val="28"/>
          <w:lang w:val="uk-UA"/>
        </w:rPr>
        <w:t xml:space="preserve"> кандидат педагогічних наук, доцент; доцент кафедри теорії і методики змісту освіти Комунального закладу Сумський обласний інститут післядипломної педагогічної освіти.</w:t>
      </w:r>
    </w:p>
    <w:p w14:paraId="6AE5F885" w14:textId="77777777" w:rsidR="009C20A2" w:rsidRPr="00452ADB" w:rsidRDefault="00811BC4" w:rsidP="001D6038">
      <w:pPr>
        <w:spacing w:after="0" w:line="360" w:lineRule="auto"/>
        <w:ind w:firstLine="709"/>
        <w:jc w:val="both"/>
        <w:rPr>
          <w:rFonts w:ascii="Times New Roman" w:hAnsi="Times New Roman"/>
          <w:sz w:val="28"/>
          <w:szCs w:val="28"/>
          <w:lang w:val="uk-UA"/>
        </w:rPr>
      </w:pPr>
      <w:r w:rsidRPr="000D1A3B">
        <w:rPr>
          <w:rFonts w:ascii="Times New Roman" w:hAnsi="Times New Roman"/>
          <w:sz w:val="28"/>
          <w:szCs w:val="28"/>
          <w:lang w:val="uk-UA"/>
        </w:rPr>
        <w:t>Пташенчук О</w:t>
      </w:r>
      <w:r w:rsidR="0086722E" w:rsidRPr="000D1A3B">
        <w:rPr>
          <w:rFonts w:ascii="Times New Roman" w:hAnsi="Times New Roman"/>
          <w:sz w:val="28"/>
          <w:szCs w:val="28"/>
          <w:lang w:val="uk-UA"/>
        </w:rPr>
        <w:t>ксана Олексіївна</w:t>
      </w:r>
      <w:r w:rsidRPr="000D1A3B">
        <w:rPr>
          <w:rFonts w:ascii="Times New Roman" w:hAnsi="Times New Roman"/>
          <w:sz w:val="28"/>
          <w:szCs w:val="28"/>
          <w:lang w:val="uk-UA"/>
        </w:rPr>
        <w:t>,</w:t>
      </w:r>
      <w:r w:rsidRPr="00452ADB">
        <w:rPr>
          <w:rFonts w:ascii="Times New Roman" w:hAnsi="Times New Roman"/>
          <w:sz w:val="28"/>
          <w:szCs w:val="28"/>
          <w:lang w:val="uk-UA"/>
        </w:rPr>
        <w:t xml:space="preserve"> </w:t>
      </w:r>
      <w:r w:rsidR="00C459BB" w:rsidRPr="00452ADB">
        <w:rPr>
          <w:rFonts w:ascii="Times New Roman" w:hAnsi="Times New Roman"/>
          <w:sz w:val="28"/>
          <w:szCs w:val="28"/>
          <w:lang w:val="uk-UA"/>
        </w:rPr>
        <w:t>кандидат педагогічних наук,</w:t>
      </w:r>
      <w:r w:rsidRPr="00452ADB">
        <w:rPr>
          <w:rStyle w:val="FontStyle41"/>
          <w:sz w:val="28"/>
          <w:szCs w:val="28"/>
          <w:lang w:val="uk-UA" w:eastAsia="uk-UA"/>
        </w:rPr>
        <w:t xml:space="preserve"> </w:t>
      </w:r>
      <w:r w:rsidRPr="00452ADB">
        <w:rPr>
          <w:rFonts w:ascii="Times New Roman" w:hAnsi="Times New Roman"/>
          <w:sz w:val="28"/>
          <w:szCs w:val="28"/>
          <w:lang w:val="uk-UA"/>
        </w:rPr>
        <w:t>методист комунального закладу Сумської обласної ради – обласного центру позашкільної освіти та роботи з талановитою молоддю.</w:t>
      </w:r>
    </w:p>
    <w:p w14:paraId="137C0420" w14:textId="77777777" w:rsidR="009C20A2" w:rsidRPr="00452ADB" w:rsidRDefault="009C20A2" w:rsidP="009C20A2">
      <w:pPr>
        <w:spacing w:after="0" w:line="360" w:lineRule="auto"/>
        <w:ind w:firstLine="709"/>
        <w:jc w:val="center"/>
        <w:rPr>
          <w:rFonts w:ascii="Times New Roman" w:hAnsi="Times New Roman"/>
          <w:sz w:val="28"/>
          <w:szCs w:val="28"/>
          <w:lang w:val="uk-UA"/>
        </w:rPr>
      </w:pPr>
    </w:p>
    <w:p w14:paraId="17B6F234" w14:textId="77777777" w:rsidR="008D0072" w:rsidRPr="00452ADB" w:rsidRDefault="008D0072" w:rsidP="00F11586">
      <w:pPr>
        <w:spacing w:after="0" w:line="348" w:lineRule="auto"/>
        <w:jc w:val="center"/>
        <w:rPr>
          <w:rFonts w:ascii="Times New Roman" w:hAnsi="Times New Roman"/>
          <w:b/>
          <w:sz w:val="28"/>
          <w:szCs w:val="28"/>
          <w:lang w:val="uk-UA"/>
        </w:rPr>
      </w:pPr>
      <w:r w:rsidRPr="00452ADB">
        <w:rPr>
          <w:rFonts w:ascii="Times New Roman" w:hAnsi="Times New Roman"/>
          <w:b/>
          <w:sz w:val="28"/>
          <w:szCs w:val="28"/>
          <w:lang w:val="uk-UA"/>
        </w:rPr>
        <w:br w:type="page"/>
      </w:r>
      <w:r w:rsidRPr="00452ADB">
        <w:rPr>
          <w:rFonts w:ascii="Times New Roman" w:hAnsi="Times New Roman"/>
          <w:b/>
          <w:sz w:val="28"/>
          <w:szCs w:val="28"/>
          <w:lang w:val="uk-UA"/>
        </w:rPr>
        <w:lastRenderedPageBreak/>
        <w:t>ПОЯСНЮВАЛЬНА ЗАПИСКА</w:t>
      </w:r>
    </w:p>
    <w:p w14:paraId="12123BAC" w14:textId="77777777" w:rsidR="00792402" w:rsidRPr="00AD2F39" w:rsidRDefault="00792402" w:rsidP="00AD2F39">
      <w:pPr>
        <w:pStyle w:val="isselectedend"/>
        <w:spacing w:before="0" w:beforeAutospacing="0" w:after="0" w:afterAutospacing="0" w:line="360" w:lineRule="auto"/>
        <w:ind w:firstLine="567"/>
        <w:jc w:val="both"/>
        <w:rPr>
          <w:sz w:val="28"/>
          <w:szCs w:val="28"/>
        </w:rPr>
      </w:pPr>
      <w:r w:rsidRPr="00AD2F39">
        <w:rPr>
          <w:sz w:val="28"/>
          <w:szCs w:val="28"/>
          <w:lang w:eastAsia="en-US"/>
        </w:rPr>
        <w:t xml:space="preserve"> </w:t>
      </w:r>
      <w:r w:rsidRPr="00AD2F39">
        <w:rPr>
          <w:sz w:val="28"/>
          <w:szCs w:val="28"/>
        </w:rPr>
        <w:t>Науково-дослідницька діяльність у закладі позашкільної освіти є важливим засобом розвитку інтелектуального і творчого потенціалу особистості, формування дослідницьких компетентностей, самостійності, критичного та системного мислення, здатності аналізувати інформацію, формулювати проблеми, висувати й перевіряти припущення, обґрунтовувати висновки та презентувати результати власної діяльності.</w:t>
      </w:r>
    </w:p>
    <w:p w14:paraId="6087E5F6" w14:textId="77777777" w:rsidR="00792402" w:rsidRPr="00792402" w:rsidRDefault="00792402" w:rsidP="00AD2F39">
      <w:pPr>
        <w:spacing w:after="0" w:line="360" w:lineRule="auto"/>
        <w:ind w:firstLine="567"/>
        <w:jc w:val="both"/>
        <w:rPr>
          <w:rFonts w:ascii="Times New Roman" w:eastAsia="Times New Roman" w:hAnsi="Times New Roman"/>
          <w:sz w:val="28"/>
          <w:szCs w:val="28"/>
          <w:lang w:val="uk-UA" w:eastAsia="uk-UA"/>
        </w:rPr>
      </w:pPr>
      <w:r w:rsidRPr="00792402">
        <w:rPr>
          <w:rFonts w:ascii="Times New Roman" w:eastAsia="Times New Roman" w:hAnsi="Times New Roman"/>
          <w:sz w:val="28"/>
          <w:szCs w:val="28"/>
          <w:lang w:val="uk-UA" w:eastAsia="uk-UA"/>
        </w:rPr>
        <w:t>Залучення учнів до дослідницької діяльності сприяє усвідомленому застосуванню знань у практичних ситуаціях, розвитку пізнавальної мотивації, академічної доброчесності, культури наукового пошуку та формуванню навичок, необхідних для подальшого навчання, професійного самовизначення й самореалізації.</w:t>
      </w:r>
    </w:p>
    <w:p w14:paraId="588DFC36" w14:textId="77777777" w:rsidR="00792402" w:rsidRPr="00792402" w:rsidRDefault="00792402" w:rsidP="00AD2F39">
      <w:pPr>
        <w:spacing w:after="0" w:line="360" w:lineRule="auto"/>
        <w:ind w:firstLine="567"/>
        <w:jc w:val="both"/>
        <w:rPr>
          <w:rFonts w:ascii="Times New Roman" w:eastAsia="Times New Roman" w:hAnsi="Times New Roman"/>
          <w:sz w:val="28"/>
          <w:szCs w:val="28"/>
          <w:lang w:val="uk-UA" w:eastAsia="uk-UA"/>
        </w:rPr>
      </w:pPr>
      <w:r w:rsidRPr="00792402">
        <w:rPr>
          <w:rFonts w:ascii="Times New Roman" w:eastAsia="Times New Roman" w:hAnsi="Times New Roman"/>
          <w:b/>
          <w:bCs/>
          <w:sz w:val="28"/>
          <w:szCs w:val="28"/>
          <w:lang w:val="uk-UA" w:eastAsia="uk-UA"/>
        </w:rPr>
        <w:t>Актуальність</w:t>
      </w:r>
      <w:r w:rsidRPr="00792402">
        <w:rPr>
          <w:rFonts w:ascii="Times New Roman" w:eastAsia="Times New Roman" w:hAnsi="Times New Roman"/>
          <w:sz w:val="28"/>
          <w:szCs w:val="28"/>
          <w:lang w:val="uk-UA" w:eastAsia="uk-UA"/>
        </w:rPr>
        <w:t xml:space="preserve"> програми зумовлена потребою у формуванні в учнів здатності самостійно здобувати, критично оцінювати та застосовувати інформацію, проводити дослідження, працювати з даними, використовувати сучасні цифрові інструменти, формулювати й розв’язувати дослідницькі проблеми.</w:t>
      </w:r>
    </w:p>
    <w:p w14:paraId="15BC0F0D" w14:textId="5DE21891" w:rsidR="00FB59C3" w:rsidRPr="00C43525" w:rsidRDefault="00FB59C3" w:rsidP="00FB59C3">
      <w:pPr>
        <w:spacing w:after="0" w:line="360" w:lineRule="auto"/>
        <w:ind w:firstLine="567"/>
        <w:jc w:val="both"/>
        <w:rPr>
          <w:rFonts w:ascii="Times New Roman" w:eastAsia="Times New Roman" w:hAnsi="Times New Roman"/>
          <w:sz w:val="28"/>
          <w:szCs w:val="28"/>
          <w:lang w:val="uk-UA" w:eastAsia="uk-UA"/>
        </w:rPr>
      </w:pPr>
      <w:r w:rsidRPr="00C43525">
        <w:rPr>
          <w:rFonts w:ascii="Times New Roman" w:eastAsia="Times New Roman" w:hAnsi="Times New Roman"/>
          <w:sz w:val="28"/>
          <w:szCs w:val="28"/>
          <w:lang w:val="uk-UA" w:eastAsia="uk-UA"/>
        </w:rPr>
        <w:t>STEM-підхід сприяє формуванню в учнів дослідницької, математичної, природничо-наукової, інформаційно-цифрової та інженерно-технологічної компетентностей, розвитку критичного й системного мислення, уміння працювати з даними, використовувати цифрові інструменти та створювати й презентувати результати власних досліджень.</w:t>
      </w:r>
    </w:p>
    <w:p w14:paraId="6DAA704B" w14:textId="77777777" w:rsidR="00792402" w:rsidRPr="00792402" w:rsidRDefault="00792402" w:rsidP="00AD2F39">
      <w:pPr>
        <w:spacing w:after="0" w:line="360" w:lineRule="auto"/>
        <w:ind w:firstLine="567"/>
        <w:jc w:val="both"/>
        <w:rPr>
          <w:rFonts w:ascii="Times New Roman" w:eastAsia="Times New Roman" w:hAnsi="Times New Roman"/>
          <w:sz w:val="28"/>
          <w:szCs w:val="28"/>
          <w:lang w:val="uk-UA" w:eastAsia="uk-UA"/>
        </w:rPr>
      </w:pPr>
      <w:r w:rsidRPr="00792402">
        <w:rPr>
          <w:rFonts w:ascii="Times New Roman" w:eastAsia="Times New Roman" w:hAnsi="Times New Roman"/>
          <w:sz w:val="28"/>
          <w:szCs w:val="28"/>
          <w:lang w:val="uk-UA" w:eastAsia="uk-UA"/>
        </w:rPr>
        <w:t>Програма враховує необхідність забезпечення доступного та безпечного освітнього середовища, можливість організації освітнього процесу за очною, дистанційною та змішаною формами навчання, а також використання цифрових ресурсів для підтримки індивідуальної дослідницької діяльності учнів.</w:t>
      </w:r>
    </w:p>
    <w:p w14:paraId="3EA2D2C6" w14:textId="0AABA4F5" w:rsidR="00792402" w:rsidRPr="00792402" w:rsidRDefault="00792402" w:rsidP="00AD2F39">
      <w:pPr>
        <w:spacing w:after="0" w:line="360" w:lineRule="auto"/>
        <w:ind w:firstLine="567"/>
        <w:jc w:val="both"/>
        <w:rPr>
          <w:rFonts w:ascii="Times New Roman" w:eastAsia="Times New Roman" w:hAnsi="Times New Roman"/>
          <w:sz w:val="28"/>
          <w:szCs w:val="28"/>
          <w:lang w:val="uk-UA" w:eastAsia="uk-UA"/>
        </w:rPr>
      </w:pPr>
      <w:r w:rsidRPr="00792402">
        <w:rPr>
          <w:rFonts w:ascii="Times New Roman" w:eastAsia="Times New Roman" w:hAnsi="Times New Roman"/>
          <w:b/>
          <w:bCs/>
          <w:sz w:val="28"/>
          <w:szCs w:val="28"/>
          <w:lang w:val="uk-UA" w:eastAsia="uk-UA"/>
        </w:rPr>
        <w:t>Метою</w:t>
      </w:r>
      <w:r w:rsidRPr="00792402">
        <w:rPr>
          <w:rFonts w:ascii="Times New Roman" w:eastAsia="Times New Roman" w:hAnsi="Times New Roman"/>
          <w:sz w:val="28"/>
          <w:szCs w:val="28"/>
          <w:lang w:val="uk-UA" w:eastAsia="uk-UA"/>
        </w:rPr>
        <w:t xml:space="preserve"> програми є формування та розвиток дослідницьких компетентностей учнів у процесі науково-дослідницької та проєктної діяльності, поглиблення знань із відповідних наукових галузей, розвиток критичного, логічного, системного й </w:t>
      </w:r>
      <w:r w:rsidRPr="00792402">
        <w:rPr>
          <w:rFonts w:ascii="Times New Roman" w:eastAsia="Times New Roman" w:hAnsi="Times New Roman"/>
          <w:sz w:val="28"/>
          <w:szCs w:val="28"/>
          <w:lang w:val="uk-UA" w:eastAsia="uk-UA"/>
        </w:rPr>
        <w:lastRenderedPageBreak/>
        <w:t xml:space="preserve">творчого мислення, формування здатності самостійно визначати дослідницькі проблеми, добирати методи їх розв’язання, аналізувати </w:t>
      </w:r>
      <w:r w:rsidR="009204A0" w:rsidRPr="00792402">
        <w:rPr>
          <w:rFonts w:ascii="Times New Roman" w:eastAsia="Times New Roman" w:hAnsi="Times New Roman"/>
          <w:sz w:val="28"/>
          <w:szCs w:val="28"/>
          <w:lang w:val="uk-UA" w:eastAsia="uk-UA"/>
        </w:rPr>
        <w:t xml:space="preserve">та презентувати </w:t>
      </w:r>
      <w:r w:rsidRPr="00792402">
        <w:rPr>
          <w:rFonts w:ascii="Times New Roman" w:eastAsia="Times New Roman" w:hAnsi="Times New Roman"/>
          <w:sz w:val="28"/>
          <w:szCs w:val="28"/>
          <w:lang w:val="uk-UA" w:eastAsia="uk-UA"/>
        </w:rPr>
        <w:t>результати</w:t>
      </w:r>
      <w:r w:rsidR="009204A0">
        <w:rPr>
          <w:rFonts w:ascii="Times New Roman" w:eastAsia="Times New Roman" w:hAnsi="Times New Roman"/>
          <w:sz w:val="28"/>
          <w:szCs w:val="28"/>
          <w:lang w:val="uk-UA" w:eastAsia="uk-UA"/>
        </w:rPr>
        <w:t>.</w:t>
      </w:r>
      <w:r w:rsidRPr="00792402">
        <w:rPr>
          <w:rFonts w:ascii="Times New Roman" w:eastAsia="Times New Roman" w:hAnsi="Times New Roman"/>
          <w:sz w:val="28"/>
          <w:szCs w:val="28"/>
          <w:lang w:val="uk-UA" w:eastAsia="uk-UA"/>
        </w:rPr>
        <w:t xml:space="preserve"> </w:t>
      </w:r>
    </w:p>
    <w:p w14:paraId="29362480" w14:textId="28C0F2BE" w:rsidR="008D0072" w:rsidRPr="00452ADB" w:rsidRDefault="008D0072" w:rsidP="00F11586">
      <w:pPr>
        <w:pStyle w:val="Style16"/>
        <w:widowControl/>
        <w:spacing w:line="348" w:lineRule="auto"/>
        <w:ind w:firstLine="709"/>
        <w:jc w:val="both"/>
        <w:rPr>
          <w:rStyle w:val="FontStyle133"/>
          <w:sz w:val="28"/>
          <w:szCs w:val="28"/>
          <w:lang w:val="uk-UA" w:eastAsia="uk-UA"/>
        </w:rPr>
      </w:pPr>
      <w:r w:rsidRPr="00452ADB">
        <w:rPr>
          <w:rStyle w:val="FontStyle133"/>
          <w:sz w:val="28"/>
          <w:szCs w:val="28"/>
          <w:lang w:val="uk-UA" w:eastAsia="uk-UA"/>
        </w:rPr>
        <w:t xml:space="preserve">Основні </w:t>
      </w:r>
      <w:r w:rsidRPr="006E76A0">
        <w:rPr>
          <w:rStyle w:val="FontStyle133"/>
          <w:b/>
          <w:bCs/>
          <w:sz w:val="28"/>
          <w:szCs w:val="28"/>
          <w:lang w:val="uk-UA" w:eastAsia="uk-UA"/>
        </w:rPr>
        <w:t xml:space="preserve">завдання </w:t>
      </w:r>
      <w:r w:rsidRPr="00452ADB">
        <w:rPr>
          <w:rStyle w:val="FontStyle133"/>
          <w:sz w:val="28"/>
          <w:szCs w:val="28"/>
          <w:lang w:val="uk-UA" w:eastAsia="uk-UA"/>
        </w:rPr>
        <w:t>полягають у формуванні в учнів таких компетентностей:</w:t>
      </w:r>
    </w:p>
    <w:p w14:paraId="1D22F933" w14:textId="52EC8F53" w:rsidR="008D0072" w:rsidRPr="00452ADB" w:rsidRDefault="008D0072" w:rsidP="00F11586">
      <w:pPr>
        <w:pStyle w:val="Style16"/>
        <w:widowControl/>
        <w:spacing w:line="348" w:lineRule="auto"/>
        <w:ind w:firstLine="709"/>
        <w:jc w:val="both"/>
        <w:rPr>
          <w:rStyle w:val="FontStyle133"/>
          <w:sz w:val="28"/>
          <w:szCs w:val="28"/>
          <w:lang w:val="uk-UA" w:eastAsia="uk-UA"/>
        </w:rPr>
      </w:pPr>
      <w:r w:rsidRPr="00452ADB">
        <w:rPr>
          <w:rStyle w:val="FontStyle132"/>
          <w:iCs/>
          <w:sz w:val="28"/>
          <w:szCs w:val="28"/>
          <w:lang w:val="uk-UA" w:eastAsia="uk-UA"/>
        </w:rPr>
        <w:t xml:space="preserve">– пізнавальної: </w:t>
      </w:r>
      <w:r w:rsidRPr="00452ADB">
        <w:rPr>
          <w:rStyle w:val="FontStyle133"/>
          <w:sz w:val="28"/>
          <w:szCs w:val="28"/>
          <w:lang w:val="uk-UA" w:eastAsia="uk-UA"/>
        </w:rPr>
        <w:t xml:space="preserve">поглиблення математичних, фізичних, інформаційних, економічних знань; </w:t>
      </w:r>
      <w:r w:rsidR="00056478">
        <w:rPr>
          <w:rStyle w:val="FontStyle133"/>
          <w:sz w:val="28"/>
          <w:szCs w:val="28"/>
          <w:lang w:val="uk-UA" w:eastAsia="uk-UA"/>
        </w:rPr>
        <w:t>опанування</w:t>
      </w:r>
      <w:r w:rsidRPr="00452ADB">
        <w:rPr>
          <w:rStyle w:val="FontStyle133"/>
          <w:sz w:val="28"/>
          <w:szCs w:val="28"/>
          <w:lang w:val="uk-UA" w:eastAsia="uk-UA"/>
        </w:rPr>
        <w:t xml:space="preserve"> сучасни</w:t>
      </w:r>
      <w:r w:rsidR="00056478">
        <w:rPr>
          <w:rStyle w:val="FontStyle133"/>
          <w:sz w:val="28"/>
          <w:szCs w:val="28"/>
          <w:lang w:val="uk-UA" w:eastAsia="uk-UA"/>
        </w:rPr>
        <w:t>х</w:t>
      </w:r>
      <w:r w:rsidRPr="00452ADB">
        <w:rPr>
          <w:rStyle w:val="FontStyle133"/>
          <w:sz w:val="28"/>
          <w:szCs w:val="28"/>
          <w:lang w:val="uk-UA" w:eastAsia="uk-UA"/>
        </w:rPr>
        <w:t xml:space="preserve"> засоб</w:t>
      </w:r>
      <w:r w:rsidR="00056478">
        <w:rPr>
          <w:rStyle w:val="FontStyle133"/>
          <w:sz w:val="28"/>
          <w:szCs w:val="28"/>
          <w:lang w:val="uk-UA" w:eastAsia="uk-UA"/>
        </w:rPr>
        <w:t>ів</w:t>
      </w:r>
      <w:r w:rsidRPr="00452ADB">
        <w:rPr>
          <w:rStyle w:val="FontStyle133"/>
          <w:sz w:val="28"/>
          <w:szCs w:val="28"/>
          <w:lang w:val="uk-UA" w:eastAsia="uk-UA"/>
        </w:rPr>
        <w:t xml:space="preserve"> розроблення програмного забезпечення; оволодіння знаннями з конструювання; </w:t>
      </w:r>
      <w:r w:rsidRPr="00452ADB">
        <w:rPr>
          <w:sz w:val="28"/>
          <w:szCs w:val="28"/>
          <w:lang w:val="uk-UA"/>
        </w:rPr>
        <w:t>розвиток позитивної мотивації до цілеспрямованої пізнавальної та науково-дослідницької діяльності; формування в учнів наукового світогляду;</w:t>
      </w:r>
    </w:p>
    <w:p w14:paraId="61BEE3EE" w14:textId="25072E4F" w:rsidR="008D0072" w:rsidRPr="00452ADB" w:rsidRDefault="008D0072" w:rsidP="00F11586">
      <w:pPr>
        <w:pStyle w:val="Style16"/>
        <w:widowControl/>
        <w:spacing w:line="348" w:lineRule="auto"/>
        <w:ind w:firstLine="709"/>
        <w:jc w:val="both"/>
        <w:rPr>
          <w:rStyle w:val="FontStyle133"/>
          <w:sz w:val="28"/>
          <w:szCs w:val="28"/>
          <w:lang w:val="uk-UA" w:eastAsia="uk-UA"/>
        </w:rPr>
      </w:pPr>
      <w:r w:rsidRPr="00452ADB">
        <w:rPr>
          <w:rStyle w:val="FontStyle132"/>
          <w:iCs/>
          <w:sz w:val="28"/>
          <w:szCs w:val="28"/>
          <w:lang w:val="uk-UA" w:eastAsia="uk-UA"/>
        </w:rPr>
        <w:t xml:space="preserve">– практичної: </w:t>
      </w:r>
      <w:r w:rsidRPr="00452ADB">
        <w:rPr>
          <w:rStyle w:val="FontStyle133"/>
          <w:sz w:val="28"/>
          <w:szCs w:val="28"/>
          <w:lang w:val="uk-UA" w:eastAsia="uk-UA"/>
        </w:rPr>
        <w:t xml:space="preserve">розвиток практичних умінь, навичок роботи з науковою літературою, довідниками; формування вмінь використовувати самостійно здобуті знання для розв’язання визначених навчальних завдань; формування навичок розв’язання завдань науково-дослідницької роботи з обраної проблематики; </w:t>
      </w:r>
      <w:r w:rsidRPr="00452ADB">
        <w:rPr>
          <w:sz w:val="28"/>
          <w:szCs w:val="28"/>
          <w:lang w:val="uk-UA"/>
        </w:rPr>
        <w:t xml:space="preserve">розвиток </w:t>
      </w:r>
      <w:r w:rsidR="002A2A17">
        <w:rPr>
          <w:sz w:val="28"/>
          <w:szCs w:val="28"/>
          <w:lang w:val="uk-UA"/>
        </w:rPr>
        <w:t>у</w:t>
      </w:r>
      <w:r w:rsidRPr="00452ADB">
        <w:rPr>
          <w:sz w:val="28"/>
          <w:szCs w:val="28"/>
          <w:lang w:val="uk-UA"/>
        </w:rPr>
        <w:t>міння правильно формулювати та вільно висловлювати свої думки; формування навичок презентації отриманих результатів дослідження</w:t>
      </w:r>
      <w:r w:rsidR="009204A0">
        <w:rPr>
          <w:sz w:val="28"/>
          <w:szCs w:val="28"/>
          <w:lang w:val="uk-UA"/>
        </w:rPr>
        <w:t xml:space="preserve">, </w:t>
      </w:r>
      <w:r w:rsidRPr="00452ADB">
        <w:rPr>
          <w:sz w:val="28"/>
          <w:szCs w:val="28"/>
          <w:lang w:val="uk-UA"/>
        </w:rPr>
        <w:t>публічного виступу</w:t>
      </w:r>
      <w:r w:rsidR="00056478">
        <w:rPr>
          <w:sz w:val="28"/>
          <w:szCs w:val="28"/>
          <w:lang w:val="uk-UA"/>
        </w:rPr>
        <w:t xml:space="preserve"> та ведення дискусії;</w:t>
      </w:r>
    </w:p>
    <w:p w14:paraId="733B0975" w14:textId="5B226E41" w:rsidR="008D0072" w:rsidRPr="00452ADB" w:rsidRDefault="008D0072" w:rsidP="00F11586">
      <w:pPr>
        <w:spacing w:after="0" w:line="348" w:lineRule="auto"/>
        <w:ind w:firstLine="709"/>
        <w:jc w:val="both"/>
        <w:rPr>
          <w:rFonts w:ascii="Times New Roman" w:hAnsi="Times New Roman"/>
          <w:sz w:val="28"/>
          <w:szCs w:val="28"/>
          <w:lang w:val="uk-UA"/>
        </w:rPr>
      </w:pPr>
      <w:r w:rsidRPr="00452ADB">
        <w:rPr>
          <w:rStyle w:val="FontStyle132"/>
          <w:iCs/>
          <w:sz w:val="28"/>
          <w:szCs w:val="28"/>
          <w:lang w:val="uk-UA" w:eastAsia="uk-UA"/>
        </w:rPr>
        <w:t xml:space="preserve">– творчої: </w:t>
      </w:r>
      <w:r w:rsidRPr="00452ADB">
        <w:rPr>
          <w:rStyle w:val="FontStyle133"/>
          <w:sz w:val="28"/>
          <w:szCs w:val="28"/>
          <w:lang w:val="uk-UA" w:eastAsia="uk-UA"/>
        </w:rPr>
        <w:t>розвиток аналітичного мислення, творчих і мовленнєвих здібностей, мотиваційної сфери, здатності генерува</w:t>
      </w:r>
      <w:r w:rsidR="00056478">
        <w:rPr>
          <w:rStyle w:val="FontStyle133"/>
          <w:sz w:val="28"/>
          <w:szCs w:val="28"/>
          <w:lang w:val="uk-UA" w:eastAsia="uk-UA"/>
        </w:rPr>
        <w:t>ти</w:t>
      </w:r>
      <w:r w:rsidRPr="00452ADB">
        <w:rPr>
          <w:rStyle w:val="FontStyle133"/>
          <w:sz w:val="28"/>
          <w:szCs w:val="28"/>
          <w:lang w:val="uk-UA" w:eastAsia="uk-UA"/>
        </w:rPr>
        <w:t xml:space="preserve"> нов</w:t>
      </w:r>
      <w:r w:rsidR="00056478">
        <w:rPr>
          <w:rStyle w:val="FontStyle133"/>
          <w:sz w:val="28"/>
          <w:szCs w:val="28"/>
          <w:lang w:val="uk-UA" w:eastAsia="uk-UA"/>
        </w:rPr>
        <w:t>і</w:t>
      </w:r>
      <w:r w:rsidRPr="00452ADB">
        <w:rPr>
          <w:rStyle w:val="FontStyle133"/>
          <w:sz w:val="28"/>
          <w:szCs w:val="28"/>
          <w:lang w:val="uk-UA" w:eastAsia="uk-UA"/>
        </w:rPr>
        <w:t xml:space="preserve"> іде</w:t>
      </w:r>
      <w:r w:rsidR="00056478">
        <w:rPr>
          <w:rStyle w:val="FontStyle133"/>
          <w:sz w:val="28"/>
          <w:szCs w:val="28"/>
          <w:lang w:val="uk-UA" w:eastAsia="uk-UA"/>
        </w:rPr>
        <w:t>ї</w:t>
      </w:r>
      <w:r w:rsidRPr="00452ADB">
        <w:rPr>
          <w:rStyle w:val="FontStyle133"/>
          <w:sz w:val="28"/>
          <w:szCs w:val="28"/>
          <w:lang w:val="uk-UA" w:eastAsia="uk-UA"/>
        </w:rPr>
        <w:t xml:space="preserve">, умінь творчо підходити до розв’язання навчальних завдань; підвищення інтересу до </w:t>
      </w:r>
      <w:proofErr w:type="spellStart"/>
      <w:r w:rsidRPr="00452ADB">
        <w:rPr>
          <w:rStyle w:val="FontStyle133"/>
          <w:sz w:val="28"/>
          <w:szCs w:val="28"/>
          <w:lang w:val="uk-UA" w:eastAsia="uk-UA"/>
        </w:rPr>
        <w:t>пізнавально</w:t>
      </w:r>
      <w:proofErr w:type="spellEnd"/>
      <w:r w:rsidRPr="00452ADB">
        <w:rPr>
          <w:rStyle w:val="FontStyle133"/>
          <w:sz w:val="28"/>
          <w:szCs w:val="28"/>
          <w:lang w:val="uk-UA" w:eastAsia="uk-UA"/>
        </w:rPr>
        <w:t xml:space="preserve">-пошукової діяльності; </w:t>
      </w:r>
      <w:r w:rsidRPr="00452ADB">
        <w:rPr>
          <w:rFonts w:ascii="Times New Roman" w:hAnsi="Times New Roman"/>
          <w:sz w:val="28"/>
          <w:szCs w:val="28"/>
          <w:lang w:val="uk-UA"/>
        </w:rPr>
        <w:t>розвиток позитивних якостей емоційно-вольової сфери особистості (наполегливості, цілеспрямованості, здатності аргументовано обстоювати свою думку</w:t>
      </w:r>
      <w:r w:rsidR="009204A0">
        <w:rPr>
          <w:rFonts w:ascii="Times New Roman" w:hAnsi="Times New Roman"/>
          <w:sz w:val="28"/>
          <w:szCs w:val="28"/>
          <w:lang w:val="uk-UA"/>
        </w:rPr>
        <w:t>)</w:t>
      </w:r>
      <w:r w:rsidR="002A2A17">
        <w:rPr>
          <w:rFonts w:ascii="Times New Roman" w:hAnsi="Times New Roman"/>
          <w:sz w:val="28"/>
          <w:szCs w:val="28"/>
          <w:lang w:val="uk-UA"/>
        </w:rPr>
        <w:t>;</w:t>
      </w:r>
    </w:p>
    <w:p w14:paraId="3AE6D234" w14:textId="77777777" w:rsidR="008D0072" w:rsidRPr="00452ADB" w:rsidRDefault="008D0072" w:rsidP="00F11586">
      <w:pPr>
        <w:pStyle w:val="Style16"/>
        <w:widowControl/>
        <w:spacing w:line="348" w:lineRule="auto"/>
        <w:ind w:firstLine="709"/>
        <w:jc w:val="both"/>
        <w:rPr>
          <w:rStyle w:val="FontStyle133"/>
          <w:sz w:val="28"/>
          <w:szCs w:val="28"/>
          <w:lang w:val="uk-UA" w:eastAsia="uk-UA"/>
        </w:rPr>
      </w:pPr>
      <w:r w:rsidRPr="00452ADB">
        <w:rPr>
          <w:rStyle w:val="FontStyle132"/>
          <w:iCs/>
          <w:sz w:val="28"/>
          <w:szCs w:val="28"/>
          <w:lang w:val="uk-UA" w:eastAsia="uk-UA"/>
        </w:rPr>
        <w:t xml:space="preserve">– соціальної: </w:t>
      </w:r>
      <w:r w:rsidRPr="00452ADB">
        <w:rPr>
          <w:rStyle w:val="FontStyle133"/>
          <w:sz w:val="28"/>
          <w:szCs w:val="28"/>
          <w:lang w:val="uk-UA" w:eastAsia="uk-UA"/>
        </w:rPr>
        <w:t>формування стійкого інтересу до науково-дослідницької діяльності; розвиток загальної культури, моральних якостей, громадянської позиції, уміння організовувати власну пошукову, дослідницьку діяльність, оволодіння етикою</w:t>
      </w:r>
      <w:r w:rsidRPr="00452ADB">
        <w:rPr>
          <w:rStyle w:val="FontStyle133"/>
          <w:i/>
          <w:iCs/>
          <w:sz w:val="28"/>
          <w:szCs w:val="28"/>
          <w:lang w:val="uk-UA"/>
        </w:rPr>
        <w:t xml:space="preserve"> </w:t>
      </w:r>
      <w:r w:rsidRPr="00452ADB">
        <w:rPr>
          <w:rStyle w:val="FontStyle133"/>
          <w:sz w:val="28"/>
          <w:szCs w:val="28"/>
          <w:lang w:val="uk-UA"/>
        </w:rPr>
        <w:t>спів</w:t>
      </w:r>
      <w:r w:rsidRPr="00452ADB">
        <w:rPr>
          <w:rStyle w:val="FontStyle133"/>
          <w:sz w:val="28"/>
          <w:szCs w:val="28"/>
          <w:lang w:val="uk-UA" w:eastAsia="uk-UA"/>
        </w:rPr>
        <w:t>робітництва.</w:t>
      </w:r>
    </w:p>
    <w:p w14:paraId="20456C22" w14:textId="5DEDFC60" w:rsidR="00AD2F39" w:rsidRPr="00AD2F39" w:rsidRDefault="00AD2F39" w:rsidP="00AD2F39">
      <w:pPr>
        <w:pStyle w:val="isselectedend"/>
        <w:spacing w:before="0" w:beforeAutospacing="0" w:after="0" w:afterAutospacing="0" w:line="360" w:lineRule="auto"/>
        <w:ind w:firstLine="567"/>
        <w:jc w:val="both"/>
        <w:rPr>
          <w:sz w:val="28"/>
          <w:szCs w:val="28"/>
        </w:rPr>
      </w:pPr>
      <w:r>
        <w:rPr>
          <w:sz w:val="28"/>
          <w:szCs w:val="28"/>
        </w:rPr>
        <w:t xml:space="preserve"> </w:t>
      </w:r>
      <w:r w:rsidRPr="00AD2F39">
        <w:rPr>
          <w:sz w:val="28"/>
          <w:szCs w:val="28"/>
        </w:rPr>
        <w:t xml:space="preserve">Зміст програми спрямовано на формування в учнів цілісного уявлення про науково-дослідницьку діяльність, оволодіння основними етапами проведення дослідження, </w:t>
      </w:r>
      <w:r w:rsidRPr="00324D46">
        <w:rPr>
          <w:sz w:val="28"/>
          <w:szCs w:val="28"/>
        </w:rPr>
        <w:t xml:space="preserve">поглиблення знань з </w:t>
      </w:r>
      <w:r w:rsidRPr="00AD2F39">
        <w:rPr>
          <w:sz w:val="28"/>
          <w:szCs w:val="28"/>
        </w:rPr>
        <w:t xml:space="preserve">математики, фізики, економіки, інформаційних </w:t>
      </w:r>
      <w:r w:rsidRPr="00AD2F39">
        <w:rPr>
          <w:sz w:val="28"/>
          <w:szCs w:val="28"/>
        </w:rPr>
        <w:lastRenderedPageBreak/>
        <w:t>технологій, інженерії та матеріалознавства</w:t>
      </w:r>
      <w:r w:rsidR="002B49EA">
        <w:rPr>
          <w:sz w:val="28"/>
          <w:szCs w:val="28"/>
        </w:rPr>
        <w:t xml:space="preserve"> </w:t>
      </w:r>
      <w:r w:rsidR="002B49EA" w:rsidRPr="002B49EA">
        <w:rPr>
          <w:sz w:val="28"/>
          <w:szCs w:val="28"/>
        </w:rPr>
        <w:t>(за рахунок включення тем, відсутніх в шкільній програмі з вказаних предметів)</w:t>
      </w:r>
      <w:r w:rsidRPr="002B49EA">
        <w:rPr>
          <w:sz w:val="28"/>
          <w:szCs w:val="28"/>
        </w:rPr>
        <w:t>,</w:t>
      </w:r>
      <w:r w:rsidRPr="00AD2F39">
        <w:rPr>
          <w:sz w:val="28"/>
          <w:szCs w:val="28"/>
        </w:rPr>
        <w:t xml:space="preserve"> ознайомлення з нестандартними методами та оригінальними ідеями розв’язування задач підвищеної складності. Зміст програми має міжпредметний характер. Програмою передбачено використання елементів STEM-освіти, проєктного та проблемного навчання, цифрових технологій, моделювання, аналізу даних та інших сучасних освітніх технологій. Особлива увага приділяється формуванню навичок академічної доброчесності, зокрема правильному використанню інформаційних джерел, цитуванню, недопущенню академічного плагіату, розмежуванню власних результатів та результатів інших дослідників.</w:t>
      </w:r>
    </w:p>
    <w:p w14:paraId="22522534" w14:textId="6A4497F8" w:rsidR="00AD2F39" w:rsidRDefault="00AD2F39" w:rsidP="00AD2F39">
      <w:pPr>
        <w:pStyle w:val="af"/>
        <w:spacing w:before="0" w:beforeAutospacing="0" w:after="0" w:afterAutospacing="0" w:line="360" w:lineRule="auto"/>
        <w:ind w:firstLine="567"/>
        <w:jc w:val="both"/>
        <w:rPr>
          <w:sz w:val="28"/>
          <w:szCs w:val="28"/>
        </w:rPr>
      </w:pPr>
      <w:r w:rsidRPr="00AD2F39">
        <w:rPr>
          <w:sz w:val="28"/>
          <w:szCs w:val="28"/>
        </w:rPr>
        <w:t xml:space="preserve">Програма ґрунтується на </w:t>
      </w:r>
      <w:proofErr w:type="spellStart"/>
      <w:r w:rsidRPr="00AD2F39">
        <w:rPr>
          <w:sz w:val="28"/>
          <w:szCs w:val="28"/>
        </w:rPr>
        <w:t>компетентнісному</w:t>
      </w:r>
      <w:proofErr w:type="spellEnd"/>
      <w:r w:rsidRPr="00AD2F39">
        <w:rPr>
          <w:sz w:val="28"/>
          <w:szCs w:val="28"/>
        </w:rPr>
        <w:t>, діяльнісному, дослідницькому та особистісно орієнтованому підходах, принципах наступності, системності, послідовності, доступності та науковості, враховує положення державних стандартів освіти та сучасні тенденції розвитку позашкільної освіти.</w:t>
      </w:r>
    </w:p>
    <w:p w14:paraId="3931A5BF" w14:textId="1FEF5AE8" w:rsidR="002B49EA" w:rsidRPr="00442898" w:rsidRDefault="002B49EA" w:rsidP="00E735DD">
      <w:pPr>
        <w:pStyle w:val="Style3"/>
        <w:spacing w:line="348" w:lineRule="auto"/>
        <w:ind w:firstLine="567"/>
        <w:jc w:val="both"/>
        <w:rPr>
          <w:sz w:val="28"/>
          <w:szCs w:val="28"/>
          <w:lang w:val="uk-UA"/>
        </w:rPr>
      </w:pPr>
      <w:r w:rsidRPr="002B49EA">
        <w:rPr>
          <w:sz w:val="28"/>
          <w:szCs w:val="28"/>
          <w:lang w:val="uk-UA"/>
        </w:rPr>
        <w:t>За основу програми «Основи науково-дослідницької діяльності у відділеннях математики, економіки, фізики і астрономії, інженерії та матеріалознавства, інформаційних технологій» взято програм</w:t>
      </w:r>
      <w:r w:rsidR="00007645">
        <w:rPr>
          <w:sz w:val="28"/>
          <w:szCs w:val="28"/>
          <w:lang w:val="uk-UA"/>
        </w:rPr>
        <w:t>и</w:t>
      </w:r>
      <w:r w:rsidRPr="002B49EA">
        <w:rPr>
          <w:sz w:val="28"/>
          <w:szCs w:val="28"/>
          <w:lang w:val="uk-UA"/>
        </w:rPr>
        <w:t xml:space="preserve"> </w:t>
      </w:r>
      <w:r w:rsidRPr="00442898">
        <w:rPr>
          <w:sz w:val="28"/>
          <w:szCs w:val="28"/>
          <w:lang w:val="uk-UA"/>
        </w:rPr>
        <w:t xml:space="preserve">«Навчальна програма з позашкільної освіти «Вибрані питання математики» дослідницько-експериментального напряму» (автор А.І. </w:t>
      </w:r>
      <w:proofErr w:type="spellStart"/>
      <w:r w:rsidRPr="00442898">
        <w:rPr>
          <w:sz w:val="28"/>
          <w:szCs w:val="28"/>
          <w:lang w:val="uk-UA"/>
        </w:rPr>
        <w:t>Азаренкова</w:t>
      </w:r>
      <w:proofErr w:type="spellEnd"/>
      <w:r w:rsidRPr="00442898">
        <w:rPr>
          <w:sz w:val="28"/>
          <w:szCs w:val="28"/>
          <w:lang w:val="uk-UA"/>
        </w:rPr>
        <w:t>), схвалена до використання експертною комісією з позашкільної освіти Міністерства освіти і науки України (протокол №</w:t>
      </w:r>
      <w:r w:rsidR="00E735DD">
        <w:rPr>
          <w:sz w:val="28"/>
          <w:szCs w:val="28"/>
          <w:lang w:val="uk-UA"/>
        </w:rPr>
        <w:t> </w:t>
      </w:r>
      <w:r w:rsidRPr="00442898">
        <w:rPr>
          <w:sz w:val="28"/>
          <w:szCs w:val="28"/>
          <w:lang w:val="uk-UA"/>
        </w:rPr>
        <w:t xml:space="preserve">1 від 29.03.2023); «Навчальна програма з позашкільної освіти «Прикладна математика» дослідницько-експериментального напряму» (автор А.І. </w:t>
      </w:r>
      <w:proofErr w:type="spellStart"/>
      <w:r w:rsidRPr="00442898">
        <w:rPr>
          <w:sz w:val="28"/>
          <w:szCs w:val="28"/>
          <w:lang w:val="uk-UA"/>
        </w:rPr>
        <w:t>Азаренкова</w:t>
      </w:r>
      <w:proofErr w:type="spellEnd"/>
      <w:r w:rsidRPr="00442898">
        <w:rPr>
          <w:sz w:val="28"/>
          <w:szCs w:val="28"/>
          <w:lang w:val="uk-UA"/>
        </w:rPr>
        <w:t>), схвалена до використання експертною комісією з позашкільної освіти Міністерства освіти і науки України (протокол №</w:t>
      </w:r>
      <w:r w:rsidR="00E735DD">
        <w:rPr>
          <w:sz w:val="28"/>
          <w:szCs w:val="28"/>
          <w:lang w:val="uk-UA"/>
        </w:rPr>
        <w:t> </w:t>
      </w:r>
      <w:r w:rsidRPr="00442898">
        <w:rPr>
          <w:sz w:val="28"/>
          <w:szCs w:val="28"/>
          <w:lang w:val="uk-UA"/>
        </w:rPr>
        <w:t xml:space="preserve">1 від 11.03.2024); Навчальні програми з позашкільної освіти. Дослідницько-експериментальний напрям. Математика. Фізика і астрономія. (автори А.І. </w:t>
      </w:r>
      <w:proofErr w:type="spellStart"/>
      <w:r w:rsidRPr="00442898">
        <w:rPr>
          <w:sz w:val="28"/>
          <w:szCs w:val="28"/>
          <w:lang w:val="uk-UA"/>
        </w:rPr>
        <w:t>Азаренкова</w:t>
      </w:r>
      <w:proofErr w:type="spellEnd"/>
      <w:r w:rsidRPr="00442898">
        <w:rPr>
          <w:sz w:val="28"/>
          <w:szCs w:val="28"/>
          <w:lang w:val="uk-UA"/>
        </w:rPr>
        <w:t xml:space="preserve">, О.А. Андрєєв, М.А. </w:t>
      </w:r>
      <w:proofErr w:type="spellStart"/>
      <w:r w:rsidRPr="00442898">
        <w:rPr>
          <w:sz w:val="28"/>
          <w:szCs w:val="28"/>
          <w:lang w:val="uk-UA"/>
        </w:rPr>
        <w:t>Віднічук</w:t>
      </w:r>
      <w:proofErr w:type="spellEnd"/>
      <w:r w:rsidRPr="00442898">
        <w:rPr>
          <w:sz w:val="28"/>
          <w:szCs w:val="28"/>
          <w:lang w:val="uk-UA"/>
        </w:rPr>
        <w:t xml:space="preserve">, В.І. Лимар, Н.М. Литвиненко, </w:t>
      </w:r>
      <w:r w:rsidR="00E735DD">
        <w:rPr>
          <w:sz w:val="28"/>
          <w:szCs w:val="28"/>
          <w:lang w:val="uk-UA"/>
        </w:rPr>
        <w:br/>
      </w:r>
      <w:r w:rsidRPr="00442898">
        <w:rPr>
          <w:sz w:val="28"/>
          <w:szCs w:val="28"/>
          <w:lang w:val="uk-UA"/>
        </w:rPr>
        <w:t>Є.В. Малиновський, А.І. Тимощук (рекомендовано науково</w:t>
      </w:r>
      <w:r w:rsidRPr="00442898">
        <w:rPr>
          <w:sz w:val="28"/>
          <w:szCs w:val="28"/>
          <w:lang w:val="uk-UA"/>
        </w:rPr>
        <w:noBreakHyphen/>
        <w:t xml:space="preserve">методичною радою </w:t>
      </w:r>
      <w:proofErr w:type="spellStart"/>
      <w:r w:rsidRPr="00442898">
        <w:rPr>
          <w:sz w:val="28"/>
          <w:szCs w:val="28"/>
        </w:rPr>
        <w:t>Національного</w:t>
      </w:r>
      <w:proofErr w:type="spellEnd"/>
      <w:r w:rsidRPr="00442898">
        <w:rPr>
          <w:sz w:val="28"/>
          <w:szCs w:val="28"/>
        </w:rPr>
        <w:t xml:space="preserve"> центру «Мала </w:t>
      </w:r>
      <w:proofErr w:type="spellStart"/>
      <w:r w:rsidRPr="00442898">
        <w:rPr>
          <w:sz w:val="28"/>
          <w:szCs w:val="28"/>
        </w:rPr>
        <w:t>академія</w:t>
      </w:r>
      <w:proofErr w:type="spellEnd"/>
      <w:r w:rsidRPr="00442898">
        <w:rPr>
          <w:sz w:val="28"/>
          <w:szCs w:val="28"/>
        </w:rPr>
        <w:t xml:space="preserve"> наук </w:t>
      </w:r>
      <w:proofErr w:type="spellStart"/>
      <w:r w:rsidRPr="00442898">
        <w:rPr>
          <w:sz w:val="28"/>
          <w:szCs w:val="28"/>
        </w:rPr>
        <w:t>України</w:t>
      </w:r>
      <w:proofErr w:type="spellEnd"/>
      <w:r w:rsidRPr="00442898">
        <w:rPr>
          <w:sz w:val="28"/>
          <w:szCs w:val="28"/>
        </w:rPr>
        <w:t xml:space="preserve">» (протокол № 3 </w:t>
      </w:r>
      <w:proofErr w:type="spellStart"/>
      <w:r w:rsidRPr="00442898">
        <w:rPr>
          <w:sz w:val="28"/>
          <w:szCs w:val="28"/>
        </w:rPr>
        <w:t>від</w:t>
      </w:r>
      <w:proofErr w:type="spellEnd"/>
      <w:r w:rsidRPr="00442898">
        <w:rPr>
          <w:sz w:val="28"/>
          <w:szCs w:val="28"/>
        </w:rPr>
        <w:t xml:space="preserve"> 27</w:t>
      </w:r>
      <w:r w:rsidR="00E735DD">
        <w:rPr>
          <w:sz w:val="28"/>
          <w:szCs w:val="28"/>
          <w:lang w:val="uk-UA"/>
        </w:rPr>
        <w:t>.08.</w:t>
      </w:r>
      <w:r w:rsidRPr="00442898">
        <w:rPr>
          <w:sz w:val="28"/>
          <w:szCs w:val="28"/>
        </w:rPr>
        <w:t>2021)</w:t>
      </w:r>
      <w:r w:rsidRPr="00442898">
        <w:rPr>
          <w:sz w:val="28"/>
          <w:szCs w:val="28"/>
          <w:lang w:val="uk-UA"/>
        </w:rPr>
        <w:t>;</w:t>
      </w:r>
      <w:r w:rsidRPr="00442898">
        <w:t xml:space="preserve"> </w:t>
      </w:r>
      <w:r w:rsidRPr="00442898">
        <w:rPr>
          <w:sz w:val="28"/>
          <w:szCs w:val="28"/>
          <w:lang w:val="uk-UA"/>
        </w:rPr>
        <w:t xml:space="preserve">«Навчальні програми з позашкільної освіти. Дослідницько-експериментальний </w:t>
      </w:r>
      <w:r w:rsidRPr="00442898">
        <w:rPr>
          <w:sz w:val="28"/>
          <w:szCs w:val="28"/>
          <w:lang w:val="uk-UA"/>
        </w:rPr>
        <w:lastRenderedPageBreak/>
        <w:t xml:space="preserve">напрям. Математика» (автори С.О. Довгий, А.І. </w:t>
      </w:r>
      <w:proofErr w:type="spellStart"/>
      <w:r w:rsidRPr="00442898">
        <w:rPr>
          <w:sz w:val="28"/>
          <w:szCs w:val="28"/>
          <w:lang w:val="uk-UA"/>
        </w:rPr>
        <w:t>Азаренкова</w:t>
      </w:r>
      <w:proofErr w:type="spellEnd"/>
      <w:r w:rsidRPr="00442898">
        <w:rPr>
          <w:sz w:val="28"/>
          <w:szCs w:val="28"/>
          <w:lang w:val="uk-UA"/>
        </w:rPr>
        <w:t xml:space="preserve">, К.О. Антошина, Р.Є. Майборода, К.В. Терлецька, Т.Д. </w:t>
      </w:r>
      <w:proofErr w:type="spellStart"/>
      <w:r w:rsidRPr="00442898">
        <w:rPr>
          <w:sz w:val="28"/>
          <w:szCs w:val="28"/>
          <w:lang w:val="uk-UA"/>
        </w:rPr>
        <w:t>Тимошкевич</w:t>
      </w:r>
      <w:proofErr w:type="spellEnd"/>
      <w:r w:rsidRPr="00442898">
        <w:rPr>
          <w:sz w:val="28"/>
          <w:szCs w:val="28"/>
          <w:lang w:val="uk-UA"/>
        </w:rPr>
        <w:t>), що рекомендована до використання в освітньому процесі рішенням науково-методичної ради Національного центру «Мала академія наук України» (протокол №</w:t>
      </w:r>
      <w:r w:rsidR="00E735DD">
        <w:rPr>
          <w:sz w:val="28"/>
          <w:szCs w:val="28"/>
          <w:lang w:val="uk-UA"/>
        </w:rPr>
        <w:t> </w:t>
      </w:r>
      <w:r w:rsidRPr="00442898">
        <w:rPr>
          <w:sz w:val="28"/>
          <w:szCs w:val="28"/>
          <w:lang w:val="uk-UA"/>
        </w:rPr>
        <w:t>3 від 26.06.2024)</w:t>
      </w:r>
      <w:r w:rsidR="00442898">
        <w:rPr>
          <w:sz w:val="28"/>
          <w:szCs w:val="28"/>
          <w:lang w:val="uk-UA"/>
        </w:rPr>
        <w:t>.</w:t>
      </w:r>
    </w:p>
    <w:p w14:paraId="7AF7525C" w14:textId="77777777" w:rsidR="00653D3C" w:rsidRPr="00305C67" w:rsidRDefault="00653D3C" w:rsidP="00653D3C">
      <w:pPr>
        <w:pStyle w:val="Default"/>
        <w:spacing w:line="360" w:lineRule="auto"/>
        <w:ind w:firstLine="567"/>
        <w:jc w:val="both"/>
        <w:rPr>
          <w:color w:val="auto"/>
          <w:sz w:val="28"/>
          <w:szCs w:val="28"/>
          <w:lang w:val="uk-UA"/>
        </w:rPr>
      </w:pPr>
      <w:r w:rsidRPr="00305C67">
        <w:rPr>
          <w:color w:val="auto"/>
          <w:sz w:val="28"/>
          <w:szCs w:val="28"/>
          <w:lang w:val="uk-UA"/>
        </w:rPr>
        <w:t>Навчальна програма розроблена відповідно до Конституції України, законів України «Про освіту», «Про позашкільну освіту», чинних нормативно-правових актів Кабінету Міністрів України та Міністерства освіти і науки України, що регламентують організацію освітнього процесу, розвиток позашкільної освіти, формування ключових компетентностей здобувачів освіти та організацію науково-дослідницької діяльності учнів.</w:t>
      </w:r>
    </w:p>
    <w:p w14:paraId="7D1F93FF" w14:textId="77777777" w:rsidR="00653D3C" w:rsidRPr="00305C67" w:rsidRDefault="00653D3C" w:rsidP="00653D3C">
      <w:pPr>
        <w:pStyle w:val="Default"/>
        <w:spacing w:line="360" w:lineRule="auto"/>
        <w:ind w:firstLine="567"/>
        <w:jc w:val="both"/>
        <w:rPr>
          <w:color w:val="auto"/>
          <w:sz w:val="28"/>
          <w:szCs w:val="28"/>
          <w:lang w:val="uk-UA"/>
        </w:rPr>
      </w:pPr>
      <w:r w:rsidRPr="00305C67">
        <w:rPr>
          <w:color w:val="auto"/>
          <w:sz w:val="28"/>
          <w:szCs w:val="28"/>
          <w:lang w:val="uk-UA"/>
        </w:rPr>
        <w:t xml:space="preserve">Навчальна програма враховує положення державних стандартів загальної середньої освіти, сучасні тенденції розвитку позашкільної освіти, нормативні документи, що визначають особливості організації освітнього процесу в закладах позашкільної освіти та роботи з обдарованими учнями, а також сучасні підходи до організації науково-дослідницької діяльності, розвитку дослідницьких компетентностей, критичного й творчого мислення, інформаційної та цифрової грамотності, академічного письма та самостійної роботи з науковими джерелами. </w:t>
      </w:r>
    </w:p>
    <w:p w14:paraId="2DA4DCD0" w14:textId="18F72F00" w:rsidR="008D0072" w:rsidRPr="00452ADB" w:rsidRDefault="00D76768" w:rsidP="00F11586">
      <w:pPr>
        <w:spacing w:after="0" w:line="348" w:lineRule="auto"/>
        <w:ind w:firstLine="709"/>
        <w:jc w:val="both"/>
        <w:rPr>
          <w:rFonts w:ascii="Times New Roman" w:hAnsi="Times New Roman"/>
          <w:sz w:val="28"/>
          <w:szCs w:val="28"/>
          <w:lang w:val="uk-UA"/>
        </w:rPr>
      </w:pPr>
      <w:r w:rsidRPr="00396DB9">
        <w:rPr>
          <w:rFonts w:ascii="Times New Roman" w:hAnsi="Times New Roman"/>
          <w:sz w:val="28"/>
          <w:szCs w:val="28"/>
          <w:lang w:val="uk-UA"/>
        </w:rPr>
        <w:t>Обсяг навчального матеріалу кожного розділу програми становить 36 годин. Загальна кількість годин на першому році навчанн</w:t>
      </w:r>
      <w:r w:rsidR="00E735DD">
        <w:rPr>
          <w:rFonts w:ascii="Times New Roman" w:hAnsi="Times New Roman"/>
          <w:sz w:val="28"/>
          <w:szCs w:val="28"/>
          <w:lang w:val="uk-UA"/>
        </w:rPr>
        <w:t xml:space="preserve">я – </w:t>
      </w:r>
      <w:r w:rsidRPr="00396DB9">
        <w:rPr>
          <w:rFonts w:ascii="Times New Roman" w:hAnsi="Times New Roman"/>
          <w:sz w:val="28"/>
          <w:szCs w:val="28"/>
          <w:lang w:val="uk-UA"/>
        </w:rPr>
        <w:t xml:space="preserve">108, на другому та третьому роках навчання </w:t>
      </w:r>
      <w:r w:rsidR="00E735DD">
        <w:rPr>
          <w:rFonts w:ascii="Times New Roman" w:hAnsi="Times New Roman"/>
          <w:sz w:val="28"/>
          <w:szCs w:val="28"/>
          <w:lang w:val="uk-UA"/>
        </w:rPr>
        <w:t>–</w:t>
      </w:r>
      <w:r w:rsidRPr="00396DB9">
        <w:rPr>
          <w:rFonts w:ascii="Times New Roman" w:hAnsi="Times New Roman"/>
          <w:sz w:val="28"/>
          <w:szCs w:val="28"/>
          <w:lang w:val="uk-UA"/>
        </w:rPr>
        <w:t xml:space="preserve"> по 144 години.</w:t>
      </w:r>
      <w:r>
        <w:rPr>
          <w:lang w:val="uk-UA"/>
        </w:rPr>
        <w:t xml:space="preserve"> </w:t>
      </w:r>
      <w:r>
        <w:rPr>
          <w:rFonts w:ascii="Times New Roman" w:hAnsi="Times New Roman"/>
          <w:sz w:val="28"/>
          <w:szCs w:val="28"/>
          <w:lang w:val="uk-UA"/>
        </w:rPr>
        <w:t xml:space="preserve"> </w:t>
      </w:r>
      <w:r w:rsidR="008D0072" w:rsidRPr="00452ADB">
        <w:rPr>
          <w:rFonts w:ascii="Times New Roman" w:hAnsi="Times New Roman"/>
          <w:sz w:val="28"/>
          <w:szCs w:val="28"/>
          <w:lang w:val="uk-UA"/>
        </w:rPr>
        <w:t xml:space="preserve">Програма вищого рівня розрахована на </w:t>
      </w:r>
      <w:r w:rsidR="009204A0">
        <w:rPr>
          <w:rFonts w:ascii="Times New Roman" w:hAnsi="Times New Roman"/>
          <w:sz w:val="28"/>
          <w:szCs w:val="28"/>
          <w:lang w:val="uk-UA"/>
        </w:rPr>
        <w:t xml:space="preserve">учнів </w:t>
      </w:r>
      <w:r w:rsidR="00E735DD">
        <w:rPr>
          <w:rFonts w:ascii="Times New Roman" w:hAnsi="Times New Roman"/>
          <w:sz w:val="28"/>
          <w:szCs w:val="28"/>
          <w:lang w:val="uk-UA"/>
        </w:rPr>
        <w:br/>
      </w:r>
      <w:r w:rsidR="00396DB9" w:rsidRPr="00396DB9">
        <w:rPr>
          <w:rFonts w:ascii="Times New Roman" w:hAnsi="Times New Roman"/>
          <w:sz w:val="28"/>
          <w:szCs w:val="28"/>
          <w:lang w:val="uk-UA"/>
        </w:rPr>
        <w:t>9</w:t>
      </w:r>
      <w:r w:rsidR="009204A0" w:rsidRPr="00396DB9">
        <w:rPr>
          <w:rFonts w:ascii="Times New Roman" w:hAnsi="Times New Roman"/>
          <w:sz w:val="28"/>
          <w:szCs w:val="28"/>
          <w:lang w:val="uk-UA"/>
        </w:rPr>
        <w:t xml:space="preserve">-11 </w:t>
      </w:r>
      <w:r w:rsidR="009204A0">
        <w:rPr>
          <w:rFonts w:ascii="Times New Roman" w:hAnsi="Times New Roman"/>
          <w:sz w:val="28"/>
          <w:szCs w:val="28"/>
          <w:lang w:val="uk-UA"/>
        </w:rPr>
        <w:t>класів</w:t>
      </w:r>
      <w:r w:rsidR="008D0072" w:rsidRPr="00452ADB">
        <w:rPr>
          <w:rFonts w:ascii="Times New Roman" w:hAnsi="Times New Roman"/>
          <w:sz w:val="28"/>
          <w:szCs w:val="28"/>
          <w:lang w:val="uk-UA"/>
        </w:rPr>
        <w:t xml:space="preserve"> віком від 14 до 17 років, які бажають поглибити знання </w:t>
      </w:r>
      <w:proofErr w:type="spellStart"/>
      <w:r w:rsidR="00B37F2E" w:rsidRPr="00B37F2E">
        <w:rPr>
          <w:rFonts w:ascii="Times New Roman" w:hAnsi="Times New Roman"/>
          <w:sz w:val="28"/>
          <w:szCs w:val="28"/>
        </w:rPr>
        <w:t>за</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обраним</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науковим</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напрямом</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та</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долучитися</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до</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науково-дослідницької</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діяльності</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за</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напрямами</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відділень</w:t>
      </w:r>
      <w:proofErr w:type="spellEnd"/>
      <w:r w:rsidR="00B37F2E" w:rsidRPr="00B37F2E">
        <w:rPr>
          <w:rFonts w:ascii="Times New Roman" w:hAnsi="Times New Roman"/>
          <w:sz w:val="28"/>
          <w:szCs w:val="28"/>
        </w:rPr>
        <w:t xml:space="preserve"> і </w:t>
      </w:r>
      <w:proofErr w:type="spellStart"/>
      <w:r w:rsidR="00B37F2E" w:rsidRPr="00B37F2E">
        <w:rPr>
          <w:rFonts w:ascii="Times New Roman" w:hAnsi="Times New Roman"/>
          <w:sz w:val="28"/>
          <w:szCs w:val="28"/>
        </w:rPr>
        <w:t>секцій</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Малої</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академії</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наук</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України</w:t>
      </w:r>
      <w:proofErr w:type="spellEnd"/>
      <w:r w:rsidR="00B37F2E" w:rsidRPr="00B37F2E">
        <w:rPr>
          <w:rFonts w:ascii="Times New Roman" w:hAnsi="Times New Roman"/>
          <w:sz w:val="28"/>
          <w:szCs w:val="28"/>
          <w:lang w:val="uk-UA"/>
        </w:rPr>
        <w:t xml:space="preserve">. </w:t>
      </w:r>
      <w:r w:rsidR="008D0072" w:rsidRPr="00452ADB">
        <w:rPr>
          <w:rFonts w:ascii="Times New Roman" w:hAnsi="Times New Roman"/>
          <w:sz w:val="28"/>
          <w:szCs w:val="28"/>
          <w:lang w:val="uk-UA"/>
        </w:rPr>
        <w:t xml:space="preserve">Склад навчальної </w:t>
      </w:r>
      <w:r w:rsidR="00B37F2E">
        <w:rPr>
          <w:rFonts w:ascii="Times New Roman" w:hAnsi="Times New Roman"/>
          <w:sz w:val="28"/>
          <w:szCs w:val="28"/>
          <w:lang w:val="uk-UA"/>
        </w:rPr>
        <w:t xml:space="preserve">               </w:t>
      </w:r>
      <w:r w:rsidR="008D0072" w:rsidRPr="00452ADB">
        <w:rPr>
          <w:rFonts w:ascii="Times New Roman" w:hAnsi="Times New Roman"/>
          <w:sz w:val="28"/>
          <w:szCs w:val="28"/>
          <w:lang w:val="uk-UA"/>
        </w:rPr>
        <w:t>групи –</w:t>
      </w:r>
      <w:r w:rsidR="00AD2F39">
        <w:rPr>
          <w:rFonts w:ascii="Times New Roman" w:hAnsi="Times New Roman"/>
          <w:sz w:val="28"/>
          <w:szCs w:val="28"/>
          <w:lang w:val="uk-UA"/>
        </w:rPr>
        <w:t xml:space="preserve"> </w:t>
      </w:r>
      <w:r w:rsidR="008D0072" w:rsidRPr="00452ADB">
        <w:rPr>
          <w:rFonts w:ascii="Times New Roman" w:hAnsi="Times New Roman"/>
          <w:sz w:val="28"/>
          <w:szCs w:val="28"/>
          <w:lang w:val="uk-UA"/>
        </w:rPr>
        <w:t>10-15 учнів.</w:t>
      </w:r>
    </w:p>
    <w:p w14:paraId="3A4B3F1C" w14:textId="3919A052" w:rsidR="00AD2F39" w:rsidRPr="00AD2F39" w:rsidRDefault="00AD2F39" w:rsidP="00AD2F39">
      <w:pPr>
        <w:pStyle w:val="isselectedend"/>
        <w:spacing w:before="0" w:beforeAutospacing="0" w:after="0" w:afterAutospacing="0" w:line="360" w:lineRule="auto"/>
        <w:ind w:firstLine="567"/>
        <w:jc w:val="both"/>
        <w:rPr>
          <w:sz w:val="28"/>
          <w:szCs w:val="28"/>
        </w:rPr>
      </w:pPr>
      <w:r w:rsidRPr="00AD2F39">
        <w:rPr>
          <w:sz w:val="28"/>
          <w:szCs w:val="28"/>
        </w:rPr>
        <w:t xml:space="preserve">Зміст </w:t>
      </w:r>
      <w:r w:rsidR="009204A0">
        <w:rPr>
          <w:sz w:val="28"/>
          <w:szCs w:val="28"/>
        </w:rPr>
        <w:t xml:space="preserve">програми </w:t>
      </w:r>
      <w:r w:rsidRPr="00AD2F39">
        <w:rPr>
          <w:sz w:val="28"/>
          <w:szCs w:val="28"/>
        </w:rPr>
        <w:t>врахову</w:t>
      </w:r>
      <w:r w:rsidR="009204A0">
        <w:rPr>
          <w:sz w:val="28"/>
          <w:szCs w:val="28"/>
        </w:rPr>
        <w:t xml:space="preserve">є </w:t>
      </w:r>
      <w:r w:rsidRPr="00AD2F39">
        <w:rPr>
          <w:sz w:val="28"/>
          <w:szCs w:val="28"/>
        </w:rPr>
        <w:t>вікові, індивідуальні та пізнавальні особливості учнів, рівень їхньої підготовки та обраний напрям дослідження. Індивідуалізація та диференціація навчання забезпечують можливість вибору учнями тематики, методів і форм представлення результатів дослідницької діяльності.</w:t>
      </w:r>
    </w:p>
    <w:p w14:paraId="3E204199" w14:textId="5B52A7C9" w:rsidR="009204A0" w:rsidRPr="00AD2F39" w:rsidRDefault="009204A0" w:rsidP="009204A0">
      <w:pPr>
        <w:pStyle w:val="isselectedend"/>
        <w:spacing w:before="0" w:beforeAutospacing="0" w:after="0" w:afterAutospacing="0" w:line="360" w:lineRule="auto"/>
        <w:ind w:firstLine="567"/>
        <w:jc w:val="both"/>
        <w:rPr>
          <w:sz w:val="28"/>
          <w:szCs w:val="28"/>
        </w:rPr>
      </w:pPr>
      <w:r w:rsidRPr="00AD2F39">
        <w:rPr>
          <w:sz w:val="28"/>
          <w:szCs w:val="28"/>
        </w:rPr>
        <w:lastRenderedPageBreak/>
        <w:t xml:space="preserve">Освітній процес передбачає використання цифрових технологій та електронних освітніх ресурсів, що забезпечують можливість організації навчальної взаємодії, індивідуальної та групової роботи, пошуку й опрацювання інформації, аналізу та візуалізації даних, підготовки й представлення результатів дослідницької діяльності. Вибір цифрових платформ, сервісів та інструментів здійснюється з урахуванням їх функціональних можливостей, безпечності, доступності та доцільності для реалізації конкретних завдань програми. </w:t>
      </w:r>
    </w:p>
    <w:p w14:paraId="5D2EF51E" w14:textId="52F30E28" w:rsidR="00C43525" w:rsidRPr="00C43525" w:rsidRDefault="009204A0" w:rsidP="00C43525">
      <w:pPr>
        <w:pStyle w:val="isselectedend"/>
        <w:spacing w:before="0" w:beforeAutospacing="0" w:after="0" w:afterAutospacing="0" w:line="360" w:lineRule="auto"/>
        <w:ind w:firstLine="567"/>
        <w:jc w:val="both"/>
        <w:rPr>
          <w:sz w:val="28"/>
          <w:szCs w:val="28"/>
        </w:rPr>
      </w:pPr>
      <w:r w:rsidRPr="00AD2F39">
        <w:rPr>
          <w:sz w:val="28"/>
          <w:szCs w:val="28"/>
        </w:rPr>
        <w:t xml:space="preserve">В умовах сучасних освітніх і суспільних викликів програма спрямована на забезпечення безперервності освітнього процесу, розвиток дослідницьких компетентностей учнів та створення умов для їхньої інтелектуальної і творчої самореалізації. Застосування індивідуалізованих і диференційованих підходів у навчанні створює додаткові можливості для </w:t>
      </w:r>
      <w:r w:rsidR="00C43525">
        <w:rPr>
          <w:sz w:val="28"/>
          <w:szCs w:val="28"/>
        </w:rPr>
        <w:t xml:space="preserve">подолання </w:t>
      </w:r>
      <w:r w:rsidR="00C43525" w:rsidRPr="00C43525">
        <w:rPr>
          <w:sz w:val="28"/>
          <w:szCs w:val="28"/>
        </w:rPr>
        <w:t>виявлених освітніх втрат</w:t>
      </w:r>
      <w:r w:rsidR="00C43525" w:rsidRPr="00C43525">
        <w:t xml:space="preserve"> </w:t>
      </w:r>
      <w:r w:rsidR="00C43525" w:rsidRPr="00C43525">
        <w:rPr>
          <w:sz w:val="28"/>
          <w:szCs w:val="28"/>
        </w:rPr>
        <w:t xml:space="preserve">через дослідницьку діяльність, експеримент, роботу з даними, розв'язування проблемних задач і виконання </w:t>
      </w:r>
      <w:proofErr w:type="spellStart"/>
      <w:r w:rsidR="00C43525" w:rsidRPr="00C43525">
        <w:rPr>
          <w:sz w:val="28"/>
          <w:szCs w:val="28"/>
        </w:rPr>
        <w:t>мініпроєктів</w:t>
      </w:r>
      <w:proofErr w:type="spellEnd"/>
      <w:r w:rsidR="00C43525" w:rsidRPr="00C43525">
        <w:rPr>
          <w:sz w:val="28"/>
          <w:szCs w:val="28"/>
        </w:rPr>
        <w:t>.</w:t>
      </w:r>
    </w:p>
    <w:p w14:paraId="73C0E0C6" w14:textId="0BDA9FBE" w:rsidR="00AD2F39" w:rsidRPr="00AD2F39" w:rsidRDefault="00AD2F39" w:rsidP="00AD2F39">
      <w:pPr>
        <w:pStyle w:val="isselectedend"/>
        <w:spacing w:before="0" w:beforeAutospacing="0" w:after="0" w:afterAutospacing="0" w:line="360" w:lineRule="auto"/>
        <w:ind w:firstLine="567"/>
        <w:jc w:val="both"/>
        <w:rPr>
          <w:sz w:val="28"/>
          <w:szCs w:val="28"/>
        </w:rPr>
      </w:pPr>
      <w:r w:rsidRPr="00AD2F39">
        <w:rPr>
          <w:sz w:val="28"/>
          <w:szCs w:val="28"/>
        </w:rPr>
        <w:t>Оцінювання результатів навчання учнів здійснюється під час виконання практичних і дослідницьких завдань, підготовки та представлення міні-досліджень, проєктів, доповідей, тез, презентацій, участі в семінарах, конференціях, дискусіях, конкурсах, олімпіадах, турнірах, виставках, а також у Всеукраїнському конкурсі-захисті науково-дослідницьких робіт учнів – членів Малої академії наук України.</w:t>
      </w:r>
    </w:p>
    <w:p w14:paraId="497BF055" w14:textId="77777777" w:rsidR="00AD2F39" w:rsidRPr="00AD2F39" w:rsidRDefault="00AD2F39" w:rsidP="00AD2F39">
      <w:pPr>
        <w:pStyle w:val="isselectedend"/>
        <w:spacing w:before="0" w:beforeAutospacing="0" w:after="0" w:afterAutospacing="0" w:line="360" w:lineRule="auto"/>
        <w:ind w:firstLine="567"/>
        <w:jc w:val="both"/>
        <w:rPr>
          <w:sz w:val="28"/>
          <w:szCs w:val="28"/>
        </w:rPr>
      </w:pPr>
      <w:r w:rsidRPr="00AD2F39">
        <w:rPr>
          <w:sz w:val="28"/>
          <w:szCs w:val="28"/>
        </w:rPr>
        <w:t>За необхідності програма може реалізовуватися з використанням індивідуальної форми навчання відповідно до нормативно-правових актів у сфері позашкільної освіти.</w:t>
      </w:r>
    </w:p>
    <w:p w14:paraId="7F81CD09" w14:textId="10693118" w:rsidR="00AD2F39" w:rsidRPr="00AD2F39" w:rsidRDefault="009204A0" w:rsidP="00AD2F39">
      <w:pPr>
        <w:pStyle w:val="af"/>
        <w:spacing w:before="0" w:beforeAutospacing="0" w:after="0" w:afterAutospacing="0" w:line="360" w:lineRule="auto"/>
        <w:ind w:firstLine="567"/>
        <w:jc w:val="both"/>
        <w:rPr>
          <w:sz w:val="28"/>
          <w:szCs w:val="28"/>
        </w:rPr>
      </w:pPr>
      <w:r>
        <w:rPr>
          <w:sz w:val="28"/>
          <w:szCs w:val="28"/>
        </w:rPr>
        <w:t>Програмою</w:t>
      </w:r>
      <w:r w:rsidR="00AD2F39" w:rsidRPr="00AD2F39">
        <w:rPr>
          <w:sz w:val="28"/>
          <w:szCs w:val="28"/>
        </w:rPr>
        <w:t xml:space="preserve"> передбачено можливість реалізації освітнього процесу в очній, дистанційній або змішаній формах.</w:t>
      </w:r>
    </w:p>
    <w:p w14:paraId="526DD06A" w14:textId="1EFF576C" w:rsidR="008D0072" w:rsidRPr="00452ADB" w:rsidRDefault="006E76A0" w:rsidP="006E76A0">
      <w:pPr>
        <w:spacing w:after="0" w:line="360" w:lineRule="auto"/>
        <w:ind w:firstLine="567"/>
        <w:jc w:val="both"/>
        <w:rPr>
          <w:rFonts w:ascii="Times New Roman" w:hAnsi="Times New Roman"/>
          <w:sz w:val="28"/>
          <w:szCs w:val="28"/>
          <w:lang w:val="uk-UA"/>
        </w:rPr>
      </w:pPr>
      <w:proofErr w:type="spellStart"/>
      <w:r w:rsidRPr="00396DB9">
        <w:rPr>
          <w:rFonts w:ascii="Times New Roman" w:hAnsi="Times New Roman"/>
          <w:sz w:val="28"/>
          <w:szCs w:val="28"/>
          <w:lang w:val="ru-RU"/>
        </w:rPr>
        <w:t>Програма</w:t>
      </w:r>
      <w:proofErr w:type="spellEnd"/>
      <w:r w:rsidRPr="00396DB9">
        <w:rPr>
          <w:rFonts w:ascii="Times New Roman" w:hAnsi="Times New Roman"/>
          <w:sz w:val="28"/>
          <w:szCs w:val="28"/>
          <w:lang w:val="ru-RU"/>
        </w:rPr>
        <w:t xml:space="preserve"> є </w:t>
      </w:r>
      <w:proofErr w:type="spellStart"/>
      <w:r w:rsidRPr="00396DB9">
        <w:rPr>
          <w:rFonts w:ascii="Times New Roman" w:hAnsi="Times New Roman"/>
          <w:sz w:val="28"/>
          <w:szCs w:val="28"/>
          <w:lang w:val="ru-RU"/>
        </w:rPr>
        <w:t>орієнтовною</w:t>
      </w:r>
      <w:proofErr w:type="spellEnd"/>
      <w:r w:rsidRPr="00396DB9">
        <w:rPr>
          <w:rFonts w:ascii="Times New Roman" w:hAnsi="Times New Roman"/>
          <w:sz w:val="28"/>
          <w:szCs w:val="28"/>
          <w:lang w:val="ru-RU"/>
        </w:rPr>
        <w:t xml:space="preserve">. За </w:t>
      </w:r>
      <w:proofErr w:type="spellStart"/>
      <w:r w:rsidRPr="00396DB9">
        <w:rPr>
          <w:rFonts w:ascii="Times New Roman" w:hAnsi="Times New Roman"/>
          <w:sz w:val="28"/>
          <w:szCs w:val="28"/>
          <w:lang w:val="ru-RU"/>
        </w:rPr>
        <w:t>необхідності</w:t>
      </w:r>
      <w:proofErr w:type="spellEnd"/>
      <w:r w:rsidRPr="00396DB9">
        <w:rPr>
          <w:rFonts w:ascii="Times New Roman" w:hAnsi="Times New Roman"/>
          <w:sz w:val="28"/>
          <w:szCs w:val="28"/>
          <w:lang w:val="ru-RU"/>
        </w:rPr>
        <w:t xml:space="preserve"> </w:t>
      </w:r>
      <w:proofErr w:type="spellStart"/>
      <w:r w:rsidRPr="00396DB9">
        <w:rPr>
          <w:rFonts w:ascii="Times New Roman" w:hAnsi="Times New Roman"/>
          <w:sz w:val="28"/>
          <w:szCs w:val="28"/>
          <w:lang w:val="ru-RU"/>
        </w:rPr>
        <w:t>керівник</w:t>
      </w:r>
      <w:proofErr w:type="spellEnd"/>
      <w:r w:rsidRPr="00396DB9">
        <w:rPr>
          <w:rFonts w:ascii="Times New Roman" w:hAnsi="Times New Roman"/>
          <w:sz w:val="28"/>
          <w:szCs w:val="28"/>
          <w:lang w:val="ru-RU"/>
        </w:rPr>
        <w:t xml:space="preserve"> </w:t>
      </w:r>
      <w:proofErr w:type="spellStart"/>
      <w:r w:rsidRPr="00396DB9">
        <w:rPr>
          <w:rFonts w:ascii="Times New Roman" w:hAnsi="Times New Roman"/>
          <w:sz w:val="28"/>
          <w:szCs w:val="28"/>
          <w:lang w:val="ru-RU"/>
        </w:rPr>
        <w:t>гуртка</w:t>
      </w:r>
      <w:proofErr w:type="spellEnd"/>
      <w:r w:rsidRPr="00396DB9">
        <w:rPr>
          <w:rFonts w:ascii="Times New Roman" w:hAnsi="Times New Roman"/>
          <w:sz w:val="28"/>
          <w:szCs w:val="28"/>
          <w:lang w:val="ru-RU"/>
        </w:rPr>
        <w:t xml:space="preserve"> </w:t>
      </w:r>
      <w:proofErr w:type="spellStart"/>
      <w:r w:rsidRPr="00396DB9">
        <w:rPr>
          <w:rFonts w:ascii="Times New Roman" w:hAnsi="Times New Roman"/>
          <w:sz w:val="28"/>
          <w:szCs w:val="28"/>
          <w:lang w:val="ru-RU"/>
        </w:rPr>
        <w:t>може</w:t>
      </w:r>
      <w:proofErr w:type="spellEnd"/>
      <w:r w:rsidRPr="00396DB9">
        <w:rPr>
          <w:rFonts w:ascii="Times New Roman" w:hAnsi="Times New Roman"/>
          <w:sz w:val="28"/>
          <w:szCs w:val="28"/>
          <w:lang w:val="ru-RU"/>
        </w:rPr>
        <w:t xml:space="preserve"> внести</w:t>
      </w:r>
      <w:r w:rsidR="00E735DD">
        <w:rPr>
          <w:rFonts w:ascii="Times New Roman" w:hAnsi="Times New Roman"/>
          <w:sz w:val="28"/>
          <w:szCs w:val="28"/>
          <w:lang w:val="ru-RU"/>
        </w:rPr>
        <w:t xml:space="preserve"> </w:t>
      </w:r>
      <w:proofErr w:type="spellStart"/>
      <w:r w:rsidRPr="00396DB9">
        <w:rPr>
          <w:rFonts w:ascii="Times New Roman" w:hAnsi="Times New Roman"/>
          <w:sz w:val="28"/>
          <w:szCs w:val="28"/>
          <w:lang w:val="ru-RU"/>
        </w:rPr>
        <w:t>зміни</w:t>
      </w:r>
      <w:proofErr w:type="spellEnd"/>
      <w:r w:rsidRPr="00396DB9">
        <w:rPr>
          <w:rFonts w:ascii="Times New Roman" w:hAnsi="Times New Roman"/>
          <w:sz w:val="28"/>
          <w:szCs w:val="28"/>
          <w:lang w:val="ru-RU"/>
        </w:rPr>
        <w:t xml:space="preserve">, </w:t>
      </w:r>
      <w:proofErr w:type="spellStart"/>
      <w:r w:rsidRPr="00396DB9">
        <w:rPr>
          <w:rFonts w:ascii="Times New Roman" w:hAnsi="Times New Roman"/>
          <w:sz w:val="28"/>
          <w:szCs w:val="28"/>
          <w:lang w:val="ru-RU"/>
        </w:rPr>
        <w:t>які</w:t>
      </w:r>
      <w:proofErr w:type="spellEnd"/>
      <w:r w:rsidRPr="00396DB9">
        <w:rPr>
          <w:rFonts w:ascii="Times New Roman" w:hAnsi="Times New Roman"/>
          <w:sz w:val="28"/>
          <w:szCs w:val="28"/>
          <w:lang w:val="ru-RU"/>
        </w:rPr>
        <w:t xml:space="preserve"> не </w:t>
      </w:r>
      <w:proofErr w:type="spellStart"/>
      <w:r w:rsidRPr="00396DB9">
        <w:rPr>
          <w:rFonts w:ascii="Times New Roman" w:hAnsi="Times New Roman"/>
          <w:sz w:val="28"/>
          <w:szCs w:val="28"/>
          <w:lang w:val="ru-RU"/>
        </w:rPr>
        <w:t>повинні</w:t>
      </w:r>
      <w:proofErr w:type="spellEnd"/>
      <w:r w:rsidRPr="00396DB9">
        <w:rPr>
          <w:rFonts w:ascii="Times New Roman" w:hAnsi="Times New Roman"/>
          <w:sz w:val="28"/>
          <w:szCs w:val="28"/>
          <w:lang w:val="ru-RU"/>
        </w:rPr>
        <w:t xml:space="preserve"> </w:t>
      </w:r>
      <w:proofErr w:type="spellStart"/>
      <w:r w:rsidRPr="00396DB9">
        <w:rPr>
          <w:rFonts w:ascii="Times New Roman" w:hAnsi="Times New Roman"/>
          <w:sz w:val="28"/>
          <w:szCs w:val="28"/>
          <w:lang w:val="ru-RU"/>
        </w:rPr>
        <w:t>впливати</w:t>
      </w:r>
      <w:proofErr w:type="spellEnd"/>
      <w:r w:rsidRPr="00396DB9">
        <w:rPr>
          <w:rFonts w:ascii="Times New Roman" w:hAnsi="Times New Roman"/>
          <w:sz w:val="28"/>
          <w:szCs w:val="28"/>
          <w:lang w:val="ru-RU"/>
        </w:rPr>
        <w:t xml:space="preserve"> на </w:t>
      </w:r>
      <w:proofErr w:type="spellStart"/>
      <w:r w:rsidRPr="00396DB9">
        <w:rPr>
          <w:rFonts w:ascii="Times New Roman" w:hAnsi="Times New Roman"/>
          <w:sz w:val="28"/>
          <w:szCs w:val="28"/>
          <w:lang w:val="ru-RU"/>
        </w:rPr>
        <w:t>загальний</w:t>
      </w:r>
      <w:proofErr w:type="spellEnd"/>
      <w:r w:rsidRPr="00396DB9">
        <w:rPr>
          <w:rFonts w:ascii="Times New Roman" w:hAnsi="Times New Roman"/>
          <w:sz w:val="28"/>
          <w:szCs w:val="28"/>
          <w:lang w:val="ru-RU"/>
        </w:rPr>
        <w:t xml:space="preserve"> </w:t>
      </w:r>
      <w:proofErr w:type="spellStart"/>
      <w:r w:rsidRPr="00396DB9">
        <w:rPr>
          <w:rFonts w:ascii="Times New Roman" w:hAnsi="Times New Roman"/>
          <w:sz w:val="28"/>
          <w:szCs w:val="28"/>
          <w:lang w:val="ru-RU"/>
        </w:rPr>
        <w:t>зміст</w:t>
      </w:r>
      <w:proofErr w:type="spellEnd"/>
      <w:r w:rsidRPr="00396DB9">
        <w:rPr>
          <w:rFonts w:ascii="Times New Roman" w:hAnsi="Times New Roman"/>
          <w:sz w:val="28"/>
          <w:szCs w:val="28"/>
          <w:lang w:val="ru-RU"/>
        </w:rPr>
        <w:t xml:space="preserve"> </w:t>
      </w:r>
      <w:proofErr w:type="spellStart"/>
      <w:r w:rsidRPr="00396DB9">
        <w:rPr>
          <w:rFonts w:ascii="Times New Roman" w:hAnsi="Times New Roman"/>
          <w:sz w:val="28"/>
          <w:szCs w:val="28"/>
          <w:lang w:val="ru-RU"/>
        </w:rPr>
        <w:t>навчальної</w:t>
      </w:r>
      <w:proofErr w:type="spellEnd"/>
      <w:r w:rsidRPr="00396DB9">
        <w:rPr>
          <w:rFonts w:ascii="Times New Roman" w:hAnsi="Times New Roman"/>
          <w:sz w:val="28"/>
          <w:szCs w:val="28"/>
          <w:lang w:val="ru-RU"/>
        </w:rPr>
        <w:t xml:space="preserve"> </w:t>
      </w:r>
      <w:proofErr w:type="spellStart"/>
      <w:r w:rsidRPr="00396DB9">
        <w:rPr>
          <w:rFonts w:ascii="Times New Roman" w:hAnsi="Times New Roman"/>
          <w:sz w:val="28"/>
          <w:szCs w:val="28"/>
          <w:lang w:val="ru-RU"/>
        </w:rPr>
        <w:t>програми</w:t>
      </w:r>
      <w:proofErr w:type="spellEnd"/>
      <w:r w:rsidRPr="00396DB9">
        <w:rPr>
          <w:rFonts w:ascii="Times New Roman" w:hAnsi="Times New Roman"/>
          <w:sz w:val="28"/>
          <w:szCs w:val="28"/>
          <w:lang w:val="ru-RU"/>
        </w:rPr>
        <w:t xml:space="preserve"> та</w:t>
      </w:r>
      <w:r>
        <w:rPr>
          <w:rFonts w:ascii="Times New Roman" w:hAnsi="Times New Roman"/>
          <w:sz w:val="28"/>
          <w:szCs w:val="28"/>
          <w:lang w:val="uk-UA"/>
        </w:rPr>
        <w:t xml:space="preserve"> </w:t>
      </w:r>
      <w:proofErr w:type="spellStart"/>
      <w:r w:rsidRPr="00396DB9">
        <w:rPr>
          <w:rFonts w:ascii="Times New Roman" w:hAnsi="Times New Roman"/>
          <w:sz w:val="28"/>
          <w:szCs w:val="28"/>
          <w:lang w:val="ru-RU"/>
        </w:rPr>
        <w:t>кількість</w:t>
      </w:r>
      <w:proofErr w:type="spellEnd"/>
      <w:r w:rsidRPr="00396DB9">
        <w:rPr>
          <w:rFonts w:ascii="Times New Roman" w:hAnsi="Times New Roman"/>
          <w:sz w:val="28"/>
          <w:szCs w:val="28"/>
          <w:lang w:val="ru-RU"/>
        </w:rPr>
        <w:t xml:space="preserve"> </w:t>
      </w:r>
      <w:proofErr w:type="spellStart"/>
      <w:r w:rsidRPr="00396DB9">
        <w:rPr>
          <w:rFonts w:ascii="Times New Roman" w:hAnsi="Times New Roman"/>
          <w:sz w:val="28"/>
          <w:szCs w:val="28"/>
          <w:lang w:val="ru-RU"/>
        </w:rPr>
        <w:t>навчальних</w:t>
      </w:r>
      <w:proofErr w:type="spellEnd"/>
      <w:r w:rsidRPr="00396DB9">
        <w:rPr>
          <w:rFonts w:ascii="Times New Roman" w:hAnsi="Times New Roman"/>
          <w:sz w:val="28"/>
          <w:szCs w:val="28"/>
          <w:lang w:val="ru-RU"/>
        </w:rPr>
        <w:t xml:space="preserve"> годин. </w:t>
      </w:r>
      <w:proofErr w:type="spellStart"/>
      <w:r w:rsidRPr="00396DB9">
        <w:rPr>
          <w:rFonts w:ascii="Times New Roman" w:hAnsi="Times New Roman"/>
          <w:sz w:val="28"/>
          <w:szCs w:val="28"/>
          <w:lang w:val="ru-RU"/>
        </w:rPr>
        <w:t>Незмінними</w:t>
      </w:r>
      <w:proofErr w:type="spellEnd"/>
      <w:r w:rsidRPr="00396DB9">
        <w:rPr>
          <w:rFonts w:ascii="Times New Roman" w:hAnsi="Times New Roman"/>
          <w:sz w:val="28"/>
          <w:szCs w:val="28"/>
          <w:lang w:val="ru-RU"/>
        </w:rPr>
        <w:t xml:space="preserve"> </w:t>
      </w:r>
      <w:proofErr w:type="spellStart"/>
      <w:r w:rsidRPr="00396DB9">
        <w:rPr>
          <w:rFonts w:ascii="Times New Roman" w:hAnsi="Times New Roman"/>
          <w:sz w:val="28"/>
          <w:szCs w:val="28"/>
          <w:lang w:val="ru-RU"/>
        </w:rPr>
        <w:t>мають</w:t>
      </w:r>
      <w:proofErr w:type="spellEnd"/>
      <w:r w:rsidRPr="00396DB9">
        <w:rPr>
          <w:rFonts w:ascii="Times New Roman" w:hAnsi="Times New Roman"/>
          <w:sz w:val="28"/>
          <w:szCs w:val="28"/>
          <w:lang w:val="ru-RU"/>
        </w:rPr>
        <w:t xml:space="preserve"> </w:t>
      </w:r>
      <w:proofErr w:type="spellStart"/>
      <w:r w:rsidRPr="00396DB9">
        <w:rPr>
          <w:rFonts w:ascii="Times New Roman" w:hAnsi="Times New Roman"/>
          <w:sz w:val="28"/>
          <w:szCs w:val="28"/>
          <w:lang w:val="ru-RU"/>
        </w:rPr>
        <w:t>залишатися</w:t>
      </w:r>
      <w:proofErr w:type="spellEnd"/>
      <w:r w:rsidRPr="00396DB9">
        <w:rPr>
          <w:rFonts w:ascii="Times New Roman" w:hAnsi="Times New Roman"/>
          <w:sz w:val="28"/>
          <w:szCs w:val="28"/>
          <w:lang w:val="ru-RU"/>
        </w:rPr>
        <w:t xml:space="preserve"> мета, </w:t>
      </w:r>
      <w:proofErr w:type="spellStart"/>
      <w:r w:rsidRPr="00396DB9">
        <w:rPr>
          <w:rFonts w:ascii="Times New Roman" w:hAnsi="Times New Roman"/>
          <w:sz w:val="28"/>
          <w:szCs w:val="28"/>
          <w:lang w:val="ru-RU"/>
        </w:rPr>
        <w:t>завдання</w:t>
      </w:r>
      <w:proofErr w:type="spellEnd"/>
      <w:r w:rsidRPr="00396DB9">
        <w:rPr>
          <w:rFonts w:ascii="Times New Roman" w:hAnsi="Times New Roman"/>
          <w:sz w:val="28"/>
          <w:szCs w:val="28"/>
          <w:lang w:val="ru-RU"/>
        </w:rPr>
        <w:t xml:space="preserve"> та</w:t>
      </w:r>
      <w:r>
        <w:rPr>
          <w:rFonts w:ascii="Times New Roman" w:hAnsi="Times New Roman"/>
          <w:sz w:val="28"/>
          <w:szCs w:val="28"/>
          <w:lang w:val="uk-UA"/>
        </w:rPr>
        <w:t xml:space="preserve"> </w:t>
      </w:r>
      <w:proofErr w:type="spellStart"/>
      <w:r w:rsidRPr="00396DB9">
        <w:rPr>
          <w:rFonts w:ascii="Times New Roman" w:hAnsi="Times New Roman"/>
          <w:sz w:val="28"/>
          <w:szCs w:val="28"/>
          <w:lang w:val="ru-RU"/>
        </w:rPr>
        <w:t>прогнозований</w:t>
      </w:r>
      <w:proofErr w:type="spellEnd"/>
      <w:r w:rsidRPr="00396DB9">
        <w:rPr>
          <w:rFonts w:ascii="Times New Roman" w:hAnsi="Times New Roman"/>
          <w:sz w:val="28"/>
          <w:szCs w:val="28"/>
          <w:lang w:val="ru-RU"/>
        </w:rPr>
        <w:t xml:space="preserve"> результат </w:t>
      </w:r>
      <w:proofErr w:type="spellStart"/>
      <w:r w:rsidRPr="00396DB9">
        <w:rPr>
          <w:rFonts w:ascii="Times New Roman" w:hAnsi="Times New Roman"/>
          <w:sz w:val="28"/>
          <w:szCs w:val="28"/>
          <w:lang w:val="ru-RU"/>
        </w:rPr>
        <w:t>освітньої</w:t>
      </w:r>
      <w:proofErr w:type="spellEnd"/>
      <w:r w:rsidRPr="00396DB9">
        <w:rPr>
          <w:rFonts w:ascii="Times New Roman" w:hAnsi="Times New Roman"/>
          <w:sz w:val="28"/>
          <w:szCs w:val="28"/>
          <w:lang w:val="ru-RU"/>
        </w:rPr>
        <w:t xml:space="preserve"> </w:t>
      </w:r>
      <w:proofErr w:type="spellStart"/>
      <w:r w:rsidRPr="00396DB9">
        <w:rPr>
          <w:rFonts w:ascii="Times New Roman" w:hAnsi="Times New Roman"/>
          <w:sz w:val="28"/>
          <w:szCs w:val="28"/>
          <w:lang w:val="ru-RU"/>
        </w:rPr>
        <w:t>діяльності</w:t>
      </w:r>
      <w:proofErr w:type="spellEnd"/>
      <w:r>
        <w:rPr>
          <w:rFonts w:ascii="Times New Roman" w:hAnsi="Times New Roman"/>
          <w:sz w:val="28"/>
          <w:szCs w:val="28"/>
          <w:lang w:val="uk-UA"/>
        </w:rPr>
        <w:t xml:space="preserve">.  </w:t>
      </w:r>
    </w:p>
    <w:p w14:paraId="36F23933" w14:textId="61220054" w:rsidR="008D0072" w:rsidRPr="00331466" w:rsidRDefault="008D0072" w:rsidP="00331466">
      <w:pPr>
        <w:spacing w:after="0" w:line="360" w:lineRule="auto"/>
        <w:jc w:val="center"/>
        <w:rPr>
          <w:rFonts w:ascii="Times New Roman" w:hAnsi="Times New Roman"/>
          <w:sz w:val="28"/>
          <w:szCs w:val="28"/>
        </w:rPr>
      </w:pPr>
      <w:r w:rsidRPr="00452ADB">
        <w:rPr>
          <w:rFonts w:ascii="Times New Roman" w:hAnsi="Times New Roman"/>
          <w:sz w:val="28"/>
          <w:szCs w:val="28"/>
          <w:lang w:val="uk-UA"/>
        </w:rPr>
        <w:br w:type="page"/>
      </w:r>
      <w:proofErr w:type="spellStart"/>
      <w:r w:rsidRPr="00331466">
        <w:rPr>
          <w:rFonts w:ascii="Times New Roman" w:hAnsi="Times New Roman"/>
          <w:sz w:val="28"/>
          <w:szCs w:val="28"/>
        </w:rPr>
        <w:lastRenderedPageBreak/>
        <w:t>Вищий</w:t>
      </w:r>
      <w:proofErr w:type="spellEnd"/>
      <w:r w:rsidRPr="00331466">
        <w:rPr>
          <w:rFonts w:ascii="Times New Roman" w:hAnsi="Times New Roman"/>
          <w:sz w:val="28"/>
          <w:szCs w:val="28"/>
        </w:rPr>
        <w:t xml:space="preserve"> </w:t>
      </w:r>
      <w:proofErr w:type="spellStart"/>
      <w:r w:rsidRPr="00331466">
        <w:rPr>
          <w:rFonts w:ascii="Times New Roman" w:hAnsi="Times New Roman"/>
          <w:sz w:val="28"/>
          <w:szCs w:val="28"/>
        </w:rPr>
        <w:t>рівень</w:t>
      </w:r>
      <w:proofErr w:type="spellEnd"/>
      <w:r w:rsidRPr="00331466">
        <w:rPr>
          <w:rFonts w:ascii="Times New Roman" w:hAnsi="Times New Roman"/>
          <w:sz w:val="28"/>
          <w:szCs w:val="28"/>
        </w:rPr>
        <w:t xml:space="preserve">, </w:t>
      </w:r>
      <w:proofErr w:type="spellStart"/>
      <w:r w:rsidRPr="00331466">
        <w:rPr>
          <w:rFonts w:ascii="Times New Roman" w:hAnsi="Times New Roman"/>
          <w:sz w:val="28"/>
          <w:szCs w:val="28"/>
        </w:rPr>
        <w:t>перший</w:t>
      </w:r>
      <w:proofErr w:type="spellEnd"/>
      <w:r w:rsidRPr="00331466">
        <w:rPr>
          <w:rFonts w:ascii="Times New Roman" w:hAnsi="Times New Roman"/>
          <w:sz w:val="28"/>
          <w:szCs w:val="28"/>
        </w:rPr>
        <w:t xml:space="preserve"> </w:t>
      </w:r>
      <w:proofErr w:type="spellStart"/>
      <w:r w:rsidRPr="00331466">
        <w:rPr>
          <w:rFonts w:ascii="Times New Roman" w:hAnsi="Times New Roman"/>
          <w:sz w:val="28"/>
          <w:szCs w:val="28"/>
        </w:rPr>
        <w:t>рік</w:t>
      </w:r>
      <w:proofErr w:type="spellEnd"/>
      <w:r w:rsidRPr="00331466">
        <w:rPr>
          <w:rFonts w:ascii="Times New Roman" w:hAnsi="Times New Roman"/>
          <w:sz w:val="28"/>
          <w:szCs w:val="28"/>
        </w:rPr>
        <w:t xml:space="preserve"> навчання, 9 клас</w:t>
      </w:r>
    </w:p>
    <w:p w14:paraId="05891D91" w14:textId="77777777" w:rsidR="008D0072" w:rsidRPr="00452ADB" w:rsidRDefault="008D0072" w:rsidP="009C20A2">
      <w:pPr>
        <w:spacing w:after="0" w:line="360" w:lineRule="auto"/>
        <w:jc w:val="center"/>
        <w:rPr>
          <w:rFonts w:ascii="Times New Roman" w:hAnsi="Times New Roman"/>
          <w:sz w:val="28"/>
          <w:szCs w:val="28"/>
          <w:lang w:val="uk-UA"/>
        </w:rPr>
      </w:pPr>
      <w:r w:rsidRPr="00452ADB">
        <w:rPr>
          <w:rFonts w:ascii="Times New Roman" w:hAnsi="Times New Roman"/>
          <w:sz w:val="28"/>
          <w:szCs w:val="28"/>
          <w:lang w:val="uk-UA"/>
        </w:rPr>
        <w:t>НАВЧАЛЬНО-ТЕМАТИЧНИЙ ПЛАН</w:t>
      </w:r>
    </w:p>
    <w:tbl>
      <w:tblPr>
        <w:tblW w:w="9781"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707"/>
        <w:gridCol w:w="31"/>
        <w:gridCol w:w="4367"/>
        <w:gridCol w:w="1133"/>
        <w:gridCol w:w="1842"/>
        <w:gridCol w:w="1701"/>
      </w:tblGrid>
      <w:tr w:rsidR="008D0072" w:rsidRPr="00452ADB" w14:paraId="3AF2FFCE" w14:textId="77777777" w:rsidTr="00505CCE">
        <w:trPr>
          <w:trHeight w:val="442"/>
        </w:trPr>
        <w:tc>
          <w:tcPr>
            <w:tcW w:w="707" w:type="dxa"/>
            <w:vMerge w:val="restart"/>
            <w:tcMar>
              <w:left w:w="108" w:type="dxa"/>
            </w:tcMar>
            <w:vAlign w:val="center"/>
          </w:tcPr>
          <w:p w14:paraId="783FF473" w14:textId="77777777" w:rsidR="008D0072" w:rsidRPr="00452ADB" w:rsidRDefault="008D0072" w:rsidP="008C4436">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 з/п</w:t>
            </w:r>
          </w:p>
        </w:tc>
        <w:tc>
          <w:tcPr>
            <w:tcW w:w="4398" w:type="dxa"/>
            <w:gridSpan w:val="2"/>
            <w:vMerge w:val="restart"/>
            <w:tcMar>
              <w:left w:w="108" w:type="dxa"/>
            </w:tcMar>
            <w:vAlign w:val="center"/>
          </w:tcPr>
          <w:p w14:paraId="4891E97F" w14:textId="77777777" w:rsidR="008D0072" w:rsidRPr="00452ADB" w:rsidRDefault="008D0072" w:rsidP="008C4436">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Розділ, тема</w:t>
            </w:r>
          </w:p>
        </w:tc>
        <w:tc>
          <w:tcPr>
            <w:tcW w:w="4676" w:type="dxa"/>
            <w:gridSpan w:val="3"/>
            <w:tcMar>
              <w:left w:w="108" w:type="dxa"/>
            </w:tcMar>
            <w:vAlign w:val="center"/>
          </w:tcPr>
          <w:p w14:paraId="20B78195" w14:textId="77777777" w:rsidR="008D0072" w:rsidRPr="00452ADB" w:rsidRDefault="008D0072" w:rsidP="00505CCE">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Кількість годин</w:t>
            </w:r>
          </w:p>
        </w:tc>
      </w:tr>
      <w:tr w:rsidR="008D0072" w:rsidRPr="00452ADB" w14:paraId="163CC374" w14:textId="77777777" w:rsidTr="00505CCE">
        <w:trPr>
          <w:trHeight w:val="531"/>
        </w:trPr>
        <w:tc>
          <w:tcPr>
            <w:tcW w:w="707" w:type="dxa"/>
            <w:vMerge/>
            <w:tcMar>
              <w:left w:w="108" w:type="dxa"/>
            </w:tcMar>
            <w:vAlign w:val="center"/>
          </w:tcPr>
          <w:p w14:paraId="174C510A" w14:textId="77777777" w:rsidR="008D0072" w:rsidRPr="00452ADB" w:rsidRDefault="008D0072" w:rsidP="009C20A2">
            <w:pPr>
              <w:spacing w:after="0" w:line="240" w:lineRule="auto"/>
              <w:rPr>
                <w:rFonts w:ascii="Times New Roman" w:hAnsi="Times New Roman"/>
                <w:sz w:val="28"/>
                <w:szCs w:val="28"/>
                <w:lang w:val="uk-UA"/>
              </w:rPr>
            </w:pPr>
          </w:p>
        </w:tc>
        <w:tc>
          <w:tcPr>
            <w:tcW w:w="4398" w:type="dxa"/>
            <w:gridSpan w:val="2"/>
            <w:vMerge/>
            <w:tcMar>
              <w:left w:w="108" w:type="dxa"/>
            </w:tcMar>
            <w:vAlign w:val="center"/>
          </w:tcPr>
          <w:p w14:paraId="65CD9FE2" w14:textId="77777777" w:rsidR="008D0072" w:rsidRPr="00452ADB" w:rsidRDefault="008D0072" w:rsidP="009C20A2">
            <w:pPr>
              <w:spacing w:after="0" w:line="240" w:lineRule="auto"/>
              <w:rPr>
                <w:rFonts w:ascii="Times New Roman" w:hAnsi="Times New Roman"/>
                <w:sz w:val="28"/>
                <w:szCs w:val="28"/>
                <w:lang w:val="uk-UA"/>
              </w:rPr>
            </w:pPr>
          </w:p>
        </w:tc>
        <w:tc>
          <w:tcPr>
            <w:tcW w:w="1133" w:type="dxa"/>
            <w:tcMar>
              <w:left w:w="108" w:type="dxa"/>
            </w:tcMar>
            <w:vAlign w:val="center"/>
          </w:tcPr>
          <w:p w14:paraId="1C7B843C" w14:textId="77777777" w:rsidR="008D0072" w:rsidRPr="00452ADB" w:rsidRDefault="008D0072" w:rsidP="00505CCE">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усього</w:t>
            </w:r>
          </w:p>
        </w:tc>
        <w:tc>
          <w:tcPr>
            <w:tcW w:w="1842" w:type="dxa"/>
            <w:tcMar>
              <w:left w:w="108" w:type="dxa"/>
            </w:tcMar>
            <w:vAlign w:val="center"/>
          </w:tcPr>
          <w:p w14:paraId="498CB130" w14:textId="77777777" w:rsidR="008D0072" w:rsidRPr="00452ADB" w:rsidRDefault="008D0072" w:rsidP="00505CCE">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теоретичних</w:t>
            </w:r>
          </w:p>
        </w:tc>
        <w:tc>
          <w:tcPr>
            <w:tcW w:w="1701" w:type="dxa"/>
            <w:tcMar>
              <w:left w:w="108" w:type="dxa"/>
            </w:tcMar>
            <w:vAlign w:val="center"/>
          </w:tcPr>
          <w:p w14:paraId="35764B8A" w14:textId="77777777" w:rsidR="008D0072" w:rsidRPr="00452ADB" w:rsidRDefault="008D0072" w:rsidP="00505CCE">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практичних</w:t>
            </w:r>
          </w:p>
        </w:tc>
      </w:tr>
      <w:tr w:rsidR="008D0072" w:rsidRPr="00452ADB" w14:paraId="4136BCEC" w14:textId="77777777" w:rsidTr="00505CCE">
        <w:trPr>
          <w:trHeight w:val="454"/>
        </w:trPr>
        <w:tc>
          <w:tcPr>
            <w:tcW w:w="5105" w:type="dxa"/>
            <w:gridSpan w:val="3"/>
            <w:tcMar>
              <w:left w:w="108" w:type="dxa"/>
            </w:tcMar>
            <w:vAlign w:val="center"/>
          </w:tcPr>
          <w:p w14:paraId="3422F635" w14:textId="302D68E3" w:rsidR="008D0072" w:rsidRPr="00452ADB" w:rsidRDefault="008C4436" w:rsidP="009C20A2">
            <w:pPr>
              <w:spacing w:after="0" w:line="240" w:lineRule="auto"/>
              <w:rPr>
                <w:rFonts w:ascii="Times New Roman" w:hAnsi="Times New Roman"/>
                <w:b/>
                <w:sz w:val="28"/>
                <w:szCs w:val="28"/>
                <w:lang w:val="uk-UA"/>
              </w:rPr>
            </w:pPr>
            <w:r>
              <w:rPr>
                <w:rFonts w:ascii="Times New Roman" w:hAnsi="Times New Roman"/>
                <w:b/>
                <w:sz w:val="28"/>
                <w:szCs w:val="28"/>
                <w:lang w:val="uk-UA"/>
              </w:rPr>
              <w:t>1</w:t>
            </w:r>
            <w:r w:rsidR="008D0072" w:rsidRPr="00452ADB">
              <w:rPr>
                <w:rFonts w:ascii="Times New Roman" w:hAnsi="Times New Roman"/>
                <w:b/>
                <w:sz w:val="28"/>
                <w:szCs w:val="28"/>
                <w:lang w:val="uk-UA"/>
              </w:rPr>
              <w:t>. Математика</w:t>
            </w:r>
          </w:p>
        </w:tc>
        <w:tc>
          <w:tcPr>
            <w:tcW w:w="1133" w:type="dxa"/>
            <w:tcMar>
              <w:left w:w="108" w:type="dxa"/>
            </w:tcMar>
            <w:vAlign w:val="center"/>
          </w:tcPr>
          <w:p w14:paraId="3C4C2A84" w14:textId="77777777" w:rsidR="008D0072" w:rsidRPr="00505CCE" w:rsidRDefault="008D0072" w:rsidP="00505CCE">
            <w:pPr>
              <w:spacing w:after="0" w:line="240" w:lineRule="auto"/>
              <w:jc w:val="center"/>
              <w:rPr>
                <w:rFonts w:ascii="Times New Roman" w:hAnsi="Times New Roman"/>
                <w:b/>
                <w:bCs/>
                <w:sz w:val="28"/>
                <w:szCs w:val="28"/>
                <w:lang w:val="uk-UA"/>
              </w:rPr>
            </w:pPr>
            <w:r w:rsidRPr="00505CCE">
              <w:rPr>
                <w:rFonts w:ascii="Times New Roman" w:hAnsi="Times New Roman"/>
                <w:b/>
                <w:bCs/>
                <w:sz w:val="28"/>
                <w:szCs w:val="28"/>
                <w:lang w:val="uk-UA"/>
              </w:rPr>
              <w:t>36</w:t>
            </w:r>
          </w:p>
        </w:tc>
        <w:tc>
          <w:tcPr>
            <w:tcW w:w="1842" w:type="dxa"/>
            <w:tcMar>
              <w:left w:w="108" w:type="dxa"/>
            </w:tcMar>
            <w:vAlign w:val="center"/>
          </w:tcPr>
          <w:p w14:paraId="5107ECEF" w14:textId="77777777" w:rsidR="008D0072" w:rsidRPr="00505CCE" w:rsidRDefault="008D0072" w:rsidP="00505CCE">
            <w:pPr>
              <w:spacing w:after="0" w:line="240" w:lineRule="auto"/>
              <w:jc w:val="center"/>
              <w:rPr>
                <w:rFonts w:ascii="Times New Roman" w:hAnsi="Times New Roman"/>
                <w:b/>
                <w:bCs/>
                <w:sz w:val="28"/>
                <w:szCs w:val="28"/>
                <w:lang w:val="uk-UA"/>
              </w:rPr>
            </w:pPr>
            <w:r w:rsidRPr="00505CCE">
              <w:rPr>
                <w:rFonts w:ascii="Times New Roman" w:hAnsi="Times New Roman"/>
                <w:b/>
                <w:bCs/>
                <w:sz w:val="28"/>
                <w:szCs w:val="28"/>
                <w:lang w:val="uk-UA"/>
              </w:rPr>
              <w:t>11</w:t>
            </w:r>
          </w:p>
        </w:tc>
        <w:tc>
          <w:tcPr>
            <w:tcW w:w="1701" w:type="dxa"/>
            <w:tcMar>
              <w:left w:w="108" w:type="dxa"/>
            </w:tcMar>
            <w:vAlign w:val="center"/>
          </w:tcPr>
          <w:p w14:paraId="381964A4" w14:textId="77777777" w:rsidR="008D0072" w:rsidRPr="00505CCE" w:rsidRDefault="008D0072" w:rsidP="00505CCE">
            <w:pPr>
              <w:spacing w:after="0" w:line="240" w:lineRule="auto"/>
              <w:jc w:val="center"/>
              <w:rPr>
                <w:rFonts w:ascii="Times New Roman" w:hAnsi="Times New Roman"/>
                <w:b/>
                <w:bCs/>
                <w:sz w:val="28"/>
                <w:szCs w:val="28"/>
                <w:lang w:val="uk-UA"/>
              </w:rPr>
            </w:pPr>
            <w:r w:rsidRPr="00505CCE">
              <w:rPr>
                <w:rFonts w:ascii="Times New Roman" w:hAnsi="Times New Roman"/>
                <w:b/>
                <w:bCs/>
                <w:sz w:val="28"/>
                <w:szCs w:val="28"/>
                <w:lang w:val="uk-UA"/>
              </w:rPr>
              <w:t>25</w:t>
            </w:r>
          </w:p>
        </w:tc>
      </w:tr>
      <w:tr w:rsidR="00D41CAB" w:rsidRPr="00452ADB" w14:paraId="725922A1" w14:textId="77777777" w:rsidTr="00505CCE">
        <w:trPr>
          <w:trHeight w:val="277"/>
        </w:trPr>
        <w:tc>
          <w:tcPr>
            <w:tcW w:w="707" w:type="dxa"/>
            <w:tcMar>
              <w:left w:w="108" w:type="dxa"/>
            </w:tcMar>
            <w:vAlign w:val="center"/>
          </w:tcPr>
          <w:p w14:paraId="6BFA7F4D" w14:textId="7859F86E"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1.1</w:t>
            </w:r>
          </w:p>
        </w:tc>
        <w:tc>
          <w:tcPr>
            <w:tcW w:w="4398" w:type="dxa"/>
            <w:gridSpan w:val="2"/>
            <w:tcMar>
              <w:left w:w="108" w:type="dxa"/>
            </w:tcMar>
            <w:vAlign w:val="center"/>
          </w:tcPr>
          <w:p w14:paraId="03F29773" w14:textId="2E9C906B" w:rsidR="00D41CAB" w:rsidRPr="00D41CAB" w:rsidRDefault="00D41CAB" w:rsidP="00D41CAB">
            <w:pPr>
              <w:spacing w:after="0" w:line="240" w:lineRule="auto"/>
              <w:rPr>
                <w:rFonts w:ascii="Times New Roman" w:hAnsi="Times New Roman"/>
                <w:sz w:val="28"/>
                <w:szCs w:val="28"/>
                <w:lang w:val="uk-UA"/>
              </w:rPr>
            </w:pPr>
            <w:r w:rsidRPr="00D41CAB">
              <w:rPr>
                <w:rFonts w:ascii="Times New Roman" w:hAnsi="Times New Roman"/>
                <w:sz w:val="28"/>
                <w:szCs w:val="28"/>
                <w:lang w:val="uk-UA"/>
              </w:rPr>
              <w:t xml:space="preserve">Елементи теорії множин. Числові множини.  </w:t>
            </w:r>
          </w:p>
        </w:tc>
        <w:tc>
          <w:tcPr>
            <w:tcW w:w="1133" w:type="dxa"/>
            <w:tcMar>
              <w:left w:w="108" w:type="dxa"/>
            </w:tcMar>
            <w:vAlign w:val="center"/>
          </w:tcPr>
          <w:p w14:paraId="0CA8CE9A" w14:textId="475D2779"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4</w:t>
            </w:r>
          </w:p>
        </w:tc>
        <w:tc>
          <w:tcPr>
            <w:tcW w:w="1842" w:type="dxa"/>
            <w:tcMar>
              <w:left w:w="108" w:type="dxa"/>
            </w:tcMar>
            <w:vAlign w:val="center"/>
          </w:tcPr>
          <w:p w14:paraId="430AA9C9" w14:textId="5BC01530"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2</w:t>
            </w:r>
          </w:p>
        </w:tc>
        <w:tc>
          <w:tcPr>
            <w:tcW w:w="1701" w:type="dxa"/>
            <w:tcMar>
              <w:left w:w="108" w:type="dxa"/>
            </w:tcMar>
            <w:vAlign w:val="center"/>
          </w:tcPr>
          <w:p w14:paraId="0B205492" w14:textId="72F9B02C"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2</w:t>
            </w:r>
          </w:p>
        </w:tc>
      </w:tr>
      <w:tr w:rsidR="00D41CAB" w:rsidRPr="00452ADB" w14:paraId="1597D982" w14:textId="77777777" w:rsidTr="00505CCE">
        <w:trPr>
          <w:trHeight w:val="277"/>
        </w:trPr>
        <w:tc>
          <w:tcPr>
            <w:tcW w:w="707" w:type="dxa"/>
            <w:tcMar>
              <w:left w:w="108" w:type="dxa"/>
            </w:tcMar>
            <w:vAlign w:val="center"/>
          </w:tcPr>
          <w:p w14:paraId="6092602A" w14:textId="6FE86ABD"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1.2</w:t>
            </w:r>
          </w:p>
        </w:tc>
        <w:tc>
          <w:tcPr>
            <w:tcW w:w="4398" w:type="dxa"/>
            <w:gridSpan w:val="2"/>
            <w:tcMar>
              <w:left w:w="108" w:type="dxa"/>
            </w:tcMar>
            <w:vAlign w:val="center"/>
          </w:tcPr>
          <w:p w14:paraId="6A8017D4" w14:textId="4253BE16" w:rsidR="00D41CAB" w:rsidRPr="00D41CAB" w:rsidRDefault="00D41CAB" w:rsidP="00D41CAB">
            <w:pPr>
              <w:spacing w:after="0" w:line="240" w:lineRule="auto"/>
              <w:rPr>
                <w:rFonts w:ascii="Times New Roman" w:hAnsi="Times New Roman"/>
                <w:sz w:val="28"/>
                <w:szCs w:val="28"/>
                <w:lang w:val="uk-UA"/>
              </w:rPr>
            </w:pPr>
            <w:r w:rsidRPr="00D41CAB">
              <w:rPr>
                <w:rFonts w:ascii="Times New Roman" w:hAnsi="Times New Roman"/>
                <w:sz w:val="28"/>
                <w:szCs w:val="28"/>
                <w:lang w:val="uk-UA"/>
              </w:rPr>
              <w:t xml:space="preserve">Основи комбінаторики. </w:t>
            </w:r>
            <w:proofErr w:type="spellStart"/>
            <w:r w:rsidRPr="00D41CAB">
              <w:rPr>
                <w:rFonts w:ascii="Times New Roman" w:hAnsi="Times New Roman"/>
                <w:sz w:val="28"/>
                <w:szCs w:val="28"/>
                <w:lang w:val="uk-UA"/>
              </w:rPr>
              <w:t>Комбінаторно</w:t>
            </w:r>
            <w:proofErr w:type="spellEnd"/>
            <w:r w:rsidRPr="00D41CAB">
              <w:rPr>
                <w:rFonts w:ascii="Times New Roman" w:hAnsi="Times New Roman"/>
                <w:sz w:val="28"/>
                <w:szCs w:val="28"/>
                <w:lang w:val="uk-UA"/>
              </w:rPr>
              <w:t xml:space="preserve">-логічні та </w:t>
            </w:r>
            <w:proofErr w:type="spellStart"/>
            <w:r w:rsidRPr="00D41CAB">
              <w:rPr>
                <w:rFonts w:ascii="Times New Roman" w:hAnsi="Times New Roman"/>
                <w:sz w:val="28"/>
                <w:szCs w:val="28"/>
                <w:lang w:val="uk-UA"/>
              </w:rPr>
              <w:t>комбінаторно</w:t>
            </w:r>
            <w:proofErr w:type="spellEnd"/>
            <w:r w:rsidRPr="00D41CAB">
              <w:rPr>
                <w:rFonts w:ascii="Times New Roman" w:hAnsi="Times New Roman"/>
                <w:sz w:val="28"/>
                <w:szCs w:val="28"/>
                <w:lang w:val="uk-UA"/>
              </w:rPr>
              <w:t>-геометричні методи</w:t>
            </w:r>
          </w:p>
        </w:tc>
        <w:tc>
          <w:tcPr>
            <w:tcW w:w="1133" w:type="dxa"/>
            <w:tcMar>
              <w:left w:w="108" w:type="dxa"/>
            </w:tcMar>
            <w:vAlign w:val="center"/>
          </w:tcPr>
          <w:p w14:paraId="4F1F016C" w14:textId="21B01B59"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3</w:t>
            </w:r>
          </w:p>
        </w:tc>
        <w:tc>
          <w:tcPr>
            <w:tcW w:w="1842" w:type="dxa"/>
            <w:tcMar>
              <w:left w:w="108" w:type="dxa"/>
            </w:tcMar>
            <w:vAlign w:val="center"/>
          </w:tcPr>
          <w:p w14:paraId="73866B2A" w14:textId="7C15F880"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1</w:t>
            </w:r>
          </w:p>
        </w:tc>
        <w:tc>
          <w:tcPr>
            <w:tcW w:w="1701" w:type="dxa"/>
            <w:tcMar>
              <w:left w:w="108" w:type="dxa"/>
            </w:tcMar>
            <w:vAlign w:val="center"/>
          </w:tcPr>
          <w:p w14:paraId="06CA2FC9" w14:textId="71EB382A"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2</w:t>
            </w:r>
          </w:p>
        </w:tc>
      </w:tr>
      <w:tr w:rsidR="00D41CAB" w:rsidRPr="00452ADB" w14:paraId="376ED923" w14:textId="77777777" w:rsidTr="00505CCE">
        <w:trPr>
          <w:trHeight w:val="277"/>
        </w:trPr>
        <w:tc>
          <w:tcPr>
            <w:tcW w:w="707" w:type="dxa"/>
            <w:tcMar>
              <w:left w:w="108" w:type="dxa"/>
            </w:tcMar>
            <w:vAlign w:val="center"/>
          </w:tcPr>
          <w:p w14:paraId="7D801F7F" w14:textId="67D69239"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1.3</w:t>
            </w:r>
          </w:p>
        </w:tc>
        <w:tc>
          <w:tcPr>
            <w:tcW w:w="4398" w:type="dxa"/>
            <w:gridSpan w:val="2"/>
            <w:tcMar>
              <w:left w:w="108" w:type="dxa"/>
            </w:tcMar>
            <w:vAlign w:val="center"/>
          </w:tcPr>
          <w:p w14:paraId="37455215" w14:textId="2DB4955C" w:rsidR="00D41CAB" w:rsidRPr="00D41CAB" w:rsidRDefault="00D41CAB" w:rsidP="00D41CAB">
            <w:pPr>
              <w:spacing w:after="0" w:line="240" w:lineRule="auto"/>
              <w:rPr>
                <w:rFonts w:ascii="Times New Roman" w:hAnsi="Times New Roman"/>
                <w:sz w:val="28"/>
                <w:szCs w:val="28"/>
                <w:lang w:val="uk-UA"/>
              </w:rPr>
            </w:pPr>
            <w:r w:rsidRPr="00D41CAB">
              <w:rPr>
                <w:rFonts w:ascii="Times New Roman" w:hAnsi="Times New Roman"/>
                <w:sz w:val="28"/>
                <w:szCs w:val="28"/>
                <w:lang w:val="uk-UA"/>
              </w:rPr>
              <w:t xml:space="preserve">Цілі числа. Подільність цілих чисел. </w:t>
            </w:r>
            <w:proofErr w:type="spellStart"/>
            <w:r w:rsidRPr="00D41CAB">
              <w:rPr>
                <w:rFonts w:ascii="Times New Roman" w:hAnsi="Times New Roman"/>
                <w:sz w:val="28"/>
                <w:szCs w:val="28"/>
                <w:lang w:val="uk-UA"/>
              </w:rPr>
              <w:t>Діофантові</w:t>
            </w:r>
            <w:proofErr w:type="spellEnd"/>
            <w:r w:rsidRPr="00D41CAB">
              <w:rPr>
                <w:rFonts w:ascii="Times New Roman" w:hAnsi="Times New Roman"/>
                <w:sz w:val="28"/>
                <w:szCs w:val="28"/>
                <w:lang w:val="uk-UA"/>
              </w:rPr>
              <w:t xml:space="preserve"> рівняння</w:t>
            </w:r>
          </w:p>
        </w:tc>
        <w:tc>
          <w:tcPr>
            <w:tcW w:w="1133" w:type="dxa"/>
            <w:tcMar>
              <w:left w:w="108" w:type="dxa"/>
            </w:tcMar>
            <w:vAlign w:val="center"/>
          </w:tcPr>
          <w:p w14:paraId="796ACEB6" w14:textId="03D2BF8B"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3</w:t>
            </w:r>
          </w:p>
        </w:tc>
        <w:tc>
          <w:tcPr>
            <w:tcW w:w="1842" w:type="dxa"/>
            <w:tcMar>
              <w:left w:w="108" w:type="dxa"/>
            </w:tcMar>
            <w:vAlign w:val="center"/>
          </w:tcPr>
          <w:p w14:paraId="11890937" w14:textId="470AF829"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1</w:t>
            </w:r>
          </w:p>
        </w:tc>
        <w:tc>
          <w:tcPr>
            <w:tcW w:w="1701" w:type="dxa"/>
            <w:tcMar>
              <w:left w:w="108" w:type="dxa"/>
            </w:tcMar>
            <w:vAlign w:val="center"/>
          </w:tcPr>
          <w:p w14:paraId="51334870" w14:textId="0ADF0D5F"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2</w:t>
            </w:r>
          </w:p>
        </w:tc>
      </w:tr>
      <w:tr w:rsidR="00D41CAB" w:rsidRPr="00452ADB" w14:paraId="2723DD8D" w14:textId="77777777" w:rsidTr="00505CCE">
        <w:trPr>
          <w:trHeight w:val="277"/>
        </w:trPr>
        <w:tc>
          <w:tcPr>
            <w:tcW w:w="707" w:type="dxa"/>
            <w:tcMar>
              <w:left w:w="108" w:type="dxa"/>
            </w:tcMar>
            <w:vAlign w:val="center"/>
          </w:tcPr>
          <w:p w14:paraId="328CF57F" w14:textId="2A10AC23"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1.4</w:t>
            </w:r>
          </w:p>
        </w:tc>
        <w:tc>
          <w:tcPr>
            <w:tcW w:w="4398" w:type="dxa"/>
            <w:gridSpan w:val="2"/>
            <w:tcMar>
              <w:left w:w="108" w:type="dxa"/>
            </w:tcMar>
            <w:vAlign w:val="center"/>
          </w:tcPr>
          <w:p w14:paraId="64B2E48C" w14:textId="5CA87E26" w:rsidR="00D41CAB" w:rsidRPr="00D41CAB" w:rsidRDefault="00D41CAB" w:rsidP="00D41CAB">
            <w:pPr>
              <w:spacing w:after="0" w:line="240" w:lineRule="auto"/>
              <w:rPr>
                <w:rFonts w:ascii="Times New Roman" w:hAnsi="Times New Roman"/>
                <w:sz w:val="28"/>
                <w:szCs w:val="28"/>
                <w:lang w:val="uk-UA"/>
              </w:rPr>
            </w:pPr>
            <w:r w:rsidRPr="00D41CAB">
              <w:rPr>
                <w:rFonts w:ascii="Times New Roman" w:eastAsia="Times New Roman" w:hAnsi="Times New Roman"/>
                <w:sz w:val="28"/>
                <w:szCs w:val="28"/>
                <w:lang w:val="uk-UA" w:eastAsia="ru-RU"/>
              </w:rPr>
              <w:t>Відсоткові розрахунки. Поняття про математичне моделювання. Основи математичної статистики</w:t>
            </w:r>
          </w:p>
        </w:tc>
        <w:tc>
          <w:tcPr>
            <w:tcW w:w="1133" w:type="dxa"/>
            <w:tcMar>
              <w:left w:w="108" w:type="dxa"/>
            </w:tcMar>
            <w:vAlign w:val="center"/>
          </w:tcPr>
          <w:p w14:paraId="3DF6BFC7" w14:textId="46FC63ED"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3</w:t>
            </w:r>
          </w:p>
        </w:tc>
        <w:tc>
          <w:tcPr>
            <w:tcW w:w="1842" w:type="dxa"/>
            <w:tcMar>
              <w:left w:w="108" w:type="dxa"/>
            </w:tcMar>
            <w:vAlign w:val="center"/>
          </w:tcPr>
          <w:p w14:paraId="3E2804DE" w14:textId="5B92590E"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1</w:t>
            </w:r>
          </w:p>
        </w:tc>
        <w:tc>
          <w:tcPr>
            <w:tcW w:w="1701" w:type="dxa"/>
            <w:tcMar>
              <w:left w:w="108" w:type="dxa"/>
            </w:tcMar>
            <w:vAlign w:val="center"/>
          </w:tcPr>
          <w:p w14:paraId="204F8EBE" w14:textId="186F65C0"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2</w:t>
            </w:r>
          </w:p>
        </w:tc>
      </w:tr>
      <w:tr w:rsidR="00D41CAB" w:rsidRPr="00452ADB" w14:paraId="291BFE82" w14:textId="77777777" w:rsidTr="00505CCE">
        <w:trPr>
          <w:trHeight w:val="277"/>
        </w:trPr>
        <w:tc>
          <w:tcPr>
            <w:tcW w:w="707" w:type="dxa"/>
            <w:tcMar>
              <w:left w:w="108" w:type="dxa"/>
            </w:tcMar>
            <w:vAlign w:val="center"/>
          </w:tcPr>
          <w:p w14:paraId="25F72B7D" w14:textId="049F2D4D"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1.5</w:t>
            </w:r>
          </w:p>
        </w:tc>
        <w:tc>
          <w:tcPr>
            <w:tcW w:w="4398" w:type="dxa"/>
            <w:gridSpan w:val="2"/>
            <w:tcMar>
              <w:left w:w="108" w:type="dxa"/>
            </w:tcMar>
            <w:vAlign w:val="center"/>
          </w:tcPr>
          <w:p w14:paraId="164C15E8" w14:textId="69999F70" w:rsidR="00D41CAB" w:rsidRPr="00D41CAB" w:rsidRDefault="00D41CAB" w:rsidP="00D41CAB">
            <w:pPr>
              <w:spacing w:after="0" w:line="240" w:lineRule="auto"/>
              <w:rPr>
                <w:rFonts w:ascii="Times New Roman" w:hAnsi="Times New Roman"/>
                <w:sz w:val="28"/>
                <w:szCs w:val="28"/>
                <w:lang w:val="uk-UA"/>
              </w:rPr>
            </w:pPr>
            <w:r w:rsidRPr="00D41CAB">
              <w:rPr>
                <w:rFonts w:ascii="Times New Roman" w:hAnsi="Times New Roman"/>
                <w:sz w:val="28"/>
                <w:szCs w:val="28"/>
                <w:lang w:val="uk-UA"/>
              </w:rPr>
              <w:t>Алгебраїчні рівняння, нерівності та їх системи</w:t>
            </w:r>
            <w:r w:rsidRPr="00D41CAB">
              <w:rPr>
                <w:rFonts w:ascii="Times New Roman" w:eastAsia="Times New Roman" w:hAnsi="Times New Roman"/>
                <w:b/>
                <w:sz w:val="28"/>
                <w:szCs w:val="28"/>
                <w:lang w:val="uk-UA" w:eastAsia="ru-RU"/>
              </w:rPr>
              <w:t xml:space="preserve"> </w:t>
            </w:r>
            <w:r w:rsidRPr="00D41CAB">
              <w:rPr>
                <w:rFonts w:ascii="Times New Roman" w:eastAsia="Times New Roman" w:hAnsi="Times New Roman"/>
                <w:bCs/>
                <w:sz w:val="28"/>
                <w:szCs w:val="28"/>
                <w:lang w:val="uk-UA" w:eastAsia="ru-RU"/>
              </w:rPr>
              <w:t>як математичні моделі реальних явищ</w:t>
            </w:r>
          </w:p>
        </w:tc>
        <w:tc>
          <w:tcPr>
            <w:tcW w:w="1133" w:type="dxa"/>
            <w:tcMar>
              <w:left w:w="108" w:type="dxa"/>
            </w:tcMar>
            <w:vAlign w:val="center"/>
          </w:tcPr>
          <w:p w14:paraId="7FF1214C" w14:textId="45867BEE"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3</w:t>
            </w:r>
          </w:p>
        </w:tc>
        <w:tc>
          <w:tcPr>
            <w:tcW w:w="1842" w:type="dxa"/>
            <w:tcMar>
              <w:left w:w="108" w:type="dxa"/>
            </w:tcMar>
            <w:vAlign w:val="center"/>
          </w:tcPr>
          <w:p w14:paraId="60974D67" w14:textId="534D370C"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1</w:t>
            </w:r>
          </w:p>
        </w:tc>
        <w:tc>
          <w:tcPr>
            <w:tcW w:w="1701" w:type="dxa"/>
            <w:tcMar>
              <w:left w:w="108" w:type="dxa"/>
            </w:tcMar>
            <w:vAlign w:val="center"/>
          </w:tcPr>
          <w:p w14:paraId="27815EBB" w14:textId="54459C2D"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2</w:t>
            </w:r>
          </w:p>
        </w:tc>
      </w:tr>
      <w:tr w:rsidR="00D41CAB" w:rsidRPr="00452ADB" w14:paraId="1941A99A" w14:textId="77777777" w:rsidTr="00505CCE">
        <w:trPr>
          <w:trHeight w:val="277"/>
        </w:trPr>
        <w:tc>
          <w:tcPr>
            <w:tcW w:w="707" w:type="dxa"/>
            <w:tcMar>
              <w:left w:w="108" w:type="dxa"/>
            </w:tcMar>
            <w:vAlign w:val="center"/>
          </w:tcPr>
          <w:p w14:paraId="31FF7B26" w14:textId="0D855BDE"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1.6</w:t>
            </w:r>
          </w:p>
        </w:tc>
        <w:tc>
          <w:tcPr>
            <w:tcW w:w="4398" w:type="dxa"/>
            <w:gridSpan w:val="2"/>
            <w:tcMar>
              <w:left w:w="108" w:type="dxa"/>
            </w:tcMar>
            <w:vAlign w:val="center"/>
          </w:tcPr>
          <w:p w14:paraId="312423F1" w14:textId="50220E3E" w:rsidR="00D41CAB" w:rsidRPr="00D41CAB" w:rsidRDefault="00D41CAB" w:rsidP="00D41CAB">
            <w:pPr>
              <w:spacing w:after="0" w:line="240" w:lineRule="auto"/>
              <w:rPr>
                <w:rFonts w:ascii="Times New Roman" w:hAnsi="Times New Roman"/>
                <w:sz w:val="28"/>
                <w:szCs w:val="28"/>
                <w:lang w:val="uk-UA"/>
              </w:rPr>
            </w:pPr>
            <w:r w:rsidRPr="00D41CAB">
              <w:rPr>
                <w:rFonts w:ascii="Times New Roman" w:hAnsi="Times New Roman"/>
                <w:sz w:val="28"/>
                <w:szCs w:val="28"/>
                <w:lang w:val="uk-UA"/>
              </w:rPr>
              <w:t>Функції та їх графіки. Квадратична функція</w:t>
            </w:r>
          </w:p>
        </w:tc>
        <w:tc>
          <w:tcPr>
            <w:tcW w:w="1133" w:type="dxa"/>
            <w:tcMar>
              <w:left w:w="108" w:type="dxa"/>
            </w:tcMar>
            <w:vAlign w:val="center"/>
          </w:tcPr>
          <w:p w14:paraId="5283A4CC" w14:textId="45893C03"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3</w:t>
            </w:r>
          </w:p>
        </w:tc>
        <w:tc>
          <w:tcPr>
            <w:tcW w:w="1842" w:type="dxa"/>
            <w:tcMar>
              <w:left w:w="108" w:type="dxa"/>
            </w:tcMar>
            <w:vAlign w:val="center"/>
          </w:tcPr>
          <w:p w14:paraId="1F56148E" w14:textId="3CD0109D"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1</w:t>
            </w:r>
          </w:p>
        </w:tc>
        <w:tc>
          <w:tcPr>
            <w:tcW w:w="1701" w:type="dxa"/>
            <w:tcMar>
              <w:left w:w="108" w:type="dxa"/>
            </w:tcMar>
            <w:vAlign w:val="center"/>
          </w:tcPr>
          <w:p w14:paraId="445F5B62" w14:textId="151A227E"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2</w:t>
            </w:r>
          </w:p>
        </w:tc>
      </w:tr>
      <w:tr w:rsidR="00D41CAB" w:rsidRPr="00452ADB" w14:paraId="475B9EBA" w14:textId="77777777" w:rsidTr="00505CCE">
        <w:trPr>
          <w:trHeight w:val="277"/>
        </w:trPr>
        <w:tc>
          <w:tcPr>
            <w:tcW w:w="707" w:type="dxa"/>
            <w:tcMar>
              <w:left w:w="108" w:type="dxa"/>
            </w:tcMar>
            <w:vAlign w:val="center"/>
          </w:tcPr>
          <w:p w14:paraId="07143B1C" w14:textId="26A9EBE1"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1.7</w:t>
            </w:r>
          </w:p>
        </w:tc>
        <w:tc>
          <w:tcPr>
            <w:tcW w:w="4398" w:type="dxa"/>
            <w:gridSpan w:val="2"/>
            <w:tcMar>
              <w:left w:w="108" w:type="dxa"/>
            </w:tcMar>
            <w:vAlign w:val="center"/>
          </w:tcPr>
          <w:p w14:paraId="2E2C638F" w14:textId="5FCAE1BD" w:rsidR="00D41CAB" w:rsidRPr="00D41CAB" w:rsidRDefault="00D41CAB" w:rsidP="00D41CAB">
            <w:pPr>
              <w:spacing w:after="0" w:line="240" w:lineRule="auto"/>
              <w:rPr>
                <w:rFonts w:ascii="Times New Roman" w:hAnsi="Times New Roman"/>
                <w:sz w:val="28"/>
                <w:szCs w:val="28"/>
                <w:lang w:val="uk-UA"/>
              </w:rPr>
            </w:pPr>
            <w:r w:rsidRPr="00D41CAB">
              <w:rPr>
                <w:rFonts w:ascii="Times New Roman" w:hAnsi="Times New Roman"/>
                <w:sz w:val="28"/>
                <w:szCs w:val="28"/>
                <w:lang w:val="uk-UA"/>
              </w:rPr>
              <w:t>Послідовності та прогресії. Метод математичної індукції та його модифікації</w:t>
            </w:r>
          </w:p>
        </w:tc>
        <w:tc>
          <w:tcPr>
            <w:tcW w:w="1133" w:type="dxa"/>
            <w:tcMar>
              <w:left w:w="108" w:type="dxa"/>
            </w:tcMar>
            <w:vAlign w:val="center"/>
          </w:tcPr>
          <w:p w14:paraId="77F43C3D" w14:textId="0543090C"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3</w:t>
            </w:r>
          </w:p>
        </w:tc>
        <w:tc>
          <w:tcPr>
            <w:tcW w:w="1842" w:type="dxa"/>
            <w:tcMar>
              <w:left w:w="108" w:type="dxa"/>
            </w:tcMar>
            <w:vAlign w:val="center"/>
          </w:tcPr>
          <w:p w14:paraId="6FB7E173" w14:textId="77BECEB9"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1</w:t>
            </w:r>
          </w:p>
        </w:tc>
        <w:tc>
          <w:tcPr>
            <w:tcW w:w="1701" w:type="dxa"/>
            <w:tcMar>
              <w:left w:w="108" w:type="dxa"/>
            </w:tcMar>
            <w:vAlign w:val="center"/>
          </w:tcPr>
          <w:p w14:paraId="7C50EB31" w14:textId="6E0D8657"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2</w:t>
            </w:r>
          </w:p>
        </w:tc>
      </w:tr>
      <w:tr w:rsidR="00D41CAB" w:rsidRPr="00452ADB" w14:paraId="0A20C836" w14:textId="77777777" w:rsidTr="00505CCE">
        <w:trPr>
          <w:trHeight w:val="277"/>
        </w:trPr>
        <w:tc>
          <w:tcPr>
            <w:tcW w:w="707" w:type="dxa"/>
            <w:tcMar>
              <w:left w:w="108" w:type="dxa"/>
            </w:tcMar>
            <w:vAlign w:val="center"/>
          </w:tcPr>
          <w:p w14:paraId="20E51D04" w14:textId="17E7B09E"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1.8</w:t>
            </w:r>
          </w:p>
        </w:tc>
        <w:tc>
          <w:tcPr>
            <w:tcW w:w="4398" w:type="dxa"/>
            <w:gridSpan w:val="2"/>
            <w:tcMar>
              <w:left w:w="108" w:type="dxa"/>
            </w:tcMar>
            <w:vAlign w:val="center"/>
          </w:tcPr>
          <w:p w14:paraId="1096D4F5" w14:textId="2E6F5E5D" w:rsidR="00D41CAB" w:rsidRPr="00D41CAB" w:rsidRDefault="00D41CAB" w:rsidP="00D41CAB">
            <w:pPr>
              <w:spacing w:after="0" w:line="240" w:lineRule="auto"/>
              <w:rPr>
                <w:rFonts w:ascii="Times New Roman" w:hAnsi="Times New Roman"/>
                <w:sz w:val="28"/>
                <w:szCs w:val="28"/>
                <w:lang w:val="uk-UA"/>
              </w:rPr>
            </w:pPr>
            <w:proofErr w:type="spellStart"/>
            <w:r w:rsidRPr="00D41CAB">
              <w:rPr>
                <w:rFonts w:ascii="Times New Roman" w:eastAsia="Times New Roman" w:hAnsi="Times New Roman"/>
                <w:bCs/>
                <w:sz w:val="28"/>
                <w:szCs w:val="28"/>
                <w:lang w:val="ru-RU" w:eastAsia="ru-RU"/>
              </w:rPr>
              <w:t>Числові</w:t>
            </w:r>
            <w:proofErr w:type="spellEnd"/>
            <w:r w:rsidRPr="00D41CAB">
              <w:rPr>
                <w:rFonts w:ascii="Times New Roman" w:eastAsia="Times New Roman" w:hAnsi="Times New Roman"/>
                <w:bCs/>
                <w:sz w:val="28"/>
                <w:szCs w:val="28"/>
                <w:lang w:val="ru-RU" w:eastAsia="ru-RU"/>
              </w:rPr>
              <w:t xml:space="preserve"> </w:t>
            </w:r>
            <w:proofErr w:type="spellStart"/>
            <w:r w:rsidRPr="00D41CAB">
              <w:rPr>
                <w:rFonts w:ascii="Times New Roman" w:eastAsia="Times New Roman" w:hAnsi="Times New Roman"/>
                <w:bCs/>
                <w:sz w:val="28"/>
                <w:szCs w:val="28"/>
                <w:lang w:val="ru-RU" w:eastAsia="ru-RU"/>
              </w:rPr>
              <w:t>нерівності</w:t>
            </w:r>
            <w:proofErr w:type="spellEnd"/>
            <w:r w:rsidRPr="00D41CAB">
              <w:rPr>
                <w:rFonts w:ascii="Times New Roman" w:eastAsia="Times New Roman" w:hAnsi="Times New Roman"/>
                <w:bCs/>
                <w:sz w:val="28"/>
                <w:szCs w:val="28"/>
                <w:lang w:val="ru-RU" w:eastAsia="ru-RU"/>
              </w:rPr>
              <w:t xml:space="preserve">. </w:t>
            </w:r>
            <w:proofErr w:type="spellStart"/>
            <w:r w:rsidRPr="00D41CAB">
              <w:rPr>
                <w:rFonts w:ascii="Times New Roman" w:eastAsia="Times New Roman" w:hAnsi="Times New Roman"/>
                <w:bCs/>
                <w:sz w:val="28"/>
                <w:szCs w:val="28"/>
                <w:lang w:val="ru-RU" w:eastAsia="ru-RU"/>
              </w:rPr>
              <w:t>Дії</w:t>
            </w:r>
            <w:proofErr w:type="spellEnd"/>
            <w:r w:rsidRPr="00D41CAB">
              <w:rPr>
                <w:rFonts w:ascii="Times New Roman" w:eastAsia="Times New Roman" w:hAnsi="Times New Roman"/>
                <w:bCs/>
                <w:sz w:val="28"/>
                <w:szCs w:val="28"/>
                <w:lang w:val="ru-RU" w:eastAsia="ru-RU"/>
              </w:rPr>
              <w:t xml:space="preserve"> з </w:t>
            </w:r>
            <w:proofErr w:type="spellStart"/>
            <w:r w:rsidRPr="00D41CAB">
              <w:rPr>
                <w:rFonts w:ascii="Times New Roman" w:eastAsia="Times New Roman" w:hAnsi="Times New Roman"/>
                <w:bCs/>
                <w:sz w:val="28"/>
                <w:szCs w:val="28"/>
                <w:lang w:val="ru-RU" w:eastAsia="ru-RU"/>
              </w:rPr>
              <w:t>наближеними</w:t>
            </w:r>
            <w:proofErr w:type="spellEnd"/>
            <w:r w:rsidRPr="00D41CAB">
              <w:rPr>
                <w:rFonts w:ascii="Times New Roman" w:eastAsia="Times New Roman" w:hAnsi="Times New Roman"/>
                <w:bCs/>
                <w:sz w:val="28"/>
                <w:szCs w:val="28"/>
                <w:lang w:val="ru-RU" w:eastAsia="ru-RU"/>
              </w:rPr>
              <w:t xml:space="preserve"> величинами.</w:t>
            </w:r>
            <w:r w:rsidRPr="00D41CAB">
              <w:rPr>
                <w:rFonts w:ascii="Times New Roman" w:eastAsia="Times New Roman" w:hAnsi="Times New Roman"/>
                <w:b/>
                <w:sz w:val="28"/>
                <w:szCs w:val="28"/>
                <w:lang w:val="ru-RU" w:eastAsia="ru-RU"/>
              </w:rPr>
              <w:t xml:space="preserve"> </w:t>
            </w:r>
            <w:r w:rsidRPr="00D41CAB">
              <w:rPr>
                <w:rFonts w:ascii="Times New Roman" w:hAnsi="Times New Roman"/>
                <w:sz w:val="28"/>
                <w:szCs w:val="28"/>
                <w:lang w:val="uk-UA"/>
              </w:rPr>
              <w:t xml:space="preserve">Основні методи доведення </w:t>
            </w:r>
            <w:proofErr w:type="spellStart"/>
            <w:r w:rsidRPr="00D41CAB">
              <w:rPr>
                <w:rFonts w:ascii="Times New Roman" w:hAnsi="Times New Roman"/>
                <w:sz w:val="28"/>
                <w:szCs w:val="28"/>
                <w:lang w:val="uk-UA"/>
              </w:rPr>
              <w:t>нерівностей</w:t>
            </w:r>
            <w:proofErr w:type="spellEnd"/>
          </w:p>
        </w:tc>
        <w:tc>
          <w:tcPr>
            <w:tcW w:w="1133" w:type="dxa"/>
            <w:tcMar>
              <w:left w:w="108" w:type="dxa"/>
            </w:tcMar>
            <w:vAlign w:val="center"/>
          </w:tcPr>
          <w:p w14:paraId="05747ED1" w14:textId="0183DBC6"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3</w:t>
            </w:r>
          </w:p>
        </w:tc>
        <w:tc>
          <w:tcPr>
            <w:tcW w:w="1842" w:type="dxa"/>
            <w:tcMar>
              <w:left w:w="108" w:type="dxa"/>
            </w:tcMar>
            <w:vAlign w:val="center"/>
          </w:tcPr>
          <w:p w14:paraId="6131DA29" w14:textId="3A92E112"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1</w:t>
            </w:r>
          </w:p>
        </w:tc>
        <w:tc>
          <w:tcPr>
            <w:tcW w:w="1701" w:type="dxa"/>
            <w:tcMar>
              <w:left w:w="108" w:type="dxa"/>
            </w:tcMar>
            <w:vAlign w:val="center"/>
          </w:tcPr>
          <w:p w14:paraId="508B469D" w14:textId="2FD1347A"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2</w:t>
            </w:r>
          </w:p>
        </w:tc>
      </w:tr>
      <w:tr w:rsidR="00D41CAB" w:rsidRPr="00452ADB" w14:paraId="01466E61" w14:textId="77777777" w:rsidTr="00505CCE">
        <w:trPr>
          <w:trHeight w:val="277"/>
        </w:trPr>
        <w:tc>
          <w:tcPr>
            <w:tcW w:w="707" w:type="dxa"/>
            <w:tcMar>
              <w:left w:w="108" w:type="dxa"/>
            </w:tcMar>
            <w:vAlign w:val="center"/>
          </w:tcPr>
          <w:p w14:paraId="26AD648F" w14:textId="07D6EF76"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1.9</w:t>
            </w:r>
          </w:p>
        </w:tc>
        <w:tc>
          <w:tcPr>
            <w:tcW w:w="4398" w:type="dxa"/>
            <w:gridSpan w:val="2"/>
            <w:tcMar>
              <w:left w:w="108" w:type="dxa"/>
            </w:tcMar>
            <w:vAlign w:val="center"/>
          </w:tcPr>
          <w:p w14:paraId="64F78A7A" w14:textId="5BAD2BC0" w:rsidR="00D41CAB" w:rsidRPr="00D41CAB" w:rsidRDefault="00D41CAB" w:rsidP="00D41CAB">
            <w:pPr>
              <w:spacing w:after="0" w:line="240" w:lineRule="auto"/>
              <w:rPr>
                <w:rFonts w:ascii="Times New Roman" w:hAnsi="Times New Roman"/>
                <w:sz w:val="28"/>
                <w:szCs w:val="28"/>
                <w:lang w:val="uk-UA"/>
              </w:rPr>
            </w:pPr>
            <w:r w:rsidRPr="00D41CAB">
              <w:rPr>
                <w:rFonts w:ascii="Times New Roman" w:hAnsi="Times New Roman"/>
                <w:sz w:val="28"/>
                <w:szCs w:val="28"/>
                <w:lang w:val="uk-UA"/>
              </w:rPr>
              <w:t>Методи розв’язування планіметричних задач</w:t>
            </w:r>
          </w:p>
        </w:tc>
        <w:tc>
          <w:tcPr>
            <w:tcW w:w="1133" w:type="dxa"/>
            <w:tcMar>
              <w:left w:w="108" w:type="dxa"/>
            </w:tcMar>
            <w:vAlign w:val="center"/>
          </w:tcPr>
          <w:p w14:paraId="078863EF" w14:textId="1D745332"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3</w:t>
            </w:r>
          </w:p>
        </w:tc>
        <w:tc>
          <w:tcPr>
            <w:tcW w:w="1842" w:type="dxa"/>
            <w:tcMar>
              <w:left w:w="108" w:type="dxa"/>
            </w:tcMar>
            <w:vAlign w:val="center"/>
          </w:tcPr>
          <w:p w14:paraId="166E73BC" w14:textId="12A874F7"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1</w:t>
            </w:r>
          </w:p>
        </w:tc>
        <w:tc>
          <w:tcPr>
            <w:tcW w:w="1701" w:type="dxa"/>
            <w:tcMar>
              <w:left w:w="108" w:type="dxa"/>
            </w:tcMar>
            <w:vAlign w:val="center"/>
          </w:tcPr>
          <w:p w14:paraId="265AB7B5" w14:textId="639BEC5D"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2</w:t>
            </w:r>
          </w:p>
        </w:tc>
      </w:tr>
      <w:tr w:rsidR="00D41CAB" w:rsidRPr="00452ADB" w14:paraId="2E9F5718" w14:textId="77777777" w:rsidTr="00505CCE">
        <w:trPr>
          <w:trHeight w:val="277"/>
        </w:trPr>
        <w:tc>
          <w:tcPr>
            <w:tcW w:w="707" w:type="dxa"/>
            <w:tcMar>
              <w:left w:w="108" w:type="dxa"/>
            </w:tcMar>
            <w:vAlign w:val="center"/>
          </w:tcPr>
          <w:p w14:paraId="060527A1" w14:textId="6FC7944F"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1.10</w:t>
            </w:r>
          </w:p>
        </w:tc>
        <w:tc>
          <w:tcPr>
            <w:tcW w:w="4398" w:type="dxa"/>
            <w:gridSpan w:val="2"/>
            <w:tcMar>
              <w:left w:w="108" w:type="dxa"/>
            </w:tcMar>
            <w:vAlign w:val="center"/>
          </w:tcPr>
          <w:p w14:paraId="0ECDFB4C" w14:textId="56918373" w:rsidR="00D41CAB" w:rsidRPr="00D41CAB" w:rsidRDefault="00D41CAB" w:rsidP="00D41CAB">
            <w:pPr>
              <w:spacing w:after="0" w:line="240" w:lineRule="auto"/>
              <w:rPr>
                <w:rFonts w:ascii="Times New Roman" w:hAnsi="Times New Roman"/>
                <w:sz w:val="28"/>
                <w:szCs w:val="28"/>
                <w:lang w:val="uk-UA"/>
              </w:rPr>
            </w:pPr>
            <w:r w:rsidRPr="00D41CAB">
              <w:rPr>
                <w:rFonts w:ascii="Times New Roman" w:eastAsia="Times New Roman" w:hAnsi="Times New Roman"/>
                <w:sz w:val="28"/>
                <w:szCs w:val="28"/>
                <w:lang w:val="uk-UA" w:eastAsia="ru-RU"/>
              </w:rPr>
              <w:t>Розміщення фігур на площині. Розрізання та розфарбування фігур</w:t>
            </w:r>
          </w:p>
        </w:tc>
        <w:tc>
          <w:tcPr>
            <w:tcW w:w="1133" w:type="dxa"/>
            <w:tcMar>
              <w:left w:w="108" w:type="dxa"/>
            </w:tcMar>
            <w:vAlign w:val="center"/>
          </w:tcPr>
          <w:p w14:paraId="0F2E4D3D" w14:textId="276CAA38"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3</w:t>
            </w:r>
          </w:p>
        </w:tc>
        <w:tc>
          <w:tcPr>
            <w:tcW w:w="1842" w:type="dxa"/>
            <w:tcMar>
              <w:left w:w="108" w:type="dxa"/>
            </w:tcMar>
            <w:vAlign w:val="center"/>
          </w:tcPr>
          <w:p w14:paraId="7E55E153" w14:textId="0ECAFF36"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1</w:t>
            </w:r>
          </w:p>
        </w:tc>
        <w:tc>
          <w:tcPr>
            <w:tcW w:w="1701" w:type="dxa"/>
            <w:tcMar>
              <w:left w:w="108" w:type="dxa"/>
            </w:tcMar>
            <w:vAlign w:val="center"/>
          </w:tcPr>
          <w:p w14:paraId="3FB21A14" w14:textId="1CAD7E6E" w:rsidR="00D41CAB" w:rsidRPr="00D41CAB" w:rsidRDefault="00D41CAB" w:rsidP="00D41CAB">
            <w:pPr>
              <w:spacing w:after="0" w:line="240" w:lineRule="auto"/>
              <w:jc w:val="center"/>
              <w:rPr>
                <w:rFonts w:ascii="Times New Roman" w:hAnsi="Times New Roman"/>
                <w:sz w:val="28"/>
                <w:szCs w:val="28"/>
                <w:lang w:val="uk-UA"/>
              </w:rPr>
            </w:pPr>
            <w:r w:rsidRPr="00D41CAB">
              <w:rPr>
                <w:rFonts w:ascii="Times New Roman" w:hAnsi="Times New Roman"/>
                <w:sz w:val="28"/>
                <w:szCs w:val="28"/>
                <w:lang w:val="uk-UA"/>
              </w:rPr>
              <w:t>2</w:t>
            </w:r>
          </w:p>
        </w:tc>
      </w:tr>
      <w:tr w:rsidR="00D41CAB" w:rsidRPr="00452ADB" w14:paraId="1C694678" w14:textId="77777777" w:rsidTr="00505CCE">
        <w:trPr>
          <w:trHeight w:val="277"/>
        </w:trPr>
        <w:tc>
          <w:tcPr>
            <w:tcW w:w="707" w:type="dxa"/>
            <w:tcMar>
              <w:left w:w="108" w:type="dxa"/>
            </w:tcMar>
            <w:vAlign w:val="center"/>
          </w:tcPr>
          <w:p w14:paraId="31DD07CA"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1.11</w:t>
            </w:r>
          </w:p>
        </w:tc>
        <w:tc>
          <w:tcPr>
            <w:tcW w:w="4398" w:type="dxa"/>
            <w:gridSpan w:val="2"/>
            <w:tcMar>
              <w:left w:w="108" w:type="dxa"/>
            </w:tcMar>
            <w:vAlign w:val="center"/>
          </w:tcPr>
          <w:p w14:paraId="0780A295" w14:textId="77777777"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Конференції, конкурси, тематичні заходи</w:t>
            </w:r>
          </w:p>
        </w:tc>
        <w:tc>
          <w:tcPr>
            <w:tcW w:w="1133" w:type="dxa"/>
            <w:tcMar>
              <w:left w:w="108" w:type="dxa"/>
            </w:tcMar>
            <w:vAlign w:val="center"/>
          </w:tcPr>
          <w:p w14:paraId="6CE9EB91"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842" w:type="dxa"/>
            <w:tcMar>
              <w:left w:w="108" w:type="dxa"/>
            </w:tcMar>
            <w:vAlign w:val="center"/>
          </w:tcPr>
          <w:p w14:paraId="64FF17C7" w14:textId="5B2BC08A" w:rsidR="00D41CAB" w:rsidRPr="00452ADB" w:rsidRDefault="00D41CAB" w:rsidP="00D41CAB">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701" w:type="dxa"/>
            <w:tcMar>
              <w:left w:w="108" w:type="dxa"/>
            </w:tcMar>
            <w:vAlign w:val="center"/>
          </w:tcPr>
          <w:p w14:paraId="2940221C"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r>
      <w:tr w:rsidR="00D41CAB" w:rsidRPr="00452ADB" w14:paraId="0F6F6D84" w14:textId="77777777" w:rsidTr="00505CCE">
        <w:trPr>
          <w:trHeight w:val="277"/>
        </w:trPr>
        <w:tc>
          <w:tcPr>
            <w:tcW w:w="707" w:type="dxa"/>
            <w:tcMar>
              <w:left w:w="108" w:type="dxa"/>
            </w:tcMar>
            <w:vAlign w:val="center"/>
          </w:tcPr>
          <w:p w14:paraId="0DC12936"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1.12</w:t>
            </w:r>
          </w:p>
        </w:tc>
        <w:tc>
          <w:tcPr>
            <w:tcW w:w="4398" w:type="dxa"/>
            <w:gridSpan w:val="2"/>
            <w:tcMar>
              <w:left w:w="108" w:type="dxa"/>
            </w:tcMar>
            <w:vAlign w:val="center"/>
          </w:tcPr>
          <w:p w14:paraId="4656B843" w14:textId="77777777"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Підсумок</w:t>
            </w:r>
          </w:p>
        </w:tc>
        <w:tc>
          <w:tcPr>
            <w:tcW w:w="1133" w:type="dxa"/>
            <w:tcMar>
              <w:left w:w="108" w:type="dxa"/>
            </w:tcMar>
            <w:vAlign w:val="center"/>
          </w:tcPr>
          <w:p w14:paraId="07E7AC4C"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c>
          <w:tcPr>
            <w:tcW w:w="1842" w:type="dxa"/>
            <w:tcMar>
              <w:left w:w="108" w:type="dxa"/>
            </w:tcMar>
            <w:vAlign w:val="center"/>
          </w:tcPr>
          <w:p w14:paraId="5DC99DCC" w14:textId="133BE4DB" w:rsidR="00D41CAB" w:rsidRPr="00452ADB" w:rsidRDefault="00D41CAB" w:rsidP="00D41CAB">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701" w:type="dxa"/>
            <w:tcMar>
              <w:left w:w="108" w:type="dxa"/>
            </w:tcMar>
            <w:vAlign w:val="center"/>
          </w:tcPr>
          <w:p w14:paraId="1AB7922C"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D41CAB" w:rsidRPr="00452ADB" w14:paraId="3EA18016" w14:textId="77777777" w:rsidTr="00505CCE">
        <w:trPr>
          <w:trHeight w:val="454"/>
        </w:trPr>
        <w:tc>
          <w:tcPr>
            <w:tcW w:w="5105" w:type="dxa"/>
            <w:gridSpan w:val="3"/>
            <w:tcMar>
              <w:left w:w="108" w:type="dxa"/>
            </w:tcMar>
            <w:vAlign w:val="center"/>
          </w:tcPr>
          <w:p w14:paraId="40C91807" w14:textId="0AFF24E1" w:rsidR="00D41CAB" w:rsidRPr="00452ADB" w:rsidRDefault="00D41CAB" w:rsidP="00D41CAB">
            <w:pPr>
              <w:spacing w:after="0" w:line="240" w:lineRule="auto"/>
              <w:rPr>
                <w:rFonts w:ascii="Times New Roman" w:hAnsi="Times New Roman"/>
                <w:b/>
                <w:sz w:val="28"/>
                <w:szCs w:val="28"/>
                <w:lang w:val="uk-UA"/>
              </w:rPr>
            </w:pPr>
            <w:r>
              <w:rPr>
                <w:rFonts w:ascii="Times New Roman" w:hAnsi="Times New Roman"/>
                <w:b/>
                <w:sz w:val="28"/>
                <w:szCs w:val="28"/>
                <w:lang w:val="uk-UA"/>
              </w:rPr>
              <w:t>2</w:t>
            </w:r>
            <w:r w:rsidRPr="00452ADB">
              <w:rPr>
                <w:rFonts w:ascii="Times New Roman" w:hAnsi="Times New Roman"/>
                <w:b/>
                <w:sz w:val="28"/>
                <w:szCs w:val="28"/>
                <w:lang w:val="uk-UA"/>
              </w:rPr>
              <w:t>. Фізика</w:t>
            </w:r>
          </w:p>
        </w:tc>
        <w:tc>
          <w:tcPr>
            <w:tcW w:w="1133" w:type="dxa"/>
            <w:tcMar>
              <w:left w:w="108" w:type="dxa"/>
            </w:tcMar>
            <w:vAlign w:val="center"/>
          </w:tcPr>
          <w:p w14:paraId="7DAB8B6C" w14:textId="77777777" w:rsidR="00D41CAB" w:rsidRPr="00505CCE" w:rsidRDefault="00D41CAB" w:rsidP="00D41CAB">
            <w:pPr>
              <w:spacing w:after="0" w:line="240" w:lineRule="auto"/>
              <w:jc w:val="center"/>
              <w:rPr>
                <w:rFonts w:ascii="Times New Roman" w:hAnsi="Times New Roman"/>
                <w:b/>
                <w:bCs/>
                <w:sz w:val="28"/>
                <w:szCs w:val="28"/>
                <w:lang w:val="uk-UA"/>
              </w:rPr>
            </w:pPr>
            <w:r w:rsidRPr="00505CCE">
              <w:rPr>
                <w:rFonts w:ascii="Times New Roman" w:hAnsi="Times New Roman"/>
                <w:b/>
                <w:bCs/>
                <w:sz w:val="28"/>
                <w:szCs w:val="28"/>
                <w:lang w:val="uk-UA"/>
              </w:rPr>
              <w:t>36</w:t>
            </w:r>
          </w:p>
        </w:tc>
        <w:tc>
          <w:tcPr>
            <w:tcW w:w="1842" w:type="dxa"/>
            <w:tcMar>
              <w:left w:w="108" w:type="dxa"/>
            </w:tcMar>
            <w:vAlign w:val="center"/>
          </w:tcPr>
          <w:p w14:paraId="3910A7FE" w14:textId="77777777" w:rsidR="00D41CAB" w:rsidRPr="00505CCE" w:rsidRDefault="00D41CAB" w:rsidP="00D41CAB">
            <w:pPr>
              <w:spacing w:after="0" w:line="240" w:lineRule="auto"/>
              <w:jc w:val="center"/>
              <w:rPr>
                <w:rFonts w:ascii="Times New Roman" w:hAnsi="Times New Roman"/>
                <w:b/>
                <w:bCs/>
                <w:sz w:val="28"/>
                <w:szCs w:val="28"/>
                <w:lang w:val="uk-UA"/>
              </w:rPr>
            </w:pPr>
            <w:r w:rsidRPr="00505CCE">
              <w:rPr>
                <w:rFonts w:ascii="Times New Roman" w:hAnsi="Times New Roman"/>
                <w:b/>
                <w:bCs/>
                <w:sz w:val="28"/>
                <w:szCs w:val="28"/>
                <w:lang w:val="uk-UA"/>
              </w:rPr>
              <w:t>18</w:t>
            </w:r>
          </w:p>
        </w:tc>
        <w:tc>
          <w:tcPr>
            <w:tcW w:w="1701" w:type="dxa"/>
            <w:tcMar>
              <w:left w:w="108" w:type="dxa"/>
            </w:tcMar>
            <w:vAlign w:val="center"/>
          </w:tcPr>
          <w:p w14:paraId="4F099B8E" w14:textId="77777777" w:rsidR="00D41CAB" w:rsidRPr="00505CCE" w:rsidRDefault="00D41CAB" w:rsidP="00D41CAB">
            <w:pPr>
              <w:spacing w:after="0" w:line="240" w:lineRule="auto"/>
              <w:jc w:val="center"/>
              <w:rPr>
                <w:rFonts w:ascii="Times New Roman" w:hAnsi="Times New Roman"/>
                <w:b/>
                <w:bCs/>
                <w:sz w:val="28"/>
                <w:szCs w:val="28"/>
                <w:lang w:val="uk-UA"/>
              </w:rPr>
            </w:pPr>
            <w:r w:rsidRPr="00505CCE">
              <w:rPr>
                <w:rFonts w:ascii="Times New Roman" w:hAnsi="Times New Roman"/>
                <w:b/>
                <w:bCs/>
                <w:sz w:val="28"/>
                <w:szCs w:val="28"/>
                <w:lang w:val="uk-UA"/>
              </w:rPr>
              <w:t>18</w:t>
            </w:r>
          </w:p>
        </w:tc>
      </w:tr>
      <w:tr w:rsidR="00D41CAB" w:rsidRPr="00452ADB" w14:paraId="3581732C" w14:textId="77777777" w:rsidTr="00505CCE">
        <w:trPr>
          <w:trHeight w:val="277"/>
        </w:trPr>
        <w:tc>
          <w:tcPr>
            <w:tcW w:w="707" w:type="dxa"/>
            <w:tcMar>
              <w:left w:w="108" w:type="dxa"/>
            </w:tcMar>
          </w:tcPr>
          <w:p w14:paraId="54BB9C3D" w14:textId="77777777"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2.1</w:t>
            </w:r>
          </w:p>
        </w:tc>
        <w:tc>
          <w:tcPr>
            <w:tcW w:w="4398" w:type="dxa"/>
            <w:gridSpan w:val="2"/>
            <w:tcMar>
              <w:left w:w="108" w:type="dxa"/>
            </w:tcMar>
          </w:tcPr>
          <w:p w14:paraId="3C65BE9B" w14:textId="77777777"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 xml:space="preserve">Вступ. Фізика як наука та інструменти наукового пізнання </w:t>
            </w:r>
          </w:p>
        </w:tc>
        <w:tc>
          <w:tcPr>
            <w:tcW w:w="1133" w:type="dxa"/>
            <w:tcMar>
              <w:left w:w="108" w:type="dxa"/>
            </w:tcMar>
            <w:vAlign w:val="center"/>
          </w:tcPr>
          <w:p w14:paraId="264E101C"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842" w:type="dxa"/>
            <w:tcMar>
              <w:left w:w="108" w:type="dxa"/>
            </w:tcMar>
            <w:vAlign w:val="center"/>
          </w:tcPr>
          <w:p w14:paraId="1BCCC6CF"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c>
          <w:tcPr>
            <w:tcW w:w="1701" w:type="dxa"/>
            <w:tcMar>
              <w:left w:w="108" w:type="dxa"/>
            </w:tcMar>
            <w:vAlign w:val="center"/>
          </w:tcPr>
          <w:p w14:paraId="19F3B55D"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D41CAB" w:rsidRPr="00452ADB" w14:paraId="2EDCA19A" w14:textId="77777777" w:rsidTr="00505CCE">
        <w:trPr>
          <w:trHeight w:val="277"/>
        </w:trPr>
        <w:tc>
          <w:tcPr>
            <w:tcW w:w="707" w:type="dxa"/>
            <w:tcMar>
              <w:left w:w="108" w:type="dxa"/>
            </w:tcMar>
          </w:tcPr>
          <w:p w14:paraId="422C3647" w14:textId="77777777"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lastRenderedPageBreak/>
              <w:t>2.2</w:t>
            </w:r>
          </w:p>
        </w:tc>
        <w:tc>
          <w:tcPr>
            <w:tcW w:w="4398" w:type="dxa"/>
            <w:gridSpan w:val="2"/>
            <w:tcMar>
              <w:left w:w="108" w:type="dxa"/>
            </w:tcMar>
          </w:tcPr>
          <w:p w14:paraId="352B0CB9" w14:textId="77777777"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 xml:space="preserve">Механічні явища </w:t>
            </w:r>
          </w:p>
        </w:tc>
        <w:tc>
          <w:tcPr>
            <w:tcW w:w="1133" w:type="dxa"/>
            <w:tcMar>
              <w:left w:w="108" w:type="dxa"/>
            </w:tcMar>
            <w:vAlign w:val="center"/>
          </w:tcPr>
          <w:p w14:paraId="4F93E142"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8</w:t>
            </w:r>
          </w:p>
        </w:tc>
        <w:tc>
          <w:tcPr>
            <w:tcW w:w="1842" w:type="dxa"/>
            <w:tcMar>
              <w:left w:w="108" w:type="dxa"/>
            </w:tcMar>
            <w:vAlign w:val="center"/>
          </w:tcPr>
          <w:p w14:paraId="773588D3"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701" w:type="dxa"/>
            <w:tcMar>
              <w:left w:w="108" w:type="dxa"/>
            </w:tcMar>
            <w:vAlign w:val="center"/>
          </w:tcPr>
          <w:p w14:paraId="5BCEFD6A"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r>
      <w:tr w:rsidR="00D41CAB" w:rsidRPr="00452ADB" w14:paraId="4EE9D616" w14:textId="77777777" w:rsidTr="00505CCE">
        <w:trPr>
          <w:trHeight w:val="277"/>
        </w:trPr>
        <w:tc>
          <w:tcPr>
            <w:tcW w:w="707" w:type="dxa"/>
            <w:tcMar>
              <w:left w:w="108" w:type="dxa"/>
            </w:tcMar>
          </w:tcPr>
          <w:p w14:paraId="61305F78" w14:textId="77777777"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2.3</w:t>
            </w:r>
          </w:p>
        </w:tc>
        <w:tc>
          <w:tcPr>
            <w:tcW w:w="4398" w:type="dxa"/>
            <w:gridSpan w:val="2"/>
            <w:tcMar>
              <w:left w:w="108" w:type="dxa"/>
            </w:tcMar>
          </w:tcPr>
          <w:p w14:paraId="17CB6639" w14:textId="77777777"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 xml:space="preserve">Теплові явища </w:t>
            </w:r>
          </w:p>
        </w:tc>
        <w:tc>
          <w:tcPr>
            <w:tcW w:w="1133" w:type="dxa"/>
            <w:tcMar>
              <w:left w:w="108" w:type="dxa"/>
            </w:tcMar>
            <w:vAlign w:val="center"/>
          </w:tcPr>
          <w:p w14:paraId="711D5433"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c>
          <w:tcPr>
            <w:tcW w:w="1842" w:type="dxa"/>
            <w:tcMar>
              <w:left w:w="108" w:type="dxa"/>
            </w:tcMar>
            <w:vAlign w:val="center"/>
          </w:tcPr>
          <w:p w14:paraId="0D340AE9"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c>
          <w:tcPr>
            <w:tcW w:w="1701" w:type="dxa"/>
            <w:tcMar>
              <w:left w:w="108" w:type="dxa"/>
            </w:tcMar>
            <w:vAlign w:val="center"/>
          </w:tcPr>
          <w:p w14:paraId="20935328"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r>
      <w:tr w:rsidR="00D41CAB" w:rsidRPr="00452ADB" w14:paraId="6DF7CF40" w14:textId="77777777" w:rsidTr="00505CCE">
        <w:trPr>
          <w:trHeight w:val="277"/>
        </w:trPr>
        <w:tc>
          <w:tcPr>
            <w:tcW w:w="707" w:type="dxa"/>
            <w:tcMar>
              <w:left w:w="108" w:type="dxa"/>
            </w:tcMar>
          </w:tcPr>
          <w:p w14:paraId="7BC6D870" w14:textId="77777777"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2.4</w:t>
            </w:r>
          </w:p>
        </w:tc>
        <w:tc>
          <w:tcPr>
            <w:tcW w:w="4398" w:type="dxa"/>
            <w:gridSpan w:val="2"/>
            <w:tcMar>
              <w:left w:w="108" w:type="dxa"/>
            </w:tcMar>
          </w:tcPr>
          <w:p w14:paraId="064DD0E3" w14:textId="5C3A32EF" w:rsidR="00D41CAB" w:rsidRPr="00452ADB" w:rsidRDefault="00D41CAB" w:rsidP="00D41CAB">
            <w:pPr>
              <w:spacing w:after="0" w:line="240" w:lineRule="auto"/>
              <w:jc w:val="both"/>
              <w:rPr>
                <w:rFonts w:ascii="Times New Roman" w:hAnsi="Times New Roman"/>
                <w:sz w:val="28"/>
                <w:szCs w:val="28"/>
                <w:lang w:val="uk-UA"/>
              </w:rPr>
            </w:pPr>
            <w:r w:rsidRPr="00452ADB">
              <w:rPr>
                <w:rFonts w:ascii="Times New Roman" w:hAnsi="Times New Roman"/>
                <w:sz w:val="28"/>
                <w:szCs w:val="28"/>
                <w:lang w:val="uk-UA"/>
              </w:rPr>
              <w:t>Електричні та магнітні явища</w:t>
            </w:r>
          </w:p>
        </w:tc>
        <w:tc>
          <w:tcPr>
            <w:tcW w:w="1133" w:type="dxa"/>
            <w:tcMar>
              <w:left w:w="108" w:type="dxa"/>
            </w:tcMar>
            <w:vAlign w:val="center"/>
          </w:tcPr>
          <w:p w14:paraId="725337AE"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10</w:t>
            </w:r>
          </w:p>
        </w:tc>
        <w:tc>
          <w:tcPr>
            <w:tcW w:w="1842" w:type="dxa"/>
            <w:tcMar>
              <w:left w:w="108" w:type="dxa"/>
            </w:tcMar>
            <w:vAlign w:val="center"/>
          </w:tcPr>
          <w:p w14:paraId="7D8BF648"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c>
          <w:tcPr>
            <w:tcW w:w="1701" w:type="dxa"/>
            <w:tcMar>
              <w:left w:w="108" w:type="dxa"/>
            </w:tcMar>
            <w:vAlign w:val="center"/>
          </w:tcPr>
          <w:p w14:paraId="7D7433E5"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r>
      <w:tr w:rsidR="00D41CAB" w:rsidRPr="00452ADB" w14:paraId="5875C18A" w14:textId="77777777" w:rsidTr="00505CCE">
        <w:trPr>
          <w:trHeight w:val="277"/>
        </w:trPr>
        <w:tc>
          <w:tcPr>
            <w:tcW w:w="707" w:type="dxa"/>
            <w:tcMar>
              <w:left w:w="108" w:type="dxa"/>
            </w:tcMar>
          </w:tcPr>
          <w:p w14:paraId="56D6BC37" w14:textId="77777777"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2.5</w:t>
            </w:r>
          </w:p>
        </w:tc>
        <w:tc>
          <w:tcPr>
            <w:tcW w:w="4398" w:type="dxa"/>
            <w:gridSpan w:val="2"/>
            <w:tcMar>
              <w:left w:w="108" w:type="dxa"/>
            </w:tcMar>
          </w:tcPr>
          <w:p w14:paraId="06FF6E77" w14:textId="77777777"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 xml:space="preserve">Світлові явища </w:t>
            </w:r>
          </w:p>
        </w:tc>
        <w:tc>
          <w:tcPr>
            <w:tcW w:w="1133" w:type="dxa"/>
            <w:tcMar>
              <w:left w:w="108" w:type="dxa"/>
            </w:tcMar>
            <w:vAlign w:val="center"/>
          </w:tcPr>
          <w:p w14:paraId="103D6E9A"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842" w:type="dxa"/>
            <w:tcMar>
              <w:left w:w="108" w:type="dxa"/>
            </w:tcMar>
            <w:vAlign w:val="center"/>
          </w:tcPr>
          <w:p w14:paraId="1FC8B33C"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c>
          <w:tcPr>
            <w:tcW w:w="1701" w:type="dxa"/>
            <w:tcMar>
              <w:left w:w="108" w:type="dxa"/>
            </w:tcMar>
            <w:vAlign w:val="center"/>
          </w:tcPr>
          <w:p w14:paraId="7190BB7E"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D41CAB" w:rsidRPr="00452ADB" w14:paraId="10B533D3" w14:textId="77777777" w:rsidTr="00505CCE">
        <w:trPr>
          <w:trHeight w:val="277"/>
        </w:trPr>
        <w:tc>
          <w:tcPr>
            <w:tcW w:w="707" w:type="dxa"/>
            <w:tcMar>
              <w:left w:w="108" w:type="dxa"/>
            </w:tcMar>
          </w:tcPr>
          <w:p w14:paraId="388EB336" w14:textId="77777777"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2.6</w:t>
            </w:r>
          </w:p>
        </w:tc>
        <w:tc>
          <w:tcPr>
            <w:tcW w:w="4398" w:type="dxa"/>
            <w:gridSpan w:val="2"/>
            <w:tcMar>
              <w:left w:w="108" w:type="dxa"/>
            </w:tcMar>
          </w:tcPr>
          <w:p w14:paraId="557DDD8E" w14:textId="77777777"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 xml:space="preserve">Атомна та ядерна фізика </w:t>
            </w:r>
          </w:p>
        </w:tc>
        <w:tc>
          <w:tcPr>
            <w:tcW w:w="1133" w:type="dxa"/>
            <w:tcMar>
              <w:left w:w="108" w:type="dxa"/>
            </w:tcMar>
            <w:vAlign w:val="center"/>
          </w:tcPr>
          <w:p w14:paraId="58A9809A"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c>
          <w:tcPr>
            <w:tcW w:w="1842" w:type="dxa"/>
            <w:tcMar>
              <w:left w:w="108" w:type="dxa"/>
            </w:tcMar>
            <w:vAlign w:val="center"/>
          </w:tcPr>
          <w:p w14:paraId="79B782FC"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701" w:type="dxa"/>
            <w:tcMar>
              <w:left w:w="108" w:type="dxa"/>
            </w:tcMar>
            <w:vAlign w:val="center"/>
          </w:tcPr>
          <w:p w14:paraId="10290518"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r>
      <w:tr w:rsidR="00D41CAB" w:rsidRPr="00452ADB" w14:paraId="2AB310A6" w14:textId="77777777" w:rsidTr="00505CCE">
        <w:trPr>
          <w:trHeight w:val="277"/>
        </w:trPr>
        <w:tc>
          <w:tcPr>
            <w:tcW w:w="707" w:type="dxa"/>
            <w:tcMar>
              <w:left w:w="108" w:type="dxa"/>
            </w:tcMar>
          </w:tcPr>
          <w:p w14:paraId="1291F1C8" w14:textId="77777777"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2.7</w:t>
            </w:r>
          </w:p>
        </w:tc>
        <w:tc>
          <w:tcPr>
            <w:tcW w:w="4398" w:type="dxa"/>
            <w:gridSpan w:val="2"/>
            <w:tcMar>
              <w:left w:w="108" w:type="dxa"/>
            </w:tcMar>
          </w:tcPr>
          <w:p w14:paraId="03F54E1E" w14:textId="77777777"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Узагальнення та міні-проєкти</w:t>
            </w:r>
          </w:p>
        </w:tc>
        <w:tc>
          <w:tcPr>
            <w:tcW w:w="1133" w:type="dxa"/>
            <w:tcMar>
              <w:left w:w="108" w:type="dxa"/>
            </w:tcMar>
            <w:vAlign w:val="center"/>
          </w:tcPr>
          <w:p w14:paraId="74C27ACF"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c>
          <w:tcPr>
            <w:tcW w:w="1842" w:type="dxa"/>
            <w:tcMar>
              <w:left w:w="108" w:type="dxa"/>
            </w:tcMar>
            <w:vAlign w:val="center"/>
          </w:tcPr>
          <w:p w14:paraId="63EE53F4"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701" w:type="dxa"/>
            <w:tcMar>
              <w:left w:w="108" w:type="dxa"/>
            </w:tcMar>
            <w:vAlign w:val="center"/>
          </w:tcPr>
          <w:p w14:paraId="4917A21D"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r>
      <w:tr w:rsidR="00D41CAB" w:rsidRPr="00452ADB" w14:paraId="4C961850" w14:textId="77777777" w:rsidTr="00505CCE">
        <w:trPr>
          <w:trHeight w:val="277"/>
        </w:trPr>
        <w:tc>
          <w:tcPr>
            <w:tcW w:w="5105" w:type="dxa"/>
            <w:gridSpan w:val="3"/>
            <w:tcMar>
              <w:left w:w="108" w:type="dxa"/>
            </w:tcMar>
          </w:tcPr>
          <w:p w14:paraId="3292692D" w14:textId="78C650C3" w:rsidR="00D41CAB" w:rsidRPr="00452ADB" w:rsidRDefault="00D41CAB" w:rsidP="00D41CAB">
            <w:pPr>
              <w:spacing w:after="0" w:line="240" w:lineRule="auto"/>
              <w:jc w:val="both"/>
              <w:rPr>
                <w:rFonts w:ascii="Times New Roman" w:hAnsi="Times New Roman"/>
                <w:b/>
                <w:sz w:val="28"/>
                <w:szCs w:val="28"/>
                <w:lang w:val="uk-UA"/>
              </w:rPr>
            </w:pPr>
            <w:r>
              <w:rPr>
                <w:rFonts w:ascii="Times New Roman" w:hAnsi="Times New Roman"/>
                <w:b/>
                <w:sz w:val="28"/>
                <w:szCs w:val="28"/>
                <w:lang w:val="uk-UA"/>
              </w:rPr>
              <w:t>3</w:t>
            </w:r>
            <w:r w:rsidRPr="00452ADB">
              <w:rPr>
                <w:rFonts w:ascii="Times New Roman" w:hAnsi="Times New Roman"/>
                <w:b/>
                <w:sz w:val="28"/>
                <w:szCs w:val="28"/>
                <w:lang w:val="uk-UA"/>
              </w:rPr>
              <w:t xml:space="preserve">. Основи науково-дослідницької діяльності у відділеннях математики, фізики та </w:t>
            </w:r>
            <w:r w:rsidRPr="003C3BC8">
              <w:rPr>
                <w:rFonts w:ascii="Times New Roman" w:hAnsi="Times New Roman"/>
                <w:b/>
                <w:sz w:val="28"/>
                <w:szCs w:val="28"/>
                <w:lang w:val="uk-UA"/>
              </w:rPr>
              <w:t>астрономії</w:t>
            </w:r>
            <w:r w:rsidRPr="00452ADB">
              <w:rPr>
                <w:rFonts w:ascii="Times New Roman" w:hAnsi="Times New Roman"/>
                <w:b/>
                <w:sz w:val="28"/>
                <w:szCs w:val="28"/>
                <w:lang w:val="uk-UA"/>
              </w:rPr>
              <w:t>, економіки, інформаційних технологій</w:t>
            </w:r>
            <w:r>
              <w:rPr>
                <w:rFonts w:ascii="Times New Roman" w:hAnsi="Times New Roman"/>
                <w:b/>
                <w:sz w:val="28"/>
                <w:szCs w:val="28"/>
                <w:lang w:val="uk-UA"/>
              </w:rPr>
              <w:t>,</w:t>
            </w:r>
            <w:r w:rsidRPr="00452ADB">
              <w:rPr>
                <w:rFonts w:ascii="Times New Roman" w:hAnsi="Times New Roman"/>
                <w:b/>
                <w:sz w:val="28"/>
                <w:szCs w:val="28"/>
                <w:lang w:val="uk-UA"/>
              </w:rPr>
              <w:t xml:space="preserve"> інженерії  та матеріалознавства </w:t>
            </w:r>
            <w:r>
              <w:rPr>
                <w:rFonts w:ascii="Times New Roman" w:hAnsi="Times New Roman"/>
                <w:b/>
                <w:sz w:val="28"/>
                <w:szCs w:val="28"/>
                <w:lang w:val="uk-UA"/>
              </w:rPr>
              <w:t>у</w:t>
            </w:r>
            <w:r w:rsidRPr="00452ADB">
              <w:rPr>
                <w:rFonts w:ascii="Times New Roman" w:hAnsi="Times New Roman"/>
                <w:b/>
                <w:sz w:val="28"/>
                <w:szCs w:val="28"/>
                <w:lang w:val="uk-UA"/>
              </w:rPr>
              <w:t xml:space="preserve"> секці</w:t>
            </w:r>
            <w:r>
              <w:rPr>
                <w:rFonts w:ascii="Times New Roman" w:hAnsi="Times New Roman"/>
                <w:b/>
                <w:sz w:val="28"/>
                <w:szCs w:val="28"/>
                <w:lang w:val="uk-UA"/>
              </w:rPr>
              <w:t>ях</w:t>
            </w:r>
            <w:r w:rsidRPr="00452ADB">
              <w:rPr>
                <w:rFonts w:ascii="Times New Roman" w:hAnsi="Times New Roman"/>
                <w:b/>
                <w:sz w:val="28"/>
                <w:szCs w:val="28"/>
                <w:lang w:val="uk-UA"/>
              </w:rPr>
              <w:t>:</w:t>
            </w:r>
          </w:p>
          <w:p w14:paraId="35D9B804" w14:textId="77777777"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 математики; прикладної математики; статистики;</w:t>
            </w:r>
          </w:p>
          <w:p w14:paraId="7C755508" w14:textId="77777777"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 прикладної мікроекономіки та підприємництва; макроекономіки та економічної політики; міжнародної економіки та аналітики; фінансів, банківської справи та страхування; менеджменту та маркетингу;</w:t>
            </w:r>
          </w:p>
          <w:p w14:paraId="3C4BFD1B" w14:textId="321B339E"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 xml:space="preserve">- комп’ютерної інженерії; </w:t>
            </w:r>
            <w:proofErr w:type="spellStart"/>
            <w:r w:rsidRPr="00452ADB">
              <w:rPr>
                <w:rFonts w:ascii="Times New Roman" w:hAnsi="Times New Roman"/>
                <w:sz w:val="28"/>
                <w:szCs w:val="28"/>
                <w:lang w:val="uk-UA"/>
              </w:rPr>
              <w:t>кібербе</w:t>
            </w:r>
            <w:r>
              <w:rPr>
                <w:rFonts w:ascii="Times New Roman" w:hAnsi="Times New Roman"/>
                <w:sz w:val="28"/>
                <w:szCs w:val="28"/>
                <w:lang w:val="uk-UA"/>
              </w:rPr>
              <w:t>з</w:t>
            </w:r>
            <w:r w:rsidRPr="00452ADB">
              <w:rPr>
                <w:rFonts w:ascii="Times New Roman" w:hAnsi="Times New Roman"/>
                <w:sz w:val="28"/>
                <w:szCs w:val="28"/>
                <w:lang w:val="uk-UA"/>
              </w:rPr>
              <w:t>пеки</w:t>
            </w:r>
            <w:proofErr w:type="spellEnd"/>
            <w:r w:rsidRPr="00452ADB">
              <w:rPr>
                <w:rFonts w:ascii="Times New Roman" w:hAnsi="Times New Roman"/>
                <w:sz w:val="28"/>
                <w:szCs w:val="28"/>
                <w:lang w:val="uk-UA"/>
              </w:rPr>
              <w:t xml:space="preserve">; програмної інженерії; системи та технології штучного інтелекту; </w:t>
            </w:r>
          </w:p>
          <w:p w14:paraId="4A39CF8C" w14:textId="32BE655C"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 xml:space="preserve">інтернет-технологій та </w:t>
            </w:r>
            <w:proofErr w:type="spellStart"/>
            <w:r w:rsidRPr="00452ADB">
              <w:rPr>
                <w:rFonts w:ascii="Times New Roman" w:hAnsi="Times New Roman"/>
                <w:sz w:val="28"/>
                <w:szCs w:val="28"/>
                <w:lang w:val="uk-UA"/>
              </w:rPr>
              <w:t>вебдизайну</w:t>
            </w:r>
            <w:proofErr w:type="spellEnd"/>
            <w:r w:rsidRPr="00452ADB">
              <w:rPr>
                <w:rFonts w:ascii="Times New Roman" w:hAnsi="Times New Roman"/>
                <w:sz w:val="28"/>
                <w:szCs w:val="28"/>
                <w:lang w:val="uk-UA"/>
              </w:rPr>
              <w:t>;</w:t>
            </w:r>
            <w:r>
              <w:rPr>
                <w:rFonts w:ascii="Times New Roman" w:hAnsi="Times New Roman"/>
                <w:sz w:val="28"/>
                <w:szCs w:val="28"/>
                <w:lang w:val="uk-UA"/>
              </w:rPr>
              <w:t xml:space="preserve"> </w:t>
            </w:r>
            <w:r w:rsidRPr="00452ADB">
              <w:rPr>
                <w:rFonts w:ascii="Times New Roman" w:hAnsi="Times New Roman"/>
                <w:sz w:val="28"/>
                <w:szCs w:val="28"/>
                <w:lang w:val="uk-UA"/>
              </w:rPr>
              <w:t>навчальних, ігрових програм та віртуальної реальності;</w:t>
            </w:r>
          </w:p>
          <w:p w14:paraId="26DC066D" w14:textId="77777777"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 xml:space="preserve">- теоретичної фізики; прикладної фізики; астрономії; </w:t>
            </w:r>
            <w:proofErr w:type="spellStart"/>
            <w:r w:rsidRPr="00452ADB">
              <w:rPr>
                <w:rFonts w:ascii="Times New Roman" w:hAnsi="Times New Roman"/>
                <w:sz w:val="28"/>
                <w:szCs w:val="28"/>
                <w:lang w:val="uk-UA"/>
              </w:rPr>
              <w:t>аерофізики</w:t>
            </w:r>
            <w:proofErr w:type="spellEnd"/>
            <w:r w:rsidRPr="00452ADB">
              <w:rPr>
                <w:rFonts w:ascii="Times New Roman" w:hAnsi="Times New Roman"/>
                <w:sz w:val="28"/>
                <w:szCs w:val="28"/>
                <w:lang w:val="uk-UA"/>
              </w:rPr>
              <w:t xml:space="preserve"> та космічних досліджень;</w:t>
            </w:r>
          </w:p>
          <w:p w14:paraId="61EF51E5" w14:textId="04D7E9E5"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 технології виробництва; електроніки та приладобудування; матеріалів та адитивних технологій; аерокосмічних  технік та оборонних технологій екологічно безпечних технологій та ресурсозбереження; прикладної механіки та машинобудування; автоматизації та робототехніки; енергетики та електротехніки</w:t>
            </w:r>
          </w:p>
        </w:tc>
        <w:tc>
          <w:tcPr>
            <w:tcW w:w="1133" w:type="dxa"/>
            <w:tcMar>
              <w:left w:w="108" w:type="dxa"/>
            </w:tcMar>
            <w:vAlign w:val="center"/>
          </w:tcPr>
          <w:p w14:paraId="3525B747" w14:textId="77777777" w:rsidR="00D41CAB" w:rsidRPr="00505CCE" w:rsidRDefault="00D41CAB" w:rsidP="00D41CAB">
            <w:pPr>
              <w:spacing w:after="0" w:line="240" w:lineRule="auto"/>
              <w:jc w:val="center"/>
              <w:rPr>
                <w:rFonts w:ascii="Times New Roman" w:hAnsi="Times New Roman"/>
                <w:b/>
                <w:bCs/>
                <w:sz w:val="28"/>
                <w:szCs w:val="28"/>
                <w:lang w:val="uk-UA"/>
              </w:rPr>
            </w:pPr>
            <w:r w:rsidRPr="00505CCE">
              <w:rPr>
                <w:rFonts w:ascii="Times New Roman" w:hAnsi="Times New Roman"/>
                <w:b/>
                <w:bCs/>
                <w:sz w:val="28"/>
                <w:szCs w:val="28"/>
                <w:lang w:val="uk-UA"/>
              </w:rPr>
              <w:t>36</w:t>
            </w:r>
          </w:p>
        </w:tc>
        <w:tc>
          <w:tcPr>
            <w:tcW w:w="1842" w:type="dxa"/>
            <w:tcMar>
              <w:left w:w="108" w:type="dxa"/>
            </w:tcMar>
            <w:vAlign w:val="center"/>
          </w:tcPr>
          <w:p w14:paraId="02F4E6A7" w14:textId="77777777" w:rsidR="00D41CAB" w:rsidRPr="00505CCE" w:rsidRDefault="00D41CAB" w:rsidP="00D41CAB">
            <w:pPr>
              <w:spacing w:after="0" w:line="240" w:lineRule="auto"/>
              <w:jc w:val="center"/>
              <w:rPr>
                <w:rFonts w:ascii="Times New Roman" w:hAnsi="Times New Roman"/>
                <w:b/>
                <w:bCs/>
                <w:sz w:val="28"/>
                <w:szCs w:val="28"/>
                <w:lang w:val="uk-UA"/>
              </w:rPr>
            </w:pPr>
            <w:r w:rsidRPr="00505CCE">
              <w:rPr>
                <w:rFonts w:ascii="Times New Roman" w:hAnsi="Times New Roman"/>
                <w:b/>
                <w:bCs/>
                <w:sz w:val="28"/>
                <w:szCs w:val="28"/>
                <w:lang w:val="uk-UA"/>
              </w:rPr>
              <w:t>13</w:t>
            </w:r>
          </w:p>
        </w:tc>
        <w:tc>
          <w:tcPr>
            <w:tcW w:w="1701" w:type="dxa"/>
            <w:tcMar>
              <w:left w:w="108" w:type="dxa"/>
            </w:tcMar>
            <w:vAlign w:val="center"/>
          </w:tcPr>
          <w:p w14:paraId="08414F91" w14:textId="77777777" w:rsidR="00D41CAB" w:rsidRPr="00505CCE" w:rsidRDefault="00D41CAB" w:rsidP="00D41CAB">
            <w:pPr>
              <w:spacing w:after="0" w:line="240" w:lineRule="auto"/>
              <w:jc w:val="center"/>
              <w:rPr>
                <w:rFonts w:ascii="Times New Roman" w:hAnsi="Times New Roman"/>
                <w:b/>
                <w:bCs/>
                <w:sz w:val="28"/>
                <w:szCs w:val="28"/>
                <w:lang w:val="uk-UA"/>
              </w:rPr>
            </w:pPr>
            <w:r w:rsidRPr="00505CCE">
              <w:rPr>
                <w:rFonts w:ascii="Times New Roman" w:hAnsi="Times New Roman"/>
                <w:b/>
                <w:bCs/>
                <w:sz w:val="28"/>
                <w:szCs w:val="28"/>
                <w:lang w:val="uk-UA"/>
              </w:rPr>
              <w:t>23</w:t>
            </w:r>
          </w:p>
        </w:tc>
      </w:tr>
      <w:tr w:rsidR="00D41CAB" w:rsidRPr="00452ADB" w14:paraId="35E4E062" w14:textId="77777777" w:rsidTr="003E6CCF">
        <w:trPr>
          <w:trHeight w:val="277"/>
        </w:trPr>
        <w:tc>
          <w:tcPr>
            <w:tcW w:w="738" w:type="dxa"/>
            <w:gridSpan w:val="2"/>
            <w:tcBorders>
              <w:right w:val="single" w:sz="4" w:space="0" w:color="auto"/>
            </w:tcBorders>
            <w:tcMar>
              <w:left w:w="108" w:type="dxa"/>
            </w:tcMar>
          </w:tcPr>
          <w:p w14:paraId="352F8D18" w14:textId="48161204" w:rsidR="00D41CAB" w:rsidRPr="00452ADB" w:rsidRDefault="00D41CAB" w:rsidP="00D41CAB">
            <w:pPr>
              <w:pStyle w:val="Default"/>
              <w:rPr>
                <w:color w:val="auto"/>
                <w:sz w:val="28"/>
                <w:szCs w:val="28"/>
                <w:lang w:val="uk-UA" w:eastAsia="en-US"/>
              </w:rPr>
            </w:pPr>
            <w:r>
              <w:rPr>
                <w:color w:val="auto"/>
                <w:sz w:val="28"/>
                <w:szCs w:val="28"/>
                <w:lang w:val="uk-UA" w:eastAsia="en-US"/>
              </w:rPr>
              <w:t>3.1.</w:t>
            </w:r>
          </w:p>
        </w:tc>
        <w:tc>
          <w:tcPr>
            <w:tcW w:w="4367" w:type="dxa"/>
            <w:tcBorders>
              <w:left w:val="single" w:sz="4" w:space="0" w:color="auto"/>
            </w:tcBorders>
          </w:tcPr>
          <w:p w14:paraId="22EC6004" w14:textId="1693CB71" w:rsidR="00D41CAB" w:rsidRPr="00432948" w:rsidRDefault="00D41CAB" w:rsidP="00D41CAB">
            <w:pPr>
              <w:pStyle w:val="Default"/>
              <w:rPr>
                <w:color w:val="auto"/>
                <w:sz w:val="28"/>
                <w:szCs w:val="28"/>
                <w:lang w:val="uk-UA" w:eastAsia="en-US"/>
              </w:rPr>
            </w:pPr>
            <w:r w:rsidRPr="00432948">
              <w:rPr>
                <w:color w:val="auto"/>
                <w:sz w:val="28"/>
                <w:szCs w:val="28"/>
                <w:lang w:val="uk-UA" w:eastAsia="en-US"/>
              </w:rPr>
              <w:t>Наукове дослідження як форма існування та розвитку науки</w:t>
            </w:r>
          </w:p>
        </w:tc>
        <w:tc>
          <w:tcPr>
            <w:tcW w:w="1133" w:type="dxa"/>
            <w:tcMar>
              <w:left w:w="108" w:type="dxa"/>
            </w:tcMar>
            <w:vAlign w:val="center"/>
          </w:tcPr>
          <w:p w14:paraId="7C44ACAE" w14:textId="7D6EE8F8"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842" w:type="dxa"/>
            <w:tcMar>
              <w:left w:w="108" w:type="dxa"/>
            </w:tcMar>
            <w:vAlign w:val="center"/>
          </w:tcPr>
          <w:p w14:paraId="71A17CAE"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701" w:type="dxa"/>
            <w:tcMar>
              <w:left w:w="108" w:type="dxa"/>
            </w:tcMar>
            <w:vAlign w:val="center"/>
          </w:tcPr>
          <w:p w14:paraId="5B390796"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D41CAB" w:rsidRPr="00452ADB" w14:paraId="2CA48B34" w14:textId="77777777" w:rsidTr="003E6CCF">
        <w:trPr>
          <w:trHeight w:val="277"/>
        </w:trPr>
        <w:tc>
          <w:tcPr>
            <w:tcW w:w="738" w:type="dxa"/>
            <w:gridSpan w:val="2"/>
            <w:tcBorders>
              <w:right w:val="single" w:sz="4" w:space="0" w:color="auto"/>
            </w:tcBorders>
            <w:tcMar>
              <w:left w:w="108" w:type="dxa"/>
            </w:tcMar>
          </w:tcPr>
          <w:p w14:paraId="2880CFBE" w14:textId="045B4A07" w:rsidR="00D41CAB" w:rsidRPr="00452ADB" w:rsidRDefault="00D41CAB" w:rsidP="00D41CAB">
            <w:pPr>
              <w:spacing w:after="0" w:line="240" w:lineRule="auto"/>
              <w:rPr>
                <w:rFonts w:ascii="Times New Roman" w:hAnsi="Times New Roman"/>
                <w:sz w:val="28"/>
                <w:szCs w:val="28"/>
                <w:lang w:val="uk-UA"/>
              </w:rPr>
            </w:pPr>
            <w:r>
              <w:rPr>
                <w:rFonts w:ascii="Times New Roman" w:hAnsi="Times New Roman"/>
                <w:sz w:val="28"/>
                <w:szCs w:val="28"/>
                <w:lang w:val="uk-UA"/>
              </w:rPr>
              <w:t>3.2</w:t>
            </w:r>
          </w:p>
        </w:tc>
        <w:tc>
          <w:tcPr>
            <w:tcW w:w="4367" w:type="dxa"/>
            <w:tcBorders>
              <w:left w:val="single" w:sz="4" w:space="0" w:color="auto"/>
            </w:tcBorders>
          </w:tcPr>
          <w:p w14:paraId="3A87F7C9" w14:textId="0698C98B" w:rsidR="00D41CAB" w:rsidRPr="00432948" w:rsidRDefault="00D41CAB" w:rsidP="00D41CAB">
            <w:pPr>
              <w:spacing w:after="0" w:line="240" w:lineRule="auto"/>
              <w:rPr>
                <w:rFonts w:ascii="Times New Roman" w:hAnsi="Times New Roman"/>
                <w:sz w:val="28"/>
                <w:szCs w:val="28"/>
                <w:lang w:val="uk-UA"/>
              </w:rPr>
            </w:pPr>
            <w:r w:rsidRPr="00432948">
              <w:rPr>
                <w:rFonts w:ascii="Times New Roman" w:hAnsi="Times New Roman"/>
                <w:sz w:val="28"/>
                <w:szCs w:val="28"/>
                <w:lang w:val="uk-UA"/>
              </w:rPr>
              <w:t>Вибір теми науково-дослідницької роботи</w:t>
            </w:r>
          </w:p>
        </w:tc>
        <w:tc>
          <w:tcPr>
            <w:tcW w:w="1133" w:type="dxa"/>
            <w:tcMar>
              <w:left w:w="108" w:type="dxa"/>
            </w:tcMar>
            <w:vAlign w:val="center"/>
          </w:tcPr>
          <w:p w14:paraId="70AE7214" w14:textId="6F340A9C"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842" w:type="dxa"/>
            <w:tcMar>
              <w:left w:w="108" w:type="dxa"/>
            </w:tcMar>
            <w:vAlign w:val="center"/>
          </w:tcPr>
          <w:p w14:paraId="6F5B6319"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701" w:type="dxa"/>
            <w:tcMar>
              <w:left w:w="108" w:type="dxa"/>
            </w:tcMar>
            <w:vAlign w:val="center"/>
          </w:tcPr>
          <w:p w14:paraId="1FF59D69"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D41CAB" w:rsidRPr="00452ADB" w14:paraId="78573500" w14:textId="77777777" w:rsidTr="003E6CCF">
        <w:trPr>
          <w:trHeight w:val="277"/>
        </w:trPr>
        <w:tc>
          <w:tcPr>
            <w:tcW w:w="738" w:type="dxa"/>
            <w:gridSpan w:val="2"/>
            <w:tcBorders>
              <w:right w:val="single" w:sz="4" w:space="0" w:color="auto"/>
            </w:tcBorders>
            <w:tcMar>
              <w:left w:w="108" w:type="dxa"/>
            </w:tcMar>
          </w:tcPr>
          <w:p w14:paraId="3F7D1D5C" w14:textId="00853BEE" w:rsidR="00D41CAB" w:rsidRPr="00452ADB" w:rsidRDefault="00D41CAB" w:rsidP="00D41CAB">
            <w:pPr>
              <w:spacing w:after="0" w:line="240" w:lineRule="auto"/>
              <w:rPr>
                <w:rFonts w:ascii="Times New Roman" w:hAnsi="Times New Roman"/>
                <w:sz w:val="28"/>
                <w:szCs w:val="28"/>
                <w:lang w:val="uk-UA"/>
              </w:rPr>
            </w:pPr>
            <w:r>
              <w:rPr>
                <w:rFonts w:ascii="Times New Roman" w:hAnsi="Times New Roman"/>
                <w:sz w:val="28"/>
                <w:szCs w:val="28"/>
                <w:lang w:val="uk-UA"/>
              </w:rPr>
              <w:lastRenderedPageBreak/>
              <w:t>3.3</w:t>
            </w:r>
          </w:p>
        </w:tc>
        <w:tc>
          <w:tcPr>
            <w:tcW w:w="4367" w:type="dxa"/>
            <w:tcBorders>
              <w:left w:val="single" w:sz="4" w:space="0" w:color="auto"/>
            </w:tcBorders>
          </w:tcPr>
          <w:p w14:paraId="4ABE26FE" w14:textId="2E7881F5" w:rsidR="00D41CAB" w:rsidRPr="00432948" w:rsidRDefault="00D41CAB" w:rsidP="00D41CAB">
            <w:pPr>
              <w:spacing w:after="0" w:line="240" w:lineRule="auto"/>
              <w:rPr>
                <w:rFonts w:ascii="Times New Roman" w:hAnsi="Times New Roman"/>
                <w:sz w:val="28"/>
                <w:szCs w:val="28"/>
                <w:lang w:val="uk-UA"/>
              </w:rPr>
            </w:pPr>
            <w:r w:rsidRPr="00432948">
              <w:rPr>
                <w:rFonts w:ascii="Times New Roman" w:hAnsi="Times New Roman"/>
                <w:sz w:val="28"/>
                <w:szCs w:val="28"/>
                <w:lang w:val="uk-UA"/>
              </w:rPr>
              <w:t>Розробка гіпотези дослідження</w:t>
            </w:r>
          </w:p>
        </w:tc>
        <w:tc>
          <w:tcPr>
            <w:tcW w:w="1133" w:type="dxa"/>
            <w:tcMar>
              <w:left w:w="108" w:type="dxa"/>
            </w:tcMar>
            <w:vAlign w:val="center"/>
          </w:tcPr>
          <w:p w14:paraId="3DDC3999" w14:textId="19040846"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842" w:type="dxa"/>
            <w:tcMar>
              <w:left w:w="108" w:type="dxa"/>
            </w:tcMar>
            <w:vAlign w:val="center"/>
          </w:tcPr>
          <w:p w14:paraId="449A80FE"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701" w:type="dxa"/>
            <w:tcMar>
              <w:left w:w="108" w:type="dxa"/>
            </w:tcMar>
            <w:vAlign w:val="center"/>
          </w:tcPr>
          <w:p w14:paraId="76536504"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D41CAB" w:rsidRPr="00452ADB" w14:paraId="1C4BE998" w14:textId="77777777" w:rsidTr="003E6CCF">
        <w:trPr>
          <w:trHeight w:val="277"/>
        </w:trPr>
        <w:tc>
          <w:tcPr>
            <w:tcW w:w="738" w:type="dxa"/>
            <w:gridSpan w:val="2"/>
            <w:tcBorders>
              <w:right w:val="single" w:sz="4" w:space="0" w:color="auto"/>
            </w:tcBorders>
            <w:tcMar>
              <w:left w:w="108" w:type="dxa"/>
            </w:tcMar>
          </w:tcPr>
          <w:p w14:paraId="4499263A" w14:textId="35BFAFB5" w:rsidR="00D41CAB" w:rsidRPr="00452ADB" w:rsidRDefault="00D41CAB" w:rsidP="00D41CAB">
            <w:pPr>
              <w:spacing w:after="0" w:line="240" w:lineRule="auto"/>
              <w:rPr>
                <w:rFonts w:ascii="Times New Roman" w:hAnsi="Times New Roman"/>
                <w:sz w:val="28"/>
                <w:szCs w:val="28"/>
                <w:lang w:val="uk-UA"/>
              </w:rPr>
            </w:pPr>
            <w:r>
              <w:rPr>
                <w:rFonts w:ascii="Times New Roman" w:hAnsi="Times New Roman"/>
                <w:sz w:val="28"/>
                <w:szCs w:val="28"/>
                <w:lang w:val="uk-UA"/>
              </w:rPr>
              <w:t>3.4</w:t>
            </w:r>
          </w:p>
        </w:tc>
        <w:tc>
          <w:tcPr>
            <w:tcW w:w="4367" w:type="dxa"/>
            <w:tcBorders>
              <w:left w:val="single" w:sz="4" w:space="0" w:color="auto"/>
            </w:tcBorders>
          </w:tcPr>
          <w:p w14:paraId="7E62BD58" w14:textId="601E7123" w:rsidR="00D41CAB" w:rsidRPr="00432948" w:rsidRDefault="00D41CAB" w:rsidP="00D41CAB">
            <w:pPr>
              <w:spacing w:after="0" w:line="240" w:lineRule="auto"/>
              <w:rPr>
                <w:rFonts w:ascii="Times New Roman" w:hAnsi="Times New Roman"/>
                <w:sz w:val="28"/>
                <w:szCs w:val="28"/>
                <w:lang w:val="uk-UA"/>
              </w:rPr>
            </w:pPr>
            <w:r w:rsidRPr="00432948">
              <w:rPr>
                <w:rFonts w:ascii="Times New Roman" w:hAnsi="Times New Roman"/>
                <w:sz w:val="28"/>
                <w:szCs w:val="28"/>
                <w:lang w:val="uk-UA"/>
              </w:rPr>
              <w:t>Методи наукових досліджень</w:t>
            </w:r>
          </w:p>
        </w:tc>
        <w:tc>
          <w:tcPr>
            <w:tcW w:w="1133" w:type="dxa"/>
            <w:tcMar>
              <w:left w:w="108" w:type="dxa"/>
            </w:tcMar>
            <w:vAlign w:val="center"/>
          </w:tcPr>
          <w:p w14:paraId="425C6832" w14:textId="5EB26F3F"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842" w:type="dxa"/>
            <w:tcMar>
              <w:left w:w="108" w:type="dxa"/>
            </w:tcMar>
            <w:vAlign w:val="center"/>
          </w:tcPr>
          <w:p w14:paraId="6E1619EE"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701" w:type="dxa"/>
            <w:tcMar>
              <w:left w:w="108" w:type="dxa"/>
            </w:tcMar>
            <w:vAlign w:val="center"/>
          </w:tcPr>
          <w:p w14:paraId="60EDC282"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D41CAB" w:rsidRPr="00452ADB" w14:paraId="6791A89F" w14:textId="77777777" w:rsidTr="003E6CCF">
        <w:trPr>
          <w:trHeight w:val="277"/>
        </w:trPr>
        <w:tc>
          <w:tcPr>
            <w:tcW w:w="738" w:type="dxa"/>
            <w:gridSpan w:val="2"/>
            <w:tcBorders>
              <w:right w:val="single" w:sz="4" w:space="0" w:color="auto"/>
            </w:tcBorders>
            <w:tcMar>
              <w:left w:w="108" w:type="dxa"/>
            </w:tcMar>
          </w:tcPr>
          <w:p w14:paraId="274D2311" w14:textId="3F586E16" w:rsidR="00D41CAB" w:rsidRPr="00452ADB" w:rsidRDefault="00D41CAB" w:rsidP="00D41CAB">
            <w:pPr>
              <w:spacing w:after="0" w:line="240" w:lineRule="auto"/>
              <w:rPr>
                <w:rFonts w:ascii="Times New Roman" w:hAnsi="Times New Roman"/>
                <w:sz w:val="28"/>
                <w:szCs w:val="28"/>
                <w:lang w:val="uk-UA"/>
              </w:rPr>
            </w:pPr>
            <w:r>
              <w:rPr>
                <w:rFonts w:ascii="Times New Roman" w:hAnsi="Times New Roman"/>
                <w:sz w:val="28"/>
                <w:szCs w:val="28"/>
                <w:lang w:val="uk-UA"/>
              </w:rPr>
              <w:t>3.5</w:t>
            </w:r>
          </w:p>
        </w:tc>
        <w:tc>
          <w:tcPr>
            <w:tcW w:w="4367" w:type="dxa"/>
            <w:tcBorders>
              <w:left w:val="single" w:sz="4" w:space="0" w:color="auto"/>
            </w:tcBorders>
          </w:tcPr>
          <w:p w14:paraId="3D6B3430" w14:textId="0AE74374" w:rsidR="00D41CAB" w:rsidRPr="00432948" w:rsidRDefault="00D41CAB" w:rsidP="00D41CAB">
            <w:pPr>
              <w:spacing w:after="0" w:line="240" w:lineRule="auto"/>
              <w:rPr>
                <w:rFonts w:ascii="Times New Roman" w:hAnsi="Times New Roman"/>
                <w:sz w:val="28"/>
                <w:szCs w:val="28"/>
                <w:lang w:val="uk-UA"/>
              </w:rPr>
            </w:pPr>
            <w:r w:rsidRPr="00432948">
              <w:rPr>
                <w:rFonts w:ascii="Times New Roman" w:hAnsi="Times New Roman"/>
                <w:sz w:val="28"/>
                <w:szCs w:val="28"/>
                <w:lang w:val="uk-UA"/>
              </w:rPr>
              <w:t>Організація та проведення дослідження</w:t>
            </w:r>
          </w:p>
        </w:tc>
        <w:tc>
          <w:tcPr>
            <w:tcW w:w="1133" w:type="dxa"/>
            <w:tcMar>
              <w:left w:w="108" w:type="dxa"/>
            </w:tcMar>
            <w:vAlign w:val="center"/>
          </w:tcPr>
          <w:p w14:paraId="55471B84" w14:textId="6BC9F28E"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9</w:t>
            </w:r>
          </w:p>
        </w:tc>
        <w:tc>
          <w:tcPr>
            <w:tcW w:w="1842" w:type="dxa"/>
            <w:tcMar>
              <w:left w:w="108" w:type="dxa"/>
            </w:tcMar>
            <w:vAlign w:val="center"/>
          </w:tcPr>
          <w:p w14:paraId="23F776B7"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701" w:type="dxa"/>
            <w:tcMar>
              <w:left w:w="108" w:type="dxa"/>
            </w:tcMar>
            <w:vAlign w:val="center"/>
          </w:tcPr>
          <w:p w14:paraId="67920333"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r>
      <w:tr w:rsidR="00D41CAB" w:rsidRPr="00452ADB" w14:paraId="3B616FFC" w14:textId="77777777" w:rsidTr="003E6CCF">
        <w:trPr>
          <w:trHeight w:val="277"/>
        </w:trPr>
        <w:tc>
          <w:tcPr>
            <w:tcW w:w="738" w:type="dxa"/>
            <w:gridSpan w:val="2"/>
            <w:tcBorders>
              <w:right w:val="single" w:sz="4" w:space="0" w:color="auto"/>
            </w:tcBorders>
            <w:tcMar>
              <w:left w:w="108" w:type="dxa"/>
            </w:tcMar>
          </w:tcPr>
          <w:p w14:paraId="59FEC795" w14:textId="72FD786F" w:rsidR="00D41CAB" w:rsidRPr="00452ADB" w:rsidRDefault="00D41CAB" w:rsidP="00D41CAB">
            <w:pPr>
              <w:spacing w:after="0" w:line="240" w:lineRule="auto"/>
              <w:rPr>
                <w:rFonts w:ascii="Times New Roman" w:hAnsi="Times New Roman"/>
                <w:sz w:val="28"/>
                <w:szCs w:val="28"/>
                <w:lang w:val="uk-UA"/>
              </w:rPr>
            </w:pPr>
            <w:r>
              <w:rPr>
                <w:rFonts w:ascii="Times New Roman" w:hAnsi="Times New Roman"/>
                <w:sz w:val="28"/>
                <w:szCs w:val="28"/>
                <w:lang w:val="uk-UA"/>
              </w:rPr>
              <w:t>3.6</w:t>
            </w:r>
          </w:p>
        </w:tc>
        <w:tc>
          <w:tcPr>
            <w:tcW w:w="4367" w:type="dxa"/>
            <w:tcBorders>
              <w:left w:val="single" w:sz="4" w:space="0" w:color="auto"/>
            </w:tcBorders>
          </w:tcPr>
          <w:p w14:paraId="218A70E4" w14:textId="651376A8" w:rsidR="00D41CAB" w:rsidRPr="00432948" w:rsidRDefault="00D41CAB" w:rsidP="00D41CAB">
            <w:pPr>
              <w:spacing w:after="0" w:line="240" w:lineRule="auto"/>
              <w:rPr>
                <w:rFonts w:ascii="Times New Roman" w:hAnsi="Times New Roman"/>
                <w:sz w:val="28"/>
                <w:szCs w:val="28"/>
                <w:lang w:val="uk-UA"/>
              </w:rPr>
            </w:pPr>
            <w:r w:rsidRPr="00432948">
              <w:rPr>
                <w:rFonts w:ascii="Times New Roman" w:hAnsi="Times New Roman"/>
                <w:sz w:val="28"/>
                <w:szCs w:val="28"/>
                <w:lang w:val="uk-UA"/>
              </w:rPr>
              <w:t>Написання й оформлення результатів науково-дослідницької роботи</w:t>
            </w:r>
          </w:p>
        </w:tc>
        <w:tc>
          <w:tcPr>
            <w:tcW w:w="1133" w:type="dxa"/>
            <w:tcMar>
              <w:left w:w="108" w:type="dxa"/>
            </w:tcMar>
            <w:vAlign w:val="center"/>
          </w:tcPr>
          <w:p w14:paraId="1E3B8795" w14:textId="7EE7E6B4"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9</w:t>
            </w:r>
          </w:p>
        </w:tc>
        <w:tc>
          <w:tcPr>
            <w:tcW w:w="1842" w:type="dxa"/>
            <w:tcMar>
              <w:left w:w="108" w:type="dxa"/>
            </w:tcMar>
            <w:vAlign w:val="center"/>
          </w:tcPr>
          <w:p w14:paraId="6CCD1A8B"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701" w:type="dxa"/>
            <w:tcMar>
              <w:left w:w="108" w:type="dxa"/>
            </w:tcMar>
            <w:vAlign w:val="center"/>
          </w:tcPr>
          <w:p w14:paraId="13804846"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r>
      <w:tr w:rsidR="00D41CAB" w:rsidRPr="00452ADB" w14:paraId="447E22F8" w14:textId="77777777" w:rsidTr="003E6CCF">
        <w:trPr>
          <w:trHeight w:val="277"/>
        </w:trPr>
        <w:tc>
          <w:tcPr>
            <w:tcW w:w="738" w:type="dxa"/>
            <w:gridSpan w:val="2"/>
            <w:tcBorders>
              <w:right w:val="single" w:sz="4" w:space="0" w:color="auto"/>
            </w:tcBorders>
            <w:tcMar>
              <w:left w:w="108" w:type="dxa"/>
            </w:tcMar>
          </w:tcPr>
          <w:p w14:paraId="2411E61F" w14:textId="121B9C1C" w:rsidR="00D41CAB" w:rsidRPr="00452ADB" w:rsidRDefault="00D41CAB" w:rsidP="00D41CAB">
            <w:pPr>
              <w:spacing w:after="0" w:line="240" w:lineRule="auto"/>
              <w:rPr>
                <w:rFonts w:ascii="Times New Roman" w:hAnsi="Times New Roman"/>
                <w:sz w:val="28"/>
                <w:szCs w:val="28"/>
                <w:lang w:val="uk-UA"/>
              </w:rPr>
            </w:pPr>
            <w:r>
              <w:rPr>
                <w:rFonts w:ascii="Times New Roman" w:hAnsi="Times New Roman"/>
                <w:sz w:val="28"/>
                <w:szCs w:val="28"/>
                <w:lang w:val="uk-UA"/>
              </w:rPr>
              <w:t>3.7</w:t>
            </w:r>
          </w:p>
        </w:tc>
        <w:tc>
          <w:tcPr>
            <w:tcW w:w="4367" w:type="dxa"/>
            <w:tcBorders>
              <w:left w:val="single" w:sz="4" w:space="0" w:color="auto"/>
            </w:tcBorders>
          </w:tcPr>
          <w:p w14:paraId="356D4875" w14:textId="36BBE9BE" w:rsidR="00D41CAB" w:rsidRPr="00452ADB" w:rsidRDefault="00D41CAB" w:rsidP="00D41CAB">
            <w:pPr>
              <w:spacing w:after="0" w:line="240" w:lineRule="auto"/>
              <w:rPr>
                <w:rFonts w:ascii="Times New Roman" w:hAnsi="Times New Roman"/>
                <w:sz w:val="28"/>
                <w:szCs w:val="28"/>
                <w:lang w:val="uk-UA"/>
              </w:rPr>
            </w:pPr>
            <w:r w:rsidRPr="00452ADB">
              <w:rPr>
                <w:rFonts w:ascii="Times New Roman" w:hAnsi="Times New Roman"/>
                <w:sz w:val="28"/>
                <w:szCs w:val="28"/>
                <w:lang w:val="uk-UA"/>
              </w:rPr>
              <w:t>Представлення і захист науково-дослідницької роботи</w:t>
            </w:r>
          </w:p>
        </w:tc>
        <w:tc>
          <w:tcPr>
            <w:tcW w:w="1133" w:type="dxa"/>
            <w:tcMar>
              <w:left w:w="108" w:type="dxa"/>
            </w:tcMar>
            <w:vAlign w:val="center"/>
          </w:tcPr>
          <w:p w14:paraId="5DB6095A" w14:textId="6588352F"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c>
          <w:tcPr>
            <w:tcW w:w="1842" w:type="dxa"/>
            <w:tcMar>
              <w:left w:w="108" w:type="dxa"/>
            </w:tcMar>
            <w:vAlign w:val="center"/>
          </w:tcPr>
          <w:p w14:paraId="2B91B696"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701" w:type="dxa"/>
            <w:tcMar>
              <w:left w:w="108" w:type="dxa"/>
            </w:tcMar>
            <w:vAlign w:val="center"/>
          </w:tcPr>
          <w:p w14:paraId="101659C2" w14:textId="77777777" w:rsidR="00D41CAB" w:rsidRPr="00452ADB" w:rsidRDefault="00D41CAB" w:rsidP="00D41CAB">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r>
    </w:tbl>
    <w:p w14:paraId="42AD1435" w14:textId="77777777" w:rsidR="00E735DD" w:rsidRDefault="00E735DD" w:rsidP="00565480">
      <w:pPr>
        <w:spacing w:after="0" w:line="360" w:lineRule="auto"/>
        <w:contextualSpacing/>
        <w:jc w:val="center"/>
        <w:rPr>
          <w:rFonts w:ascii="Times New Roman" w:hAnsi="Times New Roman"/>
          <w:sz w:val="28"/>
          <w:szCs w:val="28"/>
          <w:lang w:val="uk-UA"/>
        </w:rPr>
      </w:pPr>
    </w:p>
    <w:p w14:paraId="2E381CC1" w14:textId="0512F0D0" w:rsidR="008D0072" w:rsidRPr="00452ADB" w:rsidRDefault="008D0072" w:rsidP="00565480">
      <w:pPr>
        <w:spacing w:after="0" w:line="360" w:lineRule="auto"/>
        <w:contextualSpacing/>
        <w:jc w:val="center"/>
        <w:rPr>
          <w:rFonts w:ascii="Times New Roman" w:hAnsi="Times New Roman"/>
          <w:sz w:val="28"/>
          <w:szCs w:val="28"/>
          <w:lang w:val="uk-UA"/>
        </w:rPr>
      </w:pPr>
      <w:r w:rsidRPr="00452ADB">
        <w:rPr>
          <w:rFonts w:ascii="Times New Roman" w:hAnsi="Times New Roman"/>
          <w:sz w:val="28"/>
          <w:szCs w:val="28"/>
          <w:lang w:val="uk-UA"/>
        </w:rPr>
        <w:t>ЗМІСТ ПРОГРАМИ</w:t>
      </w:r>
    </w:p>
    <w:p w14:paraId="45DA8062" w14:textId="324AEB51" w:rsidR="008D0072" w:rsidRPr="00DC08E9" w:rsidRDefault="008D0072" w:rsidP="00DC08E9">
      <w:pPr>
        <w:pStyle w:val="a7"/>
        <w:numPr>
          <w:ilvl w:val="0"/>
          <w:numId w:val="17"/>
        </w:numPr>
        <w:spacing w:after="0" w:line="360" w:lineRule="auto"/>
        <w:jc w:val="center"/>
        <w:rPr>
          <w:rFonts w:ascii="Times New Roman" w:hAnsi="Times New Roman"/>
          <w:b/>
          <w:sz w:val="28"/>
          <w:szCs w:val="28"/>
          <w:lang w:val="uk-UA"/>
        </w:rPr>
      </w:pPr>
      <w:r w:rsidRPr="00DC08E9">
        <w:rPr>
          <w:rFonts w:ascii="Times New Roman" w:hAnsi="Times New Roman"/>
          <w:b/>
          <w:sz w:val="28"/>
          <w:szCs w:val="28"/>
          <w:lang w:val="uk-UA"/>
        </w:rPr>
        <w:t>Математика (36 год)</w:t>
      </w:r>
    </w:p>
    <w:p w14:paraId="26925E79" w14:textId="77777777" w:rsidR="00DC08E9" w:rsidRPr="00DC08E9" w:rsidRDefault="00DC08E9" w:rsidP="00DC08E9">
      <w:pPr>
        <w:pStyle w:val="a7"/>
        <w:numPr>
          <w:ilvl w:val="1"/>
          <w:numId w:val="17"/>
        </w:numPr>
        <w:suppressAutoHyphens/>
        <w:spacing w:after="0" w:line="360" w:lineRule="auto"/>
        <w:ind w:left="0" w:firstLine="0"/>
        <w:jc w:val="center"/>
        <w:rPr>
          <w:rFonts w:ascii="Times New Roman" w:hAnsi="Times New Roman"/>
          <w:b/>
          <w:sz w:val="28"/>
          <w:szCs w:val="28"/>
          <w:lang w:val="uk-UA"/>
        </w:rPr>
      </w:pPr>
      <w:r w:rsidRPr="00DC08E9">
        <w:rPr>
          <w:rFonts w:ascii="Times New Roman" w:hAnsi="Times New Roman"/>
          <w:b/>
          <w:sz w:val="28"/>
          <w:szCs w:val="28"/>
          <w:lang w:val="uk-UA"/>
        </w:rPr>
        <w:t xml:space="preserve">Елементи теорії множин. </w:t>
      </w:r>
      <w:r w:rsidRPr="00DC08E9">
        <w:rPr>
          <w:rFonts w:ascii="Times New Roman" w:hAnsi="Times New Roman"/>
          <w:b/>
          <w:bCs/>
          <w:sz w:val="28"/>
          <w:szCs w:val="28"/>
          <w:lang w:val="uk-UA"/>
        </w:rPr>
        <w:t>Числові множини.</w:t>
      </w:r>
      <w:r w:rsidRPr="00DC08E9">
        <w:rPr>
          <w:rFonts w:ascii="Times New Roman" w:hAnsi="Times New Roman"/>
          <w:sz w:val="28"/>
          <w:szCs w:val="28"/>
          <w:lang w:val="uk-UA"/>
        </w:rPr>
        <w:t xml:space="preserve">  </w:t>
      </w:r>
      <w:r w:rsidRPr="00DC08E9">
        <w:rPr>
          <w:rFonts w:ascii="Times New Roman" w:hAnsi="Times New Roman"/>
          <w:b/>
          <w:sz w:val="28"/>
          <w:szCs w:val="28"/>
          <w:lang w:val="uk-UA"/>
        </w:rPr>
        <w:t xml:space="preserve"> (4 год)</w:t>
      </w:r>
    </w:p>
    <w:p w14:paraId="583F0C37" w14:textId="77777777" w:rsidR="00DC08E9" w:rsidRPr="00DC08E9" w:rsidRDefault="00DC08E9" w:rsidP="00DC08E9">
      <w:pPr>
        <w:spacing w:after="0" w:line="360" w:lineRule="auto"/>
        <w:ind w:right="-2" w:firstLine="567"/>
        <w:jc w:val="both"/>
        <w:rPr>
          <w:rFonts w:ascii="Times New Roman" w:eastAsia="Times New Roman" w:hAnsi="Times New Roman"/>
          <w:sz w:val="28"/>
          <w:szCs w:val="28"/>
          <w:lang w:val="uk-UA" w:eastAsia="ru-RU"/>
        </w:rPr>
      </w:pPr>
      <w:r w:rsidRPr="00DC08E9">
        <w:rPr>
          <w:rFonts w:ascii="Times New Roman" w:hAnsi="Times New Roman"/>
          <w:b/>
          <w:bCs/>
          <w:i/>
          <w:sz w:val="28"/>
          <w:szCs w:val="28"/>
          <w:lang w:val="uk-UA"/>
        </w:rPr>
        <w:t>Теоретична частина.</w:t>
      </w:r>
      <w:r w:rsidRPr="00DC08E9">
        <w:rPr>
          <w:rFonts w:ascii="Times New Roman" w:eastAsia="Times New Roman" w:hAnsi="Times New Roman"/>
          <w:i/>
          <w:sz w:val="28"/>
          <w:szCs w:val="28"/>
          <w:lang w:val="ru-RU" w:eastAsia="ru-RU"/>
        </w:rPr>
        <w:t xml:space="preserve"> </w:t>
      </w:r>
      <w:r w:rsidRPr="00DC08E9">
        <w:rPr>
          <w:rFonts w:ascii="Times New Roman" w:eastAsia="Times New Roman" w:hAnsi="Times New Roman"/>
          <w:sz w:val="28"/>
          <w:szCs w:val="28"/>
          <w:lang w:val="uk-UA" w:eastAsia="ru-RU"/>
        </w:rPr>
        <w:t>Множина. Елементи множини. Види множин (порожня множина, скінченні і нескінченні; упорядковані й невпорядковані множини). Способи задання множин. Підмножина. Операції над множинами (об’єднання, переріз, різниця, доповнення). Основні закони операцій над множинами. Універсальна множина. Кількість підмножин скінченної множини. Взаємно-однозначна відповідність (</w:t>
      </w:r>
      <w:proofErr w:type="spellStart"/>
      <w:r w:rsidRPr="00DC08E9">
        <w:rPr>
          <w:rFonts w:ascii="Times New Roman" w:eastAsia="Times New Roman" w:hAnsi="Times New Roman"/>
          <w:sz w:val="28"/>
          <w:szCs w:val="28"/>
          <w:lang w:val="uk-UA" w:eastAsia="ru-RU"/>
        </w:rPr>
        <w:t>бієкція</w:t>
      </w:r>
      <w:proofErr w:type="spellEnd"/>
      <w:r w:rsidRPr="00DC08E9">
        <w:rPr>
          <w:rFonts w:ascii="Times New Roman" w:eastAsia="Times New Roman" w:hAnsi="Times New Roman"/>
          <w:sz w:val="28"/>
          <w:szCs w:val="28"/>
          <w:lang w:val="uk-UA" w:eastAsia="ru-RU"/>
        </w:rPr>
        <w:t>). Розбиття на класи. Діаграми Ейлера-Венна. Зліченні множини.</w:t>
      </w:r>
    </w:p>
    <w:p w14:paraId="05C48608" w14:textId="77777777" w:rsidR="00DC08E9" w:rsidRPr="00DC08E9" w:rsidRDefault="00DC08E9" w:rsidP="00DC08E9">
      <w:pPr>
        <w:spacing w:after="0" w:line="360" w:lineRule="auto"/>
        <w:ind w:right="-2" w:firstLine="567"/>
        <w:jc w:val="both"/>
        <w:rPr>
          <w:rFonts w:ascii="Times New Roman" w:eastAsia="Times New Roman" w:hAnsi="Times New Roman"/>
          <w:sz w:val="28"/>
          <w:szCs w:val="28"/>
          <w:lang w:val="uk-UA" w:eastAsia="ru-RU"/>
        </w:rPr>
      </w:pPr>
      <w:r w:rsidRPr="00DC08E9">
        <w:rPr>
          <w:rFonts w:ascii="Times New Roman" w:eastAsia="Times New Roman" w:hAnsi="Times New Roman"/>
          <w:sz w:val="28"/>
          <w:szCs w:val="28"/>
          <w:lang w:val="uk-UA" w:eastAsia="ru-RU"/>
        </w:rPr>
        <w:t xml:space="preserve">Числові множини. Арифметичні дії з числами, закони дій та їх застосування. </w:t>
      </w:r>
      <w:bookmarkStart w:id="0" w:name="_Hlk151834372"/>
      <w:r w:rsidRPr="00DC08E9">
        <w:rPr>
          <w:rFonts w:ascii="Times New Roman" w:eastAsia="Times New Roman" w:hAnsi="Times New Roman"/>
          <w:sz w:val="28"/>
          <w:szCs w:val="28"/>
          <w:lang w:val="uk-UA" w:eastAsia="ru-RU"/>
        </w:rPr>
        <w:t xml:space="preserve">Способи та прийоми раціональних обчислень. </w:t>
      </w:r>
      <w:bookmarkEnd w:id="0"/>
      <w:r w:rsidRPr="00DC08E9">
        <w:rPr>
          <w:rFonts w:ascii="Times New Roman" w:eastAsia="Times New Roman" w:hAnsi="Times New Roman"/>
          <w:sz w:val="28"/>
          <w:szCs w:val="28"/>
          <w:lang w:val="uk-UA" w:eastAsia="ru-RU"/>
        </w:rPr>
        <w:t xml:space="preserve">Розбиття чисел на обумовлені доданки. Магічні квадрати. </w:t>
      </w:r>
      <w:proofErr w:type="spellStart"/>
      <w:r w:rsidRPr="00DC08E9">
        <w:rPr>
          <w:rFonts w:ascii="Times New Roman" w:eastAsia="Times New Roman" w:hAnsi="Times New Roman"/>
          <w:sz w:val="28"/>
          <w:szCs w:val="28"/>
          <w:lang w:val="uk-UA" w:eastAsia="ru-RU"/>
        </w:rPr>
        <w:t>Судоку</w:t>
      </w:r>
      <w:proofErr w:type="spellEnd"/>
    </w:p>
    <w:p w14:paraId="5F569188" w14:textId="77777777" w:rsidR="00DC08E9" w:rsidRPr="00DC08E9" w:rsidRDefault="00DC08E9" w:rsidP="00DC08E9">
      <w:pPr>
        <w:spacing w:after="0" w:line="360" w:lineRule="auto"/>
        <w:ind w:right="-2" w:firstLine="567"/>
        <w:jc w:val="both"/>
        <w:rPr>
          <w:rFonts w:ascii="Times New Roman" w:eastAsia="Times New Roman" w:hAnsi="Times New Roman"/>
          <w:sz w:val="28"/>
          <w:szCs w:val="28"/>
          <w:lang w:val="uk-UA" w:eastAsia="ru-RU"/>
        </w:rPr>
      </w:pPr>
      <w:r w:rsidRPr="00DC08E9">
        <w:rPr>
          <w:rFonts w:ascii="Times New Roman" w:eastAsia="Times New Roman" w:hAnsi="Times New Roman"/>
          <w:b/>
          <w:bCs/>
          <w:i/>
          <w:sz w:val="28"/>
          <w:szCs w:val="28"/>
          <w:lang w:val="uk-UA" w:eastAsia="ru-RU"/>
        </w:rPr>
        <w:t>Практична частина.</w:t>
      </w:r>
      <w:r w:rsidRPr="00DC08E9">
        <w:rPr>
          <w:rFonts w:ascii="Times New Roman" w:eastAsia="Times New Roman" w:hAnsi="Times New Roman"/>
          <w:b/>
          <w:i/>
          <w:sz w:val="28"/>
          <w:szCs w:val="28"/>
          <w:lang w:val="uk-UA" w:eastAsia="ru-RU"/>
        </w:rPr>
        <w:t xml:space="preserve"> </w:t>
      </w:r>
      <w:r w:rsidRPr="00DC08E9">
        <w:rPr>
          <w:rFonts w:ascii="Times New Roman" w:eastAsia="Times New Roman" w:hAnsi="Times New Roman"/>
          <w:sz w:val="28"/>
          <w:szCs w:val="28"/>
          <w:lang w:val="uk-UA" w:eastAsia="ru-RU"/>
        </w:rPr>
        <w:t>Розв’язування вправ і задач на основні операції з множинами, підрахунок кількості підмножин скінченної множини. Використання діаграм Ейлера-Венна для розв’язування задач. Використання формули включення-виключення. Розв’язування задач на встановлення взаємно-однозначної відповідності між елементами множин.</w:t>
      </w:r>
    </w:p>
    <w:p w14:paraId="171A0A31" w14:textId="77777777" w:rsidR="00DC08E9" w:rsidRPr="00DC08E9" w:rsidRDefault="00DC08E9" w:rsidP="00DC08E9">
      <w:pPr>
        <w:spacing w:after="0" w:line="360" w:lineRule="auto"/>
        <w:ind w:right="-2" w:firstLine="567"/>
        <w:jc w:val="both"/>
        <w:rPr>
          <w:rFonts w:ascii="Times New Roman" w:eastAsia="Times New Roman" w:hAnsi="Times New Roman"/>
          <w:sz w:val="28"/>
          <w:szCs w:val="28"/>
          <w:lang w:val="uk-UA" w:eastAsia="ru-RU"/>
        </w:rPr>
      </w:pPr>
      <w:r w:rsidRPr="00DC08E9">
        <w:rPr>
          <w:rFonts w:ascii="Times New Roman" w:eastAsia="Times New Roman" w:hAnsi="Times New Roman"/>
          <w:sz w:val="28"/>
          <w:szCs w:val="28"/>
          <w:lang w:val="uk-UA" w:eastAsia="ru-RU"/>
        </w:rPr>
        <w:t xml:space="preserve">Розв’язування вправ на виконання дій із числами. Застосування способів та прийомів раціональних обчислень.  Розбиття чисел на обумовлені доданки. Моделювання магічних квадратів різної розмірності. Розв’язування </w:t>
      </w:r>
      <w:proofErr w:type="spellStart"/>
      <w:r w:rsidRPr="00DC08E9">
        <w:rPr>
          <w:rFonts w:ascii="Times New Roman" w:eastAsia="Times New Roman" w:hAnsi="Times New Roman"/>
          <w:sz w:val="28"/>
          <w:szCs w:val="28"/>
          <w:lang w:val="uk-UA" w:eastAsia="ru-RU"/>
        </w:rPr>
        <w:t>судоку</w:t>
      </w:r>
      <w:proofErr w:type="spellEnd"/>
      <w:r w:rsidRPr="00DC08E9">
        <w:rPr>
          <w:rFonts w:ascii="Times New Roman" w:eastAsia="Times New Roman" w:hAnsi="Times New Roman"/>
          <w:sz w:val="28"/>
          <w:szCs w:val="28"/>
          <w:lang w:val="uk-UA" w:eastAsia="ru-RU"/>
        </w:rPr>
        <w:t>.</w:t>
      </w:r>
    </w:p>
    <w:p w14:paraId="5D05AFF9" w14:textId="77777777" w:rsidR="00DC08E9" w:rsidRPr="00DC08E9" w:rsidRDefault="00DC08E9" w:rsidP="00DC08E9">
      <w:pPr>
        <w:pStyle w:val="a7"/>
        <w:numPr>
          <w:ilvl w:val="1"/>
          <w:numId w:val="17"/>
        </w:numPr>
        <w:suppressAutoHyphens/>
        <w:spacing w:before="120" w:after="0" w:line="360" w:lineRule="auto"/>
        <w:ind w:left="0" w:firstLine="0"/>
        <w:jc w:val="center"/>
        <w:rPr>
          <w:rFonts w:ascii="Times New Roman" w:hAnsi="Times New Roman"/>
          <w:b/>
          <w:sz w:val="28"/>
          <w:szCs w:val="28"/>
          <w:lang w:val="uk-UA"/>
        </w:rPr>
      </w:pPr>
      <w:r w:rsidRPr="00DC08E9">
        <w:rPr>
          <w:rFonts w:ascii="Times New Roman" w:hAnsi="Times New Roman"/>
          <w:b/>
          <w:sz w:val="28"/>
          <w:szCs w:val="28"/>
          <w:lang w:val="uk-UA"/>
        </w:rPr>
        <w:lastRenderedPageBreak/>
        <w:t xml:space="preserve">Основи комбінаторики. </w:t>
      </w:r>
      <w:proofErr w:type="spellStart"/>
      <w:r w:rsidRPr="00DC08E9">
        <w:rPr>
          <w:rFonts w:ascii="Times New Roman" w:hAnsi="Times New Roman"/>
          <w:b/>
          <w:sz w:val="28"/>
          <w:szCs w:val="28"/>
          <w:lang w:val="uk-UA"/>
        </w:rPr>
        <w:t>Комбінаторно</w:t>
      </w:r>
      <w:proofErr w:type="spellEnd"/>
      <w:r w:rsidRPr="00DC08E9">
        <w:rPr>
          <w:rFonts w:ascii="Times New Roman" w:hAnsi="Times New Roman"/>
          <w:b/>
          <w:sz w:val="28"/>
          <w:szCs w:val="28"/>
          <w:lang w:val="uk-UA"/>
        </w:rPr>
        <w:t xml:space="preserve">-логічні та </w:t>
      </w:r>
      <w:proofErr w:type="spellStart"/>
      <w:r w:rsidRPr="00DC08E9">
        <w:rPr>
          <w:rFonts w:ascii="Times New Roman" w:hAnsi="Times New Roman"/>
          <w:b/>
          <w:sz w:val="28"/>
          <w:szCs w:val="28"/>
          <w:lang w:val="uk-UA"/>
        </w:rPr>
        <w:t>комбінаторно</w:t>
      </w:r>
      <w:proofErr w:type="spellEnd"/>
      <w:r w:rsidRPr="00DC08E9">
        <w:rPr>
          <w:rFonts w:ascii="Times New Roman" w:hAnsi="Times New Roman"/>
          <w:b/>
          <w:sz w:val="28"/>
          <w:szCs w:val="28"/>
          <w:lang w:val="uk-UA"/>
        </w:rPr>
        <w:t>-геометричні методи (3 год)</w:t>
      </w:r>
    </w:p>
    <w:p w14:paraId="3E3CC9CF" w14:textId="77777777" w:rsidR="00DC08E9" w:rsidRPr="00DC08E9" w:rsidRDefault="00DC08E9" w:rsidP="00DC08E9">
      <w:pPr>
        <w:spacing w:after="0" w:line="360" w:lineRule="auto"/>
        <w:ind w:right="-2" w:firstLine="567"/>
        <w:jc w:val="both"/>
        <w:rPr>
          <w:rFonts w:ascii="Times New Roman" w:eastAsia="Times New Roman" w:hAnsi="Times New Roman"/>
          <w:bCs/>
          <w:sz w:val="28"/>
          <w:szCs w:val="28"/>
          <w:lang w:val="uk-UA" w:eastAsia="ru-RU"/>
        </w:rPr>
      </w:pPr>
      <w:r w:rsidRPr="00DC08E9">
        <w:rPr>
          <w:rFonts w:ascii="Times New Roman" w:hAnsi="Times New Roman"/>
          <w:b/>
          <w:bCs/>
          <w:i/>
          <w:sz w:val="28"/>
          <w:szCs w:val="28"/>
          <w:lang w:val="uk-UA"/>
        </w:rPr>
        <w:t>Теоретична частина.</w:t>
      </w:r>
      <w:r w:rsidRPr="00DC08E9">
        <w:rPr>
          <w:rFonts w:ascii="Times New Roman" w:hAnsi="Times New Roman"/>
          <w:sz w:val="28"/>
          <w:szCs w:val="28"/>
          <w:lang w:val="uk-UA"/>
        </w:rPr>
        <w:t xml:space="preserve"> Основні правила комбінаторики (правило додавання та правило множення). Комбінаторні задачі та безпосередній перебір. Сполуки без повторень елементів. Перестановки, розміщення, комбінації. Властивості комбінацій. Трикутник Паскаля. Біном Ньютона. Властивості біноміальних коефіцієнтів.</w:t>
      </w:r>
      <w:r w:rsidRPr="00DC08E9">
        <w:rPr>
          <w:rFonts w:ascii="Times New Roman" w:eastAsia="Times New Roman" w:hAnsi="Times New Roman"/>
          <w:sz w:val="28"/>
          <w:szCs w:val="28"/>
          <w:lang w:val="uk-UA" w:eastAsia="ru-RU"/>
        </w:rPr>
        <w:t xml:space="preserve"> Формула включення-виключення. Кулі та перегородки. Рекурентні співвідношення.</w:t>
      </w:r>
      <w:r w:rsidRPr="00DC08E9">
        <w:rPr>
          <w:rFonts w:ascii="Times New Roman" w:eastAsia="Times New Roman" w:hAnsi="Times New Roman"/>
          <w:b/>
          <w:sz w:val="28"/>
          <w:szCs w:val="28"/>
          <w:lang w:val="uk-UA" w:eastAsia="ru-RU"/>
        </w:rPr>
        <w:t xml:space="preserve"> </w:t>
      </w:r>
      <w:proofErr w:type="spellStart"/>
      <w:r w:rsidRPr="00DC08E9">
        <w:rPr>
          <w:rFonts w:ascii="Times New Roman" w:eastAsia="Times New Roman" w:hAnsi="Times New Roman"/>
          <w:bCs/>
          <w:sz w:val="28"/>
          <w:szCs w:val="28"/>
          <w:lang w:val="uk-UA" w:eastAsia="ru-RU"/>
        </w:rPr>
        <w:t>Комбінаторно</w:t>
      </w:r>
      <w:proofErr w:type="spellEnd"/>
      <w:r w:rsidRPr="00DC08E9">
        <w:rPr>
          <w:rFonts w:ascii="Times New Roman" w:eastAsia="Times New Roman" w:hAnsi="Times New Roman"/>
          <w:bCs/>
          <w:sz w:val="28"/>
          <w:szCs w:val="28"/>
          <w:lang w:val="uk-UA" w:eastAsia="ru-RU"/>
        </w:rPr>
        <w:t xml:space="preserve">-логічні та </w:t>
      </w:r>
      <w:proofErr w:type="spellStart"/>
      <w:r w:rsidRPr="00DC08E9">
        <w:rPr>
          <w:rFonts w:ascii="Times New Roman" w:eastAsia="Times New Roman" w:hAnsi="Times New Roman"/>
          <w:bCs/>
          <w:sz w:val="28"/>
          <w:szCs w:val="28"/>
          <w:lang w:val="uk-UA" w:eastAsia="ru-RU"/>
        </w:rPr>
        <w:t>комбінаторно</w:t>
      </w:r>
      <w:proofErr w:type="spellEnd"/>
      <w:r w:rsidRPr="00DC08E9">
        <w:rPr>
          <w:rFonts w:ascii="Times New Roman" w:eastAsia="Times New Roman" w:hAnsi="Times New Roman"/>
          <w:bCs/>
          <w:sz w:val="28"/>
          <w:szCs w:val="28"/>
          <w:lang w:val="uk-UA" w:eastAsia="ru-RU"/>
        </w:rPr>
        <w:t>-геометричні методи розв’язування задач.</w:t>
      </w:r>
    </w:p>
    <w:p w14:paraId="3D16E8AF" w14:textId="77777777" w:rsidR="00DC08E9" w:rsidRPr="00DC08E9" w:rsidRDefault="00DC08E9" w:rsidP="00DC08E9">
      <w:pPr>
        <w:spacing w:after="0" w:line="360" w:lineRule="auto"/>
        <w:ind w:firstLine="426"/>
        <w:jc w:val="both"/>
        <w:rPr>
          <w:rFonts w:ascii="Times New Roman" w:hAnsi="Times New Roman"/>
          <w:sz w:val="28"/>
          <w:szCs w:val="28"/>
          <w:lang w:val="uk-UA"/>
        </w:rPr>
      </w:pPr>
      <w:r w:rsidRPr="00DC08E9">
        <w:rPr>
          <w:rFonts w:ascii="Times New Roman" w:hAnsi="Times New Roman"/>
          <w:b/>
          <w:i/>
          <w:sz w:val="28"/>
          <w:szCs w:val="28"/>
          <w:lang w:val="uk-UA"/>
        </w:rPr>
        <w:t>Практична робота.</w:t>
      </w:r>
      <w:r w:rsidRPr="00DC08E9">
        <w:rPr>
          <w:rFonts w:ascii="Times New Roman" w:hAnsi="Times New Roman"/>
          <w:sz w:val="28"/>
          <w:szCs w:val="28"/>
          <w:lang w:val="uk-UA"/>
        </w:rPr>
        <w:t xml:space="preserve"> Розв’язування комбінаторних задач. Використання основних правил комбінаторики та </w:t>
      </w:r>
      <w:proofErr w:type="spellStart"/>
      <w:r w:rsidRPr="00DC08E9">
        <w:rPr>
          <w:rFonts w:ascii="Times New Roman" w:hAnsi="Times New Roman"/>
          <w:sz w:val="28"/>
          <w:szCs w:val="28"/>
          <w:lang w:val="uk-UA"/>
        </w:rPr>
        <w:t>сполук</w:t>
      </w:r>
      <w:proofErr w:type="spellEnd"/>
      <w:r w:rsidRPr="00DC08E9">
        <w:rPr>
          <w:rFonts w:ascii="Times New Roman" w:hAnsi="Times New Roman"/>
          <w:sz w:val="28"/>
          <w:szCs w:val="28"/>
          <w:lang w:val="uk-UA"/>
        </w:rPr>
        <w:t xml:space="preserve"> без повторень. Розв’язування рівнянь і </w:t>
      </w:r>
      <w:proofErr w:type="spellStart"/>
      <w:r w:rsidRPr="00DC08E9">
        <w:rPr>
          <w:rFonts w:ascii="Times New Roman" w:hAnsi="Times New Roman"/>
          <w:sz w:val="28"/>
          <w:szCs w:val="28"/>
          <w:lang w:val="uk-UA"/>
        </w:rPr>
        <w:t>нерівностей</w:t>
      </w:r>
      <w:proofErr w:type="spellEnd"/>
      <w:r w:rsidRPr="00DC08E9">
        <w:rPr>
          <w:rFonts w:ascii="Times New Roman" w:hAnsi="Times New Roman"/>
          <w:sz w:val="28"/>
          <w:szCs w:val="28"/>
          <w:lang w:val="uk-UA"/>
        </w:rPr>
        <w:t>, що містять комбінаторні вирази. Використання бінома Ньютона.</w:t>
      </w:r>
      <w:r w:rsidRPr="00DC08E9">
        <w:rPr>
          <w:rFonts w:ascii="Times New Roman" w:eastAsia="Times New Roman" w:hAnsi="Times New Roman"/>
          <w:b/>
          <w:i/>
          <w:sz w:val="28"/>
          <w:szCs w:val="28"/>
          <w:lang w:val="uk-UA" w:eastAsia="ru-RU"/>
        </w:rPr>
        <w:t xml:space="preserve"> </w:t>
      </w:r>
      <w:r w:rsidRPr="00DC08E9">
        <w:rPr>
          <w:rFonts w:ascii="Times New Roman" w:eastAsia="Times New Roman" w:hAnsi="Times New Roman"/>
          <w:sz w:val="28"/>
          <w:szCs w:val="28"/>
          <w:lang w:val="uk-UA" w:eastAsia="ru-RU"/>
        </w:rPr>
        <w:t xml:space="preserve">Розв’язування прикладних задач з використанням </w:t>
      </w:r>
      <w:proofErr w:type="spellStart"/>
      <w:r w:rsidRPr="00DC08E9">
        <w:rPr>
          <w:rFonts w:ascii="Times New Roman" w:eastAsia="Times New Roman" w:hAnsi="Times New Roman"/>
          <w:sz w:val="28"/>
          <w:szCs w:val="28"/>
          <w:lang w:val="uk-UA" w:eastAsia="ru-RU"/>
        </w:rPr>
        <w:t>комбінаторно</w:t>
      </w:r>
      <w:proofErr w:type="spellEnd"/>
      <w:r w:rsidRPr="00DC08E9">
        <w:rPr>
          <w:rFonts w:ascii="Times New Roman" w:eastAsia="Times New Roman" w:hAnsi="Times New Roman"/>
          <w:sz w:val="28"/>
          <w:szCs w:val="28"/>
          <w:lang w:val="uk-UA" w:eastAsia="ru-RU"/>
        </w:rPr>
        <w:t xml:space="preserve">-логічних, </w:t>
      </w:r>
      <w:proofErr w:type="spellStart"/>
      <w:r w:rsidRPr="00DC08E9">
        <w:rPr>
          <w:rFonts w:ascii="Times New Roman" w:eastAsia="Times New Roman" w:hAnsi="Times New Roman"/>
          <w:sz w:val="28"/>
          <w:szCs w:val="28"/>
          <w:lang w:val="uk-UA" w:eastAsia="ru-RU"/>
        </w:rPr>
        <w:t>комбінаторно</w:t>
      </w:r>
      <w:proofErr w:type="spellEnd"/>
      <w:r w:rsidRPr="00DC08E9">
        <w:rPr>
          <w:rFonts w:ascii="Times New Roman" w:eastAsia="Times New Roman" w:hAnsi="Times New Roman"/>
          <w:sz w:val="28"/>
          <w:szCs w:val="28"/>
          <w:lang w:val="uk-UA" w:eastAsia="ru-RU"/>
        </w:rPr>
        <w:t>-геометричних методів. Використання формули включення-виключення, методу «куль та перегородок». Пошук рекурентних співвідношень, дослідження та доведення рекурентних формул.</w:t>
      </w:r>
    </w:p>
    <w:p w14:paraId="32E95D4A" w14:textId="77777777" w:rsidR="00DC08E9" w:rsidRPr="00DC08E9" w:rsidRDefault="00DC08E9" w:rsidP="00DC08E9">
      <w:pPr>
        <w:pStyle w:val="a7"/>
        <w:numPr>
          <w:ilvl w:val="1"/>
          <w:numId w:val="17"/>
        </w:numPr>
        <w:suppressAutoHyphens/>
        <w:spacing w:after="0" w:line="360" w:lineRule="auto"/>
        <w:ind w:left="0" w:firstLine="0"/>
        <w:jc w:val="center"/>
        <w:rPr>
          <w:rFonts w:ascii="Times New Roman" w:hAnsi="Times New Roman"/>
          <w:b/>
          <w:sz w:val="28"/>
          <w:szCs w:val="28"/>
          <w:lang w:val="uk-UA"/>
        </w:rPr>
      </w:pPr>
      <w:r w:rsidRPr="00DC08E9">
        <w:rPr>
          <w:rFonts w:ascii="Times New Roman" w:hAnsi="Times New Roman"/>
          <w:b/>
          <w:sz w:val="28"/>
          <w:szCs w:val="28"/>
          <w:lang w:val="uk-UA"/>
        </w:rPr>
        <w:t xml:space="preserve">Цілі числа. Подільність цілих чисел. </w:t>
      </w:r>
      <w:proofErr w:type="spellStart"/>
      <w:r w:rsidRPr="00DC08E9">
        <w:rPr>
          <w:rFonts w:ascii="Times New Roman" w:hAnsi="Times New Roman"/>
          <w:b/>
          <w:sz w:val="28"/>
          <w:szCs w:val="28"/>
          <w:lang w:val="uk-UA"/>
        </w:rPr>
        <w:t>Діофантові</w:t>
      </w:r>
      <w:proofErr w:type="spellEnd"/>
      <w:r w:rsidRPr="00DC08E9">
        <w:rPr>
          <w:rFonts w:ascii="Times New Roman" w:hAnsi="Times New Roman"/>
          <w:b/>
          <w:sz w:val="28"/>
          <w:szCs w:val="28"/>
          <w:lang w:val="uk-UA"/>
        </w:rPr>
        <w:t xml:space="preserve"> рівняння  (3 год)</w:t>
      </w:r>
    </w:p>
    <w:p w14:paraId="3DAC9FF2" w14:textId="77777777" w:rsidR="00DC08E9" w:rsidRPr="00DC08E9" w:rsidRDefault="00DC08E9" w:rsidP="00DC08E9">
      <w:pPr>
        <w:spacing w:after="0" w:line="360" w:lineRule="auto"/>
        <w:ind w:right="-2" w:firstLine="567"/>
        <w:jc w:val="both"/>
        <w:rPr>
          <w:rFonts w:ascii="Times New Roman" w:eastAsia="Times New Roman" w:hAnsi="Times New Roman"/>
          <w:sz w:val="28"/>
          <w:szCs w:val="28"/>
          <w:lang w:val="uk-UA" w:eastAsia="ru-RU"/>
        </w:rPr>
      </w:pPr>
      <w:r w:rsidRPr="00DC08E9">
        <w:rPr>
          <w:rFonts w:ascii="Times New Roman" w:hAnsi="Times New Roman"/>
          <w:b/>
          <w:bCs/>
          <w:i/>
          <w:sz w:val="28"/>
          <w:szCs w:val="28"/>
          <w:lang w:val="uk-UA"/>
        </w:rPr>
        <w:t xml:space="preserve">Теоретична частина. </w:t>
      </w:r>
      <w:r w:rsidRPr="00DC08E9">
        <w:rPr>
          <w:rFonts w:ascii="Times New Roman" w:hAnsi="Times New Roman"/>
          <w:sz w:val="28"/>
          <w:szCs w:val="28"/>
          <w:lang w:val="uk-UA"/>
        </w:rPr>
        <w:t xml:space="preserve">Подільність і остачі. Китайська теорема про остачі. Прості та складні числа. Основна теорема арифметики. Конгруенції. Періодичність останньої цифри під час зведення до </w:t>
      </w:r>
      <w:proofErr w:type="spellStart"/>
      <w:r w:rsidRPr="00DC08E9">
        <w:rPr>
          <w:rFonts w:ascii="Times New Roman" w:hAnsi="Times New Roman"/>
          <w:sz w:val="28"/>
          <w:szCs w:val="28"/>
          <w:lang w:val="uk-UA"/>
        </w:rPr>
        <w:t>степеня</w:t>
      </w:r>
      <w:proofErr w:type="spellEnd"/>
      <w:r w:rsidRPr="00DC08E9">
        <w:rPr>
          <w:rFonts w:ascii="Times New Roman" w:hAnsi="Times New Roman"/>
          <w:sz w:val="28"/>
          <w:szCs w:val="28"/>
          <w:lang w:val="uk-UA"/>
        </w:rPr>
        <w:t xml:space="preserve">. Ознаки подільності. НСК, НСД. Алгоритм Евкліда. Десятковий запис числа. Останні цифри точного квадрату. </w:t>
      </w:r>
      <w:proofErr w:type="spellStart"/>
      <w:r w:rsidRPr="00DC08E9">
        <w:rPr>
          <w:rFonts w:ascii="Times New Roman" w:hAnsi="Times New Roman"/>
          <w:sz w:val="28"/>
          <w:szCs w:val="28"/>
          <w:lang w:val="uk-UA"/>
        </w:rPr>
        <w:t>Діофантові</w:t>
      </w:r>
      <w:proofErr w:type="spellEnd"/>
      <w:r w:rsidRPr="00DC08E9">
        <w:rPr>
          <w:rFonts w:ascii="Times New Roman" w:hAnsi="Times New Roman"/>
          <w:sz w:val="28"/>
          <w:szCs w:val="28"/>
          <w:lang w:val="uk-UA"/>
        </w:rPr>
        <w:t xml:space="preserve"> рівняння першого </w:t>
      </w:r>
      <w:proofErr w:type="spellStart"/>
      <w:r w:rsidRPr="00DC08E9">
        <w:rPr>
          <w:rFonts w:ascii="Times New Roman" w:hAnsi="Times New Roman"/>
          <w:sz w:val="28"/>
          <w:szCs w:val="28"/>
          <w:lang w:val="uk-UA"/>
        </w:rPr>
        <w:t>степеня</w:t>
      </w:r>
      <w:proofErr w:type="spellEnd"/>
      <w:r w:rsidRPr="00DC08E9">
        <w:rPr>
          <w:rFonts w:ascii="Times New Roman" w:hAnsi="Times New Roman"/>
          <w:sz w:val="28"/>
          <w:szCs w:val="28"/>
          <w:lang w:val="uk-UA"/>
        </w:rPr>
        <w:t xml:space="preserve">. Основні методи розв’язування </w:t>
      </w:r>
      <w:proofErr w:type="spellStart"/>
      <w:r w:rsidRPr="00DC08E9">
        <w:rPr>
          <w:rFonts w:ascii="Times New Roman" w:hAnsi="Times New Roman"/>
          <w:sz w:val="28"/>
          <w:szCs w:val="28"/>
          <w:lang w:val="uk-UA"/>
        </w:rPr>
        <w:t>діофантових</w:t>
      </w:r>
      <w:proofErr w:type="spellEnd"/>
      <w:r w:rsidRPr="00DC08E9">
        <w:rPr>
          <w:rFonts w:ascii="Times New Roman" w:hAnsi="Times New Roman"/>
          <w:sz w:val="28"/>
          <w:szCs w:val="28"/>
          <w:lang w:val="uk-UA"/>
        </w:rPr>
        <w:t xml:space="preserve"> рівнянь вищих степенів (розклад на множники, використання подільності, виділення цілої частини, виділення повного квадрату, метод «проб», використання симетричності, метод нескінченного спуску).</w:t>
      </w:r>
      <w:r w:rsidRPr="00DC08E9">
        <w:rPr>
          <w:rFonts w:ascii="Times New Roman" w:eastAsia="Times New Roman" w:hAnsi="Times New Roman"/>
          <w:sz w:val="28"/>
          <w:szCs w:val="28"/>
          <w:lang w:val="uk-UA" w:eastAsia="ru-RU"/>
        </w:rPr>
        <w:t xml:space="preserve"> </w:t>
      </w:r>
      <w:proofErr w:type="spellStart"/>
      <w:r w:rsidRPr="00DC08E9">
        <w:rPr>
          <w:rFonts w:ascii="Times New Roman" w:eastAsia="Times New Roman" w:hAnsi="Times New Roman"/>
          <w:sz w:val="28"/>
          <w:szCs w:val="28"/>
          <w:lang w:val="uk-UA" w:eastAsia="ru-RU"/>
        </w:rPr>
        <w:t>Діофантові</w:t>
      </w:r>
      <w:proofErr w:type="spellEnd"/>
      <w:r w:rsidRPr="00DC08E9">
        <w:rPr>
          <w:rFonts w:ascii="Times New Roman" w:eastAsia="Times New Roman" w:hAnsi="Times New Roman"/>
          <w:sz w:val="28"/>
          <w:szCs w:val="28"/>
          <w:lang w:val="uk-UA" w:eastAsia="ru-RU"/>
        </w:rPr>
        <w:t xml:space="preserve"> рівняння як математичні моделі реальних процесів.</w:t>
      </w:r>
    </w:p>
    <w:p w14:paraId="2280EC5E" w14:textId="77777777" w:rsidR="00DC08E9" w:rsidRPr="00DC08E9" w:rsidRDefault="00DC08E9" w:rsidP="00DC08E9">
      <w:pPr>
        <w:spacing w:after="240" w:line="360" w:lineRule="auto"/>
        <w:ind w:firstLine="709"/>
        <w:contextualSpacing/>
        <w:jc w:val="both"/>
        <w:rPr>
          <w:rFonts w:ascii="Times New Roman" w:hAnsi="Times New Roman"/>
          <w:sz w:val="28"/>
          <w:szCs w:val="28"/>
          <w:lang w:val="uk-UA"/>
        </w:rPr>
      </w:pPr>
      <w:r w:rsidRPr="00DC08E9">
        <w:rPr>
          <w:rFonts w:ascii="Times New Roman" w:hAnsi="Times New Roman"/>
          <w:b/>
          <w:i/>
          <w:sz w:val="28"/>
          <w:szCs w:val="28"/>
          <w:lang w:val="uk-UA"/>
        </w:rPr>
        <w:t>Практична частина.</w:t>
      </w:r>
      <w:r w:rsidRPr="00DC08E9">
        <w:rPr>
          <w:rFonts w:ascii="Times New Roman" w:hAnsi="Times New Roman"/>
          <w:sz w:val="28"/>
          <w:szCs w:val="28"/>
          <w:lang w:val="uk-UA"/>
        </w:rPr>
        <w:t xml:space="preserve"> Дії над цілими числами. Використання алгоритму Евкліда. Різні задачі на подільність. Знаходження остач. Розв’язування </w:t>
      </w:r>
      <w:proofErr w:type="spellStart"/>
      <w:r w:rsidRPr="00DC08E9">
        <w:rPr>
          <w:rFonts w:ascii="Times New Roman" w:hAnsi="Times New Roman"/>
          <w:sz w:val="28"/>
          <w:szCs w:val="28"/>
          <w:lang w:val="uk-UA"/>
        </w:rPr>
        <w:t>діофантових</w:t>
      </w:r>
      <w:proofErr w:type="spellEnd"/>
      <w:r w:rsidRPr="00DC08E9">
        <w:rPr>
          <w:rFonts w:ascii="Times New Roman" w:hAnsi="Times New Roman"/>
          <w:sz w:val="28"/>
          <w:szCs w:val="28"/>
          <w:lang w:val="uk-UA"/>
        </w:rPr>
        <w:t xml:space="preserve"> </w:t>
      </w:r>
      <w:r w:rsidRPr="00DC08E9">
        <w:rPr>
          <w:rFonts w:ascii="Times New Roman" w:hAnsi="Times New Roman"/>
          <w:sz w:val="28"/>
          <w:szCs w:val="28"/>
          <w:lang w:val="uk-UA"/>
        </w:rPr>
        <w:lastRenderedPageBreak/>
        <w:t xml:space="preserve">рівнянь різними методами. Розв’язування прикладних задач на складання </w:t>
      </w:r>
      <w:proofErr w:type="spellStart"/>
      <w:r w:rsidRPr="00DC08E9">
        <w:rPr>
          <w:rFonts w:ascii="Times New Roman" w:hAnsi="Times New Roman"/>
          <w:sz w:val="28"/>
          <w:szCs w:val="28"/>
          <w:lang w:val="uk-UA"/>
        </w:rPr>
        <w:t>діофантових</w:t>
      </w:r>
      <w:proofErr w:type="spellEnd"/>
      <w:r w:rsidRPr="00DC08E9">
        <w:rPr>
          <w:rFonts w:ascii="Times New Roman" w:hAnsi="Times New Roman"/>
          <w:sz w:val="28"/>
          <w:szCs w:val="28"/>
          <w:lang w:val="uk-UA"/>
        </w:rPr>
        <w:t xml:space="preserve"> рівнянь.</w:t>
      </w:r>
    </w:p>
    <w:p w14:paraId="46F8A9BD" w14:textId="77777777" w:rsidR="00DC08E9" w:rsidRPr="00DC08E9" w:rsidRDefault="00DC08E9" w:rsidP="00DC08E9">
      <w:pPr>
        <w:numPr>
          <w:ilvl w:val="1"/>
          <w:numId w:val="17"/>
        </w:numPr>
        <w:suppressAutoHyphens/>
        <w:spacing w:after="240" w:line="360" w:lineRule="auto"/>
        <w:ind w:left="0" w:firstLine="0"/>
        <w:contextualSpacing/>
        <w:jc w:val="center"/>
        <w:rPr>
          <w:rFonts w:ascii="Times New Roman" w:hAnsi="Times New Roman"/>
          <w:b/>
          <w:sz w:val="28"/>
          <w:szCs w:val="28"/>
          <w:lang w:val="uk-UA"/>
        </w:rPr>
      </w:pPr>
      <w:bookmarkStart w:id="1" w:name="_Hlk151341372"/>
      <w:r w:rsidRPr="00DC08E9">
        <w:rPr>
          <w:rFonts w:ascii="Times New Roman" w:eastAsia="Times New Roman" w:hAnsi="Times New Roman"/>
          <w:b/>
          <w:bCs/>
          <w:sz w:val="28"/>
          <w:szCs w:val="28"/>
          <w:lang w:val="uk-UA" w:eastAsia="ru-RU"/>
        </w:rPr>
        <w:t xml:space="preserve">Відсоткові розрахунки. Поняття про математичне моделювання. </w:t>
      </w:r>
      <w:bookmarkEnd w:id="1"/>
      <w:r w:rsidRPr="00DC08E9">
        <w:rPr>
          <w:rFonts w:ascii="Times New Roman" w:eastAsia="Times New Roman" w:hAnsi="Times New Roman"/>
          <w:b/>
          <w:bCs/>
          <w:sz w:val="28"/>
          <w:szCs w:val="28"/>
          <w:lang w:val="uk-UA" w:eastAsia="ru-RU"/>
        </w:rPr>
        <w:t>Основи математичної статистики</w:t>
      </w:r>
      <w:r w:rsidRPr="00DC08E9">
        <w:rPr>
          <w:rFonts w:ascii="Times New Roman" w:hAnsi="Times New Roman"/>
          <w:b/>
          <w:sz w:val="28"/>
          <w:szCs w:val="28"/>
          <w:lang w:val="uk-UA"/>
        </w:rPr>
        <w:t xml:space="preserve"> (3 год)</w:t>
      </w:r>
    </w:p>
    <w:p w14:paraId="4C949E76" w14:textId="77777777" w:rsidR="00DC08E9" w:rsidRPr="00DC08E9" w:rsidRDefault="00DC08E9" w:rsidP="00DC08E9">
      <w:pPr>
        <w:spacing w:after="0" w:line="360" w:lineRule="auto"/>
        <w:ind w:firstLine="709"/>
        <w:contextualSpacing/>
        <w:jc w:val="both"/>
        <w:rPr>
          <w:rFonts w:ascii="Times New Roman" w:hAnsi="Times New Roman"/>
          <w:sz w:val="28"/>
          <w:szCs w:val="28"/>
          <w:lang w:val="uk-UA"/>
        </w:rPr>
      </w:pPr>
      <w:r w:rsidRPr="00DC08E9">
        <w:rPr>
          <w:rFonts w:ascii="Times New Roman" w:hAnsi="Times New Roman"/>
          <w:b/>
          <w:bCs/>
          <w:i/>
          <w:sz w:val="28"/>
          <w:szCs w:val="28"/>
          <w:lang w:val="uk-UA"/>
        </w:rPr>
        <w:t xml:space="preserve">Теоретична частина. </w:t>
      </w:r>
      <w:r w:rsidRPr="00DC08E9">
        <w:rPr>
          <w:rFonts w:ascii="Times New Roman" w:eastAsia="Times New Roman" w:hAnsi="Times New Roman"/>
          <w:sz w:val="28"/>
          <w:szCs w:val="28"/>
          <w:lang w:val="uk-UA" w:eastAsia="ru-RU"/>
        </w:rPr>
        <w:t>Відсоткові розрахунки. Формула простих і складних відсотків.</w:t>
      </w:r>
      <w:r w:rsidRPr="00DC08E9">
        <w:rPr>
          <w:rFonts w:ascii="Times New Roman" w:eastAsia="Times New Roman" w:hAnsi="Times New Roman"/>
          <w:b/>
          <w:bCs/>
          <w:sz w:val="28"/>
          <w:szCs w:val="28"/>
          <w:lang w:val="uk-UA" w:eastAsia="ru-RU"/>
        </w:rPr>
        <w:t xml:space="preserve"> </w:t>
      </w:r>
      <w:r w:rsidRPr="00DC08E9">
        <w:rPr>
          <w:rFonts w:ascii="Times New Roman" w:eastAsia="Times New Roman" w:hAnsi="Times New Roman"/>
          <w:sz w:val="28"/>
          <w:szCs w:val="28"/>
          <w:lang w:val="uk-UA" w:eastAsia="ru-RU"/>
        </w:rPr>
        <w:t xml:space="preserve">Поняття про математичне моделювання, види математичних моделей, методи моделювання. </w:t>
      </w:r>
      <w:r w:rsidRPr="00DC08E9">
        <w:rPr>
          <w:rFonts w:ascii="Times New Roman" w:eastAsia="Times New Roman" w:hAnsi="Times New Roman"/>
          <w:b/>
          <w:bCs/>
          <w:sz w:val="28"/>
          <w:szCs w:val="28"/>
          <w:lang w:val="uk-UA" w:eastAsia="ru-RU"/>
        </w:rPr>
        <w:t xml:space="preserve"> </w:t>
      </w:r>
      <w:r w:rsidRPr="00DC08E9">
        <w:rPr>
          <w:rFonts w:ascii="Times New Roman" w:eastAsia="Times New Roman" w:hAnsi="Times New Roman"/>
          <w:sz w:val="28"/>
          <w:szCs w:val="28"/>
          <w:lang w:val="uk-UA" w:eastAsia="ru-RU"/>
        </w:rPr>
        <w:t>Імітаційне моделювання.</w:t>
      </w:r>
      <w:r w:rsidRPr="00DC08E9">
        <w:rPr>
          <w:rFonts w:ascii="Times New Roman" w:eastAsia="Times New Roman" w:hAnsi="Times New Roman"/>
          <w:b/>
          <w:bCs/>
          <w:sz w:val="28"/>
          <w:szCs w:val="28"/>
          <w:lang w:val="uk-UA" w:eastAsia="ru-RU"/>
        </w:rPr>
        <w:t xml:space="preserve"> </w:t>
      </w:r>
      <w:bookmarkStart w:id="2" w:name="_Hlk151837680"/>
      <w:r w:rsidRPr="00DC08E9">
        <w:rPr>
          <w:rFonts w:ascii="Times New Roman" w:eastAsia="Times New Roman" w:hAnsi="Times New Roman"/>
          <w:sz w:val="28"/>
          <w:szCs w:val="28"/>
          <w:lang w:val="uk-UA" w:eastAsia="ru-RU"/>
        </w:rPr>
        <w:t xml:space="preserve">Математичне моделювання </w:t>
      </w:r>
      <w:bookmarkEnd w:id="2"/>
      <w:r w:rsidRPr="00DC08E9">
        <w:rPr>
          <w:rFonts w:ascii="Times New Roman" w:eastAsia="Times New Roman" w:hAnsi="Times New Roman"/>
          <w:sz w:val="28"/>
          <w:szCs w:val="28"/>
          <w:lang w:val="uk-UA" w:eastAsia="ru-RU"/>
        </w:rPr>
        <w:t>простих фінансових операцій. Математичне моделювання фізичних процесів.</w:t>
      </w:r>
      <w:r w:rsidRPr="00DC08E9">
        <w:rPr>
          <w:rFonts w:ascii="Times New Roman" w:eastAsia="Times New Roman" w:hAnsi="Times New Roman"/>
          <w:b/>
          <w:bCs/>
          <w:sz w:val="28"/>
          <w:szCs w:val="28"/>
          <w:lang w:val="uk-UA" w:eastAsia="ru-RU"/>
        </w:rPr>
        <w:t xml:space="preserve"> </w:t>
      </w:r>
      <w:r w:rsidRPr="00DC08E9">
        <w:rPr>
          <w:rFonts w:ascii="Times New Roman" w:eastAsia="Times New Roman" w:hAnsi="Times New Roman"/>
          <w:sz w:val="28"/>
          <w:szCs w:val="28"/>
          <w:lang w:val="uk-UA" w:eastAsia="ru-RU"/>
        </w:rPr>
        <w:t>Початкові відомості математичної статистики. Генеральна сукупність і вибірка. Варіанта, її частота та відносна частота. Розмах вибірки. Міри центральної тенденції: середнє значення, мода та медіана. Етапи статистичного дослідження. діаграми, їх види. Гістограма.</w:t>
      </w:r>
    </w:p>
    <w:p w14:paraId="7C8FF6CC" w14:textId="77777777" w:rsidR="00DC08E9" w:rsidRPr="00DC08E9" w:rsidRDefault="00DC08E9" w:rsidP="00DC08E9">
      <w:pPr>
        <w:spacing w:after="0" w:line="360" w:lineRule="auto"/>
        <w:ind w:right="-2" w:firstLine="567"/>
        <w:jc w:val="both"/>
        <w:rPr>
          <w:rFonts w:ascii="Times New Roman" w:eastAsia="Times New Roman" w:hAnsi="Times New Roman"/>
          <w:bCs/>
          <w:iCs/>
          <w:sz w:val="28"/>
          <w:szCs w:val="28"/>
          <w:lang w:val="uk-UA" w:eastAsia="ru-RU"/>
        </w:rPr>
      </w:pPr>
      <w:r w:rsidRPr="00DC08E9">
        <w:rPr>
          <w:rFonts w:ascii="Times New Roman" w:hAnsi="Times New Roman"/>
          <w:b/>
          <w:i/>
          <w:sz w:val="28"/>
          <w:szCs w:val="28"/>
          <w:lang w:val="uk-UA"/>
        </w:rPr>
        <w:t>Практична частина.</w:t>
      </w:r>
      <w:r w:rsidRPr="00DC08E9">
        <w:rPr>
          <w:rFonts w:ascii="Times New Roman" w:hAnsi="Times New Roman"/>
          <w:sz w:val="28"/>
          <w:szCs w:val="28"/>
          <w:lang w:val="uk-UA"/>
        </w:rPr>
        <w:t xml:space="preserve"> </w:t>
      </w:r>
      <w:r w:rsidRPr="00DC08E9">
        <w:rPr>
          <w:rFonts w:ascii="Times New Roman" w:eastAsia="Times New Roman" w:hAnsi="Times New Roman"/>
          <w:bCs/>
          <w:iCs/>
          <w:sz w:val="28"/>
          <w:szCs w:val="28"/>
          <w:lang w:val="uk-UA" w:eastAsia="ru-RU"/>
        </w:rPr>
        <w:t>Розв’язування задач на відсотки.</w:t>
      </w:r>
    </w:p>
    <w:p w14:paraId="39FBD976" w14:textId="77777777" w:rsidR="00DC08E9" w:rsidRPr="00DC08E9" w:rsidRDefault="00DC08E9" w:rsidP="00DC08E9">
      <w:pPr>
        <w:spacing w:after="0" w:line="360" w:lineRule="auto"/>
        <w:ind w:right="-2" w:firstLine="567"/>
        <w:jc w:val="both"/>
        <w:rPr>
          <w:rFonts w:ascii="Times New Roman" w:eastAsia="Times New Roman" w:hAnsi="Times New Roman"/>
          <w:bCs/>
          <w:iCs/>
          <w:sz w:val="28"/>
          <w:szCs w:val="28"/>
          <w:lang w:val="uk-UA" w:eastAsia="ru-RU"/>
        </w:rPr>
      </w:pPr>
      <w:bookmarkStart w:id="3" w:name="_Hlk151837740"/>
      <w:r w:rsidRPr="00DC08E9">
        <w:rPr>
          <w:rFonts w:ascii="Times New Roman" w:eastAsia="Times New Roman" w:hAnsi="Times New Roman"/>
          <w:bCs/>
          <w:iCs/>
          <w:sz w:val="28"/>
          <w:szCs w:val="28"/>
          <w:lang w:val="uk-UA" w:eastAsia="ru-RU"/>
        </w:rPr>
        <w:t>Моделювання</w:t>
      </w:r>
      <w:bookmarkEnd w:id="3"/>
      <w:r w:rsidRPr="00DC08E9">
        <w:rPr>
          <w:rFonts w:ascii="Times New Roman" w:eastAsia="Times New Roman" w:hAnsi="Times New Roman"/>
          <w:bCs/>
          <w:iCs/>
          <w:sz w:val="28"/>
          <w:szCs w:val="28"/>
          <w:lang w:val="uk-UA" w:eastAsia="ru-RU"/>
        </w:rPr>
        <w:t xml:space="preserve"> простих фінансових операцій (банківські операції, оплата послуг, оплата товару тощо).</w:t>
      </w:r>
    </w:p>
    <w:p w14:paraId="0DD24655" w14:textId="77777777" w:rsidR="00DC08E9" w:rsidRPr="00DC08E9" w:rsidRDefault="00DC08E9" w:rsidP="00DC08E9">
      <w:pPr>
        <w:spacing w:after="0" w:line="360" w:lineRule="auto"/>
        <w:ind w:right="-2" w:firstLine="567"/>
        <w:jc w:val="both"/>
        <w:rPr>
          <w:rFonts w:ascii="Times New Roman" w:eastAsia="Times New Roman" w:hAnsi="Times New Roman"/>
          <w:bCs/>
          <w:iCs/>
          <w:sz w:val="28"/>
          <w:szCs w:val="28"/>
          <w:lang w:val="uk-UA" w:eastAsia="ru-RU"/>
        </w:rPr>
      </w:pPr>
      <w:r w:rsidRPr="00DC08E9">
        <w:rPr>
          <w:rFonts w:ascii="Times New Roman" w:eastAsia="Times New Roman" w:hAnsi="Times New Roman"/>
          <w:bCs/>
          <w:iCs/>
          <w:sz w:val="28"/>
          <w:szCs w:val="28"/>
          <w:lang w:val="uk-UA" w:eastAsia="ru-RU"/>
        </w:rPr>
        <w:t>Побудова математичних моделей експериментально-статистичними методами. Моделювання фізичних процесів: дослідження руху тіла, що котиться; падіння тіла без урахування опору середовища.</w:t>
      </w:r>
    </w:p>
    <w:p w14:paraId="56E0E2C6" w14:textId="77777777" w:rsidR="00DC08E9" w:rsidRPr="00DC08E9" w:rsidRDefault="00DC08E9" w:rsidP="00DC08E9">
      <w:pPr>
        <w:spacing w:after="0" w:line="360" w:lineRule="auto"/>
        <w:ind w:right="-2" w:firstLine="567"/>
        <w:jc w:val="both"/>
        <w:rPr>
          <w:rFonts w:ascii="Times New Roman" w:eastAsia="Times New Roman" w:hAnsi="Times New Roman"/>
          <w:bCs/>
          <w:iCs/>
          <w:sz w:val="28"/>
          <w:szCs w:val="28"/>
          <w:lang w:val="uk-UA" w:eastAsia="ru-RU"/>
        </w:rPr>
      </w:pPr>
      <w:r w:rsidRPr="00DC08E9">
        <w:rPr>
          <w:rFonts w:ascii="Times New Roman" w:eastAsia="Times New Roman" w:hAnsi="Times New Roman"/>
          <w:bCs/>
          <w:iCs/>
          <w:sz w:val="28"/>
          <w:szCs w:val="28"/>
          <w:lang w:val="uk-UA" w:eastAsia="ru-RU"/>
        </w:rPr>
        <w:t>Моделювання прикладів статистичних досліджень. Визначення мети дослідження, методів збору інформації. Збір та обробка інформації, обчислення частоти та відносної частоти варіанти вибірки, визначення мір центральної тенденції. Побудова різних видів діаграм. Представлення результатів, формулювання висновків і розроблення рекомендацій.</w:t>
      </w:r>
    </w:p>
    <w:p w14:paraId="0C68B31B" w14:textId="77777777" w:rsidR="00DC08E9" w:rsidRPr="00DC08E9" w:rsidRDefault="00DC08E9" w:rsidP="00DC08E9">
      <w:pPr>
        <w:numPr>
          <w:ilvl w:val="1"/>
          <w:numId w:val="17"/>
        </w:numPr>
        <w:suppressAutoHyphens/>
        <w:spacing w:after="0" w:line="360" w:lineRule="auto"/>
        <w:ind w:left="0" w:firstLine="0"/>
        <w:contextualSpacing/>
        <w:jc w:val="center"/>
        <w:rPr>
          <w:rFonts w:ascii="Times New Roman" w:hAnsi="Times New Roman"/>
          <w:b/>
          <w:sz w:val="28"/>
          <w:szCs w:val="28"/>
          <w:lang w:val="uk-UA"/>
        </w:rPr>
      </w:pPr>
      <w:r w:rsidRPr="00DC08E9">
        <w:rPr>
          <w:rFonts w:ascii="Times New Roman" w:hAnsi="Times New Roman"/>
          <w:b/>
          <w:sz w:val="28"/>
          <w:szCs w:val="28"/>
          <w:lang w:val="uk-UA"/>
        </w:rPr>
        <w:t xml:space="preserve">Алгебраїчні рівняння, нерівності та їх системи </w:t>
      </w:r>
      <w:r w:rsidRPr="00DC08E9">
        <w:rPr>
          <w:rFonts w:ascii="Times New Roman" w:eastAsia="Times New Roman" w:hAnsi="Times New Roman"/>
          <w:b/>
          <w:sz w:val="28"/>
          <w:szCs w:val="28"/>
          <w:lang w:val="uk-UA" w:eastAsia="ru-RU"/>
        </w:rPr>
        <w:t>як математичні моделі реальних явищ</w:t>
      </w:r>
      <w:r w:rsidRPr="00DC08E9">
        <w:rPr>
          <w:rFonts w:ascii="Times New Roman" w:hAnsi="Times New Roman"/>
          <w:b/>
          <w:sz w:val="28"/>
          <w:szCs w:val="28"/>
          <w:lang w:val="uk-UA"/>
        </w:rPr>
        <w:t xml:space="preserve"> (3 год)</w:t>
      </w:r>
    </w:p>
    <w:p w14:paraId="27ABB8E0" w14:textId="77777777" w:rsidR="00DC08E9" w:rsidRPr="00DC08E9" w:rsidRDefault="00DC08E9" w:rsidP="00DC08E9">
      <w:pPr>
        <w:spacing w:after="0" w:line="360" w:lineRule="auto"/>
        <w:ind w:right="-2" w:firstLine="567"/>
        <w:jc w:val="both"/>
        <w:rPr>
          <w:rFonts w:ascii="Times New Roman" w:eastAsia="Times New Roman" w:hAnsi="Times New Roman"/>
          <w:sz w:val="28"/>
          <w:szCs w:val="28"/>
          <w:lang w:val="uk-UA" w:eastAsia="ru-RU"/>
        </w:rPr>
      </w:pPr>
      <w:r w:rsidRPr="00DC08E9">
        <w:rPr>
          <w:rFonts w:ascii="Times New Roman" w:hAnsi="Times New Roman"/>
          <w:b/>
          <w:bCs/>
          <w:i/>
          <w:sz w:val="28"/>
          <w:szCs w:val="28"/>
          <w:lang w:val="uk-UA"/>
        </w:rPr>
        <w:t>Теоретична частина.</w:t>
      </w:r>
      <w:r w:rsidRPr="00DC08E9">
        <w:rPr>
          <w:rFonts w:ascii="Times New Roman" w:eastAsia="Times New Roman" w:hAnsi="Times New Roman"/>
          <w:sz w:val="28"/>
          <w:szCs w:val="28"/>
          <w:lang w:val="uk-UA" w:eastAsia="ru-RU"/>
        </w:rPr>
        <w:t xml:space="preserve"> Лінійні рівняння та нерівності. Квадратний тричлен. Квадратні рівняння з параметром. Основні методи розв’язування рівнянь вищих степенів (метод заміни змінних, розклад на множники, підстановки, використання </w:t>
      </w:r>
      <w:r w:rsidRPr="00DC08E9">
        <w:rPr>
          <w:rFonts w:ascii="Times New Roman" w:eastAsia="Times New Roman" w:hAnsi="Times New Roman"/>
          <w:sz w:val="28"/>
          <w:szCs w:val="28"/>
          <w:lang w:val="uk-UA" w:eastAsia="ru-RU"/>
        </w:rPr>
        <w:lastRenderedPageBreak/>
        <w:t xml:space="preserve">властивостей функції). Узагальнена теорема </w:t>
      </w:r>
      <w:proofErr w:type="spellStart"/>
      <w:r w:rsidRPr="00DC08E9">
        <w:rPr>
          <w:rFonts w:ascii="Times New Roman" w:eastAsia="Times New Roman" w:hAnsi="Times New Roman"/>
          <w:sz w:val="28"/>
          <w:szCs w:val="28"/>
          <w:lang w:val="uk-UA" w:eastAsia="ru-RU"/>
        </w:rPr>
        <w:t>Вієта</w:t>
      </w:r>
      <w:proofErr w:type="spellEnd"/>
      <w:r w:rsidRPr="00DC08E9">
        <w:rPr>
          <w:rFonts w:ascii="Times New Roman" w:eastAsia="Times New Roman" w:hAnsi="Times New Roman"/>
          <w:sz w:val="28"/>
          <w:szCs w:val="28"/>
          <w:lang w:val="uk-UA" w:eastAsia="ru-RU"/>
        </w:rPr>
        <w:t xml:space="preserve">. Узагальнений метод інтервалів. Ірраціональні рівняння та нерівності. Нестандартні методи розв’язування рівнянь (виділення повного квадрата, оцінювання значень лівої і правої частини рівняння, використання методу невизначених </w:t>
      </w:r>
      <w:proofErr w:type="spellStart"/>
      <w:r w:rsidRPr="00DC08E9">
        <w:rPr>
          <w:rFonts w:ascii="Times New Roman" w:eastAsia="Times New Roman" w:hAnsi="Times New Roman"/>
          <w:sz w:val="28"/>
          <w:szCs w:val="28"/>
          <w:lang w:val="uk-UA" w:eastAsia="ru-RU"/>
        </w:rPr>
        <w:t>коєфіцієнтів</w:t>
      </w:r>
      <w:proofErr w:type="spellEnd"/>
      <w:r w:rsidRPr="00DC08E9">
        <w:rPr>
          <w:rFonts w:ascii="Times New Roman" w:eastAsia="Times New Roman" w:hAnsi="Times New Roman"/>
          <w:sz w:val="28"/>
          <w:szCs w:val="28"/>
          <w:lang w:val="uk-UA" w:eastAsia="ru-RU"/>
        </w:rPr>
        <w:t xml:space="preserve"> для розкладу на множники, розв’язування рівнянь відносно </w:t>
      </w:r>
      <w:proofErr w:type="spellStart"/>
      <w:r w:rsidRPr="00DC08E9">
        <w:rPr>
          <w:rFonts w:ascii="Times New Roman" w:eastAsia="Times New Roman" w:hAnsi="Times New Roman"/>
          <w:sz w:val="28"/>
          <w:szCs w:val="28"/>
          <w:lang w:val="uk-UA" w:eastAsia="ru-RU"/>
        </w:rPr>
        <w:t>коєфіцієнтів</w:t>
      </w:r>
      <w:proofErr w:type="spellEnd"/>
      <w:r w:rsidRPr="00DC08E9">
        <w:rPr>
          <w:rFonts w:ascii="Times New Roman" w:eastAsia="Times New Roman" w:hAnsi="Times New Roman"/>
          <w:sz w:val="28"/>
          <w:szCs w:val="28"/>
          <w:lang w:val="uk-UA" w:eastAsia="ru-RU"/>
        </w:rPr>
        <w:t>).</w:t>
      </w:r>
    </w:p>
    <w:p w14:paraId="01E02758" w14:textId="77777777" w:rsidR="00DC08E9" w:rsidRPr="00DC08E9" w:rsidRDefault="00DC08E9" w:rsidP="00DC08E9">
      <w:pPr>
        <w:spacing w:after="0" w:line="360" w:lineRule="auto"/>
        <w:ind w:right="-2" w:firstLine="567"/>
        <w:jc w:val="both"/>
        <w:rPr>
          <w:rFonts w:ascii="Times New Roman" w:eastAsia="Times New Roman" w:hAnsi="Times New Roman"/>
          <w:bCs/>
          <w:sz w:val="28"/>
          <w:szCs w:val="28"/>
          <w:lang w:val="uk-UA" w:eastAsia="ru-RU"/>
        </w:rPr>
      </w:pPr>
      <w:r w:rsidRPr="00DC08E9">
        <w:rPr>
          <w:rFonts w:ascii="Times New Roman" w:eastAsia="Times New Roman" w:hAnsi="Times New Roman"/>
          <w:bCs/>
          <w:sz w:val="28"/>
          <w:szCs w:val="28"/>
          <w:lang w:val="uk-UA" w:eastAsia="ru-RU"/>
        </w:rPr>
        <w:t>Рівняння, нерівності, їх системи як математичні моделі реальних явищ і процесів. Математичні методи розв’язування фізичних, хімічних та інших задач.</w:t>
      </w:r>
    </w:p>
    <w:p w14:paraId="0F5216C4" w14:textId="77777777" w:rsidR="00DC08E9" w:rsidRPr="00DC08E9" w:rsidRDefault="00DC08E9" w:rsidP="00DC08E9">
      <w:pPr>
        <w:spacing w:after="0" w:line="360" w:lineRule="auto"/>
        <w:ind w:firstLine="567"/>
        <w:jc w:val="both"/>
        <w:rPr>
          <w:rFonts w:ascii="Times New Roman" w:eastAsia="Times New Roman" w:hAnsi="Times New Roman"/>
          <w:sz w:val="28"/>
          <w:szCs w:val="28"/>
          <w:lang w:val="uk-UA" w:eastAsia="ru-RU"/>
        </w:rPr>
      </w:pPr>
      <w:r w:rsidRPr="00DC08E9">
        <w:rPr>
          <w:rFonts w:ascii="Times New Roman" w:hAnsi="Times New Roman"/>
          <w:b/>
          <w:i/>
          <w:sz w:val="28"/>
          <w:szCs w:val="28"/>
          <w:lang w:val="uk-UA"/>
        </w:rPr>
        <w:t>Практична частина.</w:t>
      </w:r>
      <w:r w:rsidRPr="00DC08E9">
        <w:rPr>
          <w:rFonts w:ascii="Times New Roman" w:hAnsi="Times New Roman"/>
          <w:sz w:val="28"/>
          <w:szCs w:val="28"/>
          <w:lang w:val="uk-UA"/>
        </w:rPr>
        <w:t xml:space="preserve"> </w:t>
      </w:r>
      <w:r w:rsidRPr="00DC08E9">
        <w:rPr>
          <w:rFonts w:ascii="Times New Roman" w:eastAsia="Times New Roman" w:hAnsi="Times New Roman"/>
          <w:sz w:val="28"/>
          <w:szCs w:val="28"/>
          <w:lang w:val="uk-UA" w:eastAsia="ru-RU"/>
        </w:rPr>
        <w:t xml:space="preserve">Розв’язування рівнянь, </w:t>
      </w:r>
      <w:proofErr w:type="spellStart"/>
      <w:r w:rsidRPr="00DC08E9">
        <w:rPr>
          <w:rFonts w:ascii="Times New Roman" w:eastAsia="Times New Roman" w:hAnsi="Times New Roman"/>
          <w:sz w:val="28"/>
          <w:szCs w:val="28"/>
          <w:lang w:val="uk-UA" w:eastAsia="ru-RU"/>
        </w:rPr>
        <w:t>нерівностей</w:t>
      </w:r>
      <w:proofErr w:type="spellEnd"/>
      <w:r w:rsidRPr="00DC08E9">
        <w:rPr>
          <w:rFonts w:ascii="Times New Roman" w:eastAsia="Times New Roman" w:hAnsi="Times New Roman"/>
          <w:sz w:val="28"/>
          <w:szCs w:val="28"/>
          <w:lang w:val="uk-UA" w:eastAsia="ru-RU"/>
        </w:rPr>
        <w:t xml:space="preserve"> і їх систем різними методами. Розв’язування рівнянь і </w:t>
      </w:r>
      <w:proofErr w:type="spellStart"/>
      <w:r w:rsidRPr="00DC08E9">
        <w:rPr>
          <w:rFonts w:ascii="Times New Roman" w:eastAsia="Times New Roman" w:hAnsi="Times New Roman"/>
          <w:sz w:val="28"/>
          <w:szCs w:val="28"/>
          <w:lang w:val="uk-UA" w:eastAsia="ru-RU"/>
        </w:rPr>
        <w:t>нерівностей</w:t>
      </w:r>
      <w:proofErr w:type="spellEnd"/>
      <w:r w:rsidRPr="00DC08E9">
        <w:rPr>
          <w:rFonts w:ascii="Times New Roman" w:eastAsia="Times New Roman" w:hAnsi="Times New Roman"/>
          <w:sz w:val="28"/>
          <w:szCs w:val="28"/>
          <w:lang w:val="uk-UA" w:eastAsia="ru-RU"/>
        </w:rPr>
        <w:t>, що містять модуль. Розв’язування лінійних і квадратних рівнянь з параметром.</w:t>
      </w:r>
    </w:p>
    <w:p w14:paraId="5B400EBB" w14:textId="77777777" w:rsidR="00DC08E9" w:rsidRPr="00DC08E9" w:rsidRDefault="00DC08E9" w:rsidP="00DC08E9">
      <w:pPr>
        <w:spacing w:after="0" w:line="360" w:lineRule="auto"/>
        <w:ind w:firstLine="567"/>
        <w:contextualSpacing/>
        <w:jc w:val="both"/>
        <w:rPr>
          <w:rFonts w:ascii="Times New Roman" w:hAnsi="Times New Roman"/>
          <w:sz w:val="28"/>
          <w:szCs w:val="28"/>
          <w:lang w:val="uk-UA"/>
        </w:rPr>
      </w:pPr>
      <w:r w:rsidRPr="00DC08E9">
        <w:rPr>
          <w:rFonts w:ascii="Times New Roman" w:eastAsia="Times New Roman" w:hAnsi="Times New Roman"/>
          <w:sz w:val="28"/>
          <w:szCs w:val="28"/>
          <w:lang w:val="uk-UA" w:eastAsia="ru-RU"/>
        </w:rPr>
        <w:t xml:space="preserve">Розв’язування найпростіших задач математичного моделювання з використанням рівнянь, </w:t>
      </w:r>
      <w:proofErr w:type="spellStart"/>
      <w:r w:rsidRPr="00DC08E9">
        <w:rPr>
          <w:rFonts w:ascii="Times New Roman" w:eastAsia="Times New Roman" w:hAnsi="Times New Roman"/>
          <w:sz w:val="28"/>
          <w:szCs w:val="28"/>
          <w:lang w:val="uk-UA" w:eastAsia="ru-RU"/>
        </w:rPr>
        <w:t>нерівностей</w:t>
      </w:r>
      <w:proofErr w:type="spellEnd"/>
      <w:r w:rsidRPr="00DC08E9">
        <w:rPr>
          <w:rFonts w:ascii="Times New Roman" w:eastAsia="Times New Roman" w:hAnsi="Times New Roman"/>
          <w:sz w:val="28"/>
          <w:szCs w:val="28"/>
          <w:lang w:val="uk-UA" w:eastAsia="ru-RU"/>
        </w:rPr>
        <w:t xml:space="preserve">, систем рівнянь і (або) </w:t>
      </w:r>
      <w:proofErr w:type="spellStart"/>
      <w:r w:rsidRPr="00DC08E9">
        <w:rPr>
          <w:rFonts w:ascii="Times New Roman" w:eastAsia="Times New Roman" w:hAnsi="Times New Roman"/>
          <w:sz w:val="28"/>
          <w:szCs w:val="28"/>
          <w:lang w:val="uk-UA" w:eastAsia="ru-RU"/>
        </w:rPr>
        <w:t>нерівностей</w:t>
      </w:r>
      <w:proofErr w:type="spellEnd"/>
      <w:r w:rsidRPr="00DC08E9">
        <w:rPr>
          <w:rFonts w:ascii="Times New Roman" w:eastAsia="Times New Roman" w:hAnsi="Times New Roman"/>
          <w:sz w:val="28"/>
          <w:szCs w:val="28"/>
          <w:lang w:val="uk-UA" w:eastAsia="ru-RU"/>
        </w:rPr>
        <w:t xml:space="preserve">. </w:t>
      </w:r>
      <w:r w:rsidRPr="00DC08E9">
        <w:rPr>
          <w:rFonts w:ascii="Times New Roman" w:hAnsi="Times New Roman"/>
          <w:sz w:val="28"/>
          <w:szCs w:val="28"/>
          <w:lang w:val="uk-UA"/>
        </w:rPr>
        <w:t xml:space="preserve">Задачі на переливання та зважування, задачі на рух, сумісну роботу, </w:t>
      </w:r>
      <w:r w:rsidRPr="00DC08E9">
        <w:rPr>
          <w:rFonts w:ascii="Times New Roman" w:eastAsia="Times New Roman" w:hAnsi="Times New Roman"/>
          <w:sz w:val="28"/>
          <w:szCs w:val="28"/>
          <w:lang w:val="uk-UA" w:eastAsia="ru-RU"/>
        </w:rPr>
        <w:t xml:space="preserve">концентрацію та відсотковий вміст тощо. </w:t>
      </w:r>
      <w:r w:rsidRPr="00DC08E9">
        <w:rPr>
          <w:rFonts w:ascii="Times New Roman" w:hAnsi="Times New Roman"/>
          <w:sz w:val="28"/>
          <w:szCs w:val="28"/>
          <w:lang w:val="uk-UA"/>
        </w:rPr>
        <w:t>Логічні задачі. Задачі з недостатніми та надлишковими даними. Задачі на знаходження оптимального варіанта.</w:t>
      </w:r>
    </w:p>
    <w:p w14:paraId="43820F40" w14:textId="77777777" w:rsidR="00DC08E9" w:rsidRPr="00DC08E9" w:rsidRDefault="00DC08E9" w:rsidP="00DC08E9">
      <w:pPr>
        <w:numPr>
          <w:ilvl w:val="1"/>
          <w:numId w:val="17"/>
        </w:numPr>
        <w:suppressAutoHyphens/>
        <w:spacing w:after="0" w:line="360" w:lineRule="auto"/>
        <w:ind w:left="0" w:firstLine="0"/>
        <w:contextualSpacing/>
        <w:jc w:val="center"/>
        <w:rPr>
          <w:rFonts w:ascii="Times New Roman" w:hAnsi="Times New Roman"/>
          <w:b/>
          <w:sz w:val="28"/>
          <w:szCs w:val="28"/>
          <w:lang w:val="uk-UA"/>
        </w:rPr>
      </w:pPr>
      <w:r w:rsidRPr="00DC08E9">
        <w:rPr>
          <w:rFonts w:ascii="Times New Roman" w:hAnsi="Times New Roman"/>
          <w:b/>
          <w:sz w:val="28"/>
          <w:szCs w:val="28"/>
          <w:lang w:val="uk-UA"/>
        </w:rPr>
        <w:t>Функції та їх графіки (3 год)</w:t>
      </w:r>
    </w:p>
    <w:p w14:paraId="6F8FD2A1" w14:textId="77777777" w:rsidR="00DC08E9" w:rsidRPr="00DC08E9" w:rsidRDefault="00DC08E9" w:rsidP="00DC08E9">
      <w:pPr>
        <w:spacing w:after="0" w:line="360" w:lineRule="auto"/>
        <w:ind w:firstLine="709"/>
        <w:contextualSpacing/>
        <w:jc w:val="both"/>
        <w:rPr>
          <w:rFonts w:ascii="Times New Roman" w:hAnsi="Times New Roman"/>
          <w:sz w:val="28"/>
          <w:szCs w:val="28"/>
          <w:lang w:val="uk-UA"/>
        </w:rPr>
      </w:pPr>
      <w:r w:rsidRPr="00DC08E9">
        <w:rPr>
          <w:rFonts w:ascii="Times New Roman" w:hAnsi="Times New Roman"/>
          <w:b/>
          <w:bCs/>
          <w:i/>
          <w:sz w:val="28"/>
          <w:szCs w:val="28"/>
          <w:lang w:val="uk-UA"/>
        </w:rPr>
        <w:t xml:space="preserve">Теоретична частина. </w:t>
      </w:r>
      <w:r w:rsidRPr="00DC08E9">
        <w:rPr>
          <w:rFonts w:ascii="Times New Roman" w:hAnsi="Times New Roman"/>
          <w:sz w:val="28"/>
          <w:szCs w:val="28"/>
          <w:lang w:val="uk-UA"/>
        </w:rPr>
        <w:t>Елементарні функції. Їх властивості та графіки. Квадратична функція. Перетворення графіків функцій. Композиція функцій. Складені функції. ГМТ.</w:t>
      </w:r>
    </w:p>
    <w:p w14:paraId="7B905628" w14:textId="77777777" w:rsidR="00DC08E9" w:rsidRPr="00DC08E9" w:rsidRDefault="00DC08E9" w:rsidP="00DC08E9">
      <w:pPr>
        <w:spacing w:after="0" w:line="360" w:lineRule="auto"/>
        <w:ind w:firstLine="709"/>
        <w:contextualSpacing/>
        <w:jc w:val="both"/>
        <w:rPr>
          <w:rFonts w:ascii="Times New Roman" w:hAnsi="Times New Roman"/>
          <w:sz w:val="28"/>
          <w:szCs w:val="28"/>
          <w:lang w:val="uk-UA"/>
        </w:rPr>
      </w:pPr>
      <w:r w:rsidRPr="00DC08E9">
        <w:rPr>
          <w:rFonts w:ascii="Times New Roman" w:hAnsi="Times New Roman"/>
          <w:b/>
          <w:i/>
          <w:sz w:val="28"/>
          <w:szCs w:val="28"/>
          <w:lang w:val="uk-UA"/>
        </w:rPr>
        <w:t>Практична частина.</w:t>
      </w:r>
      <w:r w:rsidRPr="00DC08E9">
        <w:rPr>
          <w:rFonts w:ascii="Times New Roman" w:hAnsi="Times New Roman"/>
          <w:sz w:val="28"/>
          <w:szCs w:val="28"/>
          <w:lang w:val="uk-UA"/>
        </w:rPr>
        <w:t xml:space="preserve"> Побудова графіків функцій методом геометричних перетворень. Знаходження області визначення функції. Дослідження на парність. Побудова графіків функцій з модулем. Додавання та множення графіків.</w:t>
      </w:r>
    </w:p>
    <w:p w14:paraId="6B463D7B" w14:textId="77777777" w:rsidR="00DC08E9" w:rsidRPr="00DC08E9" w:rsidRDefault="00DC08E9" w:rsidP="00DC08E9">
      <w:pPr>
        <w:numPr>
          <w:ilvl w:val="1"/>
          <w:numId w:val="17"/>
        </w:numPr>
        <w:suppressAutoHyphens/>
        <w:spacing w:after="0" w:line="360" w:lineRule="auto"/>
        <w:ind w:left="0" w:firstLine="142"/>
        <w:contextualSpacing/>
        <w:jc w:val="center"/>
        <w:rPr>
          <w:rFonts w:ascii="Times New Roman" w:hAnsi="Times New Roman"/>
          <w:b/>
          <w:sz w:val="28"/>
          <w:szCs w:val="28"/>
          <w:lang w:val="uk-UA"/>
        </w:rPr>
      </w:pPr>
      <w:r w:rsidRPr="00DC08E9">
        <w:rPr>
          <w:rFonts w:ascii="Times New Roman" w:hAnsi="Times New Roman"/>
          <w:b/>
          <w:sz w:val="28"/>
          <w:szCs w:val="28"/>
          <w:lang w:val="uk-UA"/>
        </w:rPr>
        <w:t xml:space="preserve"> Послідовності та прогресії. Метод математичної індукції</w:t>
      </w:r>
      <w:r w:rsidRPr="00DC08E9">
        <w:rPr>
          <w:rFonts w:ascii="Times New Roman" w:hAnsi="Times New Roman"/>
          <w:b/>
          <w:sz w:val="28"/>
          <w:szCs w:val="28"/>
          <w:lang w:val="uk-UA"/>
        </w:rPr>
        <w:br/>
        <w:t>та його модифікації (3 год)</w:t>
      </w:r>
    </w:p>
    <w:p w14:paraId="00B188C1" w14:textId="77777777" w:rsidR="00DC08E9" w:rsidRPr="00DC08E9" w:rsidRDefault="00DC08E9" w:rsidP="00DC08E9">
      <w:pPr>
        <w:spacing w:after="0" w:line="360" w:lineRule="auto"/>
        <w:ind w:firstLine="709"/>
        <w:contextualSpacing/>
        <w:jc w:val="both"/>
        <w:rPr>
          <w:rFonts w:ascii="Times New Roman" w:eastAsia="Times New Roman" w:hAnsi="Times New Roman"/>
          <w:sz w:val="28"/>
          <w:szCs w:val="28"/>
          <w:lang w:val="uk-UA" w:eastAsia="ru-RU"/>
        </w:rPr>
      </w:pPr>
      <w:r w:rsidRPr="00DC08E9">
        <w:rPr>
          <w:rFonts w:ascii="Times New Roman" w:hAnsi="Times New Roman"/>
          <w:b/>
          <w:bCs/>
          <w:i/>
          <w:sz w:val="28"/>
          <w:szCs w:val="28"/>
          <w:lang w:val="uk-UA"/>
        </w:rPr>
        <w:t xml:space="preserve">Теоретична частина. </w:t>
      </w:r>
      <w:r w:rsidRPr="00DC08E9">
        <w:rPr>
          <w:rFonts w:ascii="Times New Roman" w:eastAsia="Times New Roman" w:hAnsi="Times New Roman"/>
          <w:sz w:val="28"/>
          <w:szCs w:val="28"/>
          <w:lang w:val="uk-UA" w:eastAsia="ru-RU"/>
        </w:rPr>
        <w:t xml:space="preserve">Числові послідовності, способи задання. Послідовності як вид дискретно заданих функцій. Властивості (монотонність, обмеженість). Поняття про границю послідовності. Арифметична й геометрична прогресії. </w:t>
      </w:r>
      <w:r w:rsidRPr="00DC08E9">
        <w:rPr>
          <w:rFonts w:ascii="Times New Roman" w:hAnsi="Times New Roman"/>
          <w:sz w:val="28"/>
          <w:szCs w:val="28"/>
          <w:lang w:val="uk-UA"/>
        </w:rPr>
        <w:t xml:space="preserve">Метод математичної індукції. </w:t>
      </w:r>
      <w:r w:rsidRPr="00DC08E9">
        <w:rPr>
          <w:rFonts w:ascii="Times New Roman" w:eastAsia="Times New Roman" w:hAnsi="Times New Roman"/>
          <w:sz w:val="28"/>
          <w:szCs w:val="28"/>
          <w:lang w:val="uk-UA" w:eastAsia="ru-RU"/>
        </w:rPr>
        <w:t xml:space="preserve">Застосування методу математичної індукції для дослідження </w:t>
      </w:r>
      <w:r w:rsidRPr="00DC08E9">
        <w:rPr>
          <w:rFonts w:ascii="Times New Roman" w:eastAsia="Times New Roman" w:hAnsi="Times New Roman"/>
          <w:sz w:val="28"/>
          <w:szCs w:val="28"/>
          <w:lang w:val="uk-UA" w:eastAsia="ru-RU"/>
        </w:rPr>
        <w:lastRenderedPageBreak/>
        <w:t xml:space="preserve">властивостей числових послідовностей. Задачі на обчислення сум. Рекурентні відношення. «Цікаві» числа і послідовності в математиці: числа Фібоначчі, числа </w:t>
      </w:r>
      <w:proofErr w:type="spellStart"/>
      <w:r w:rsidRPr="00DC08E9">
        <w:rPr>
          <w:rFonts w:ascii="Times New Roman" w:eastAsia="Times New Roman" w:hAnsi="Times New Roman"/>
          <w:sz w:val="28"/>
          <w:szCs w:val="28"/>
          <w:lang w:val="uk-UA" w:eastAsia="ru-RU"/>
        </w:rPr>
        <w:t>Каталана</w:t>
      </w:r>
      <w:proofErr w:type="spellEnd"/>
      <w:r w:rsidRPr="00DC08E9">
        <w:rPr>
          <w:rFonts w:ascii="Times New Roman" w:eastAsia="Times New Roman" w:hAnsi="Times New Roman"/>
          <w:sz w:val="28"/>
          <w:szCs w:val="28"/>
          <w:lang w:val="uk-UA" w:eastAsia="ru-RU"/>
        </w:rPr>
        <w:t xml:space="preserve">, Белла, </w:t>
      </w:r>
      <w:proofErr w:type="spellStart"/>
      <w:r w:rsidRPr="00DC08E9">
        <w:rPr>
          <w:rFonts w:ascii="Times New Roman" w:eastAsia="Times New Roman" w:hAnsi="Times New Roman"/>
          <w:sz w:val="28"/>
          <w:szCs w:val="28"/>
          <w:lang w:val="uk-UA" w:eastAsia="ru-RU"/>
        </w:rPr>
        <w:t>Стірлінга</w:t>
      </w:r>
      <w:proofErr w:type="spellEnd"/>
      <w:r w:rsidRPr="00DC08E9">
        <w:rPr>
          <w:rFonts w:ascii="Times New Roman" w:eastAsia="Times New Roman" w:hAnsi="Times New Roman"/>
          <w:sz w:val="28"/>
          <w:szCs w:val="28"/>
          <w:lang w:val="uk-UA" w:eastAsia="ru-RU"/>
        </w:rPr>
        <w:t>; їх властивості та використання. Шляхи на решітці. Діаграми Юнга.</w:t>
      </w:r>
    </w:p>
    <w:p w14:paraId="35D80B56" w14:textId="77777777" w:rsidR="00DC08E9" w:rsidRPr="00DC08E9" w:rsidRDefault="00DC08E9" w:rsidP="00DC08E9">
      <w:pPr>
        <w:spacing w:after="0" w:line="360" w:lineRule="auto"/>
        <w:ind w:right="-2" w:firstLine="567"/>
        <w:jc w:val="both"/>
        <w:rPr>
          <w:rFonts w:ascii="Times New Roman" w:eastAsia="Times New Roman" w:hAnsi="Times New Roman"/>
          <w:sz w:val="28"/>
          <w:szCs w:val="28"/>
          <w:lang w:val="uk-UA" w:eastAsia="ru-RU"/>
        </w:rPr>
      </w:pPr>
      <w:r w:rsidRPr="00DC08E9">
        <w:rPr>
          <w:rFonts w:ascii="Times New Roman" w:hAnsi="Times New Roman"/>
          <w:b/>
          <w:i/>
          <w:sz w:val="28"/>
          <w:szCs w:val="28"/>
          <w:lang w:val="uk-UA"/>
        </w:rPr>
        <w:t>Практична частина.</w:t>
      </w:r>
      <w:r w:rsidRPr="00DC08E9">
        <w:rPr>
          <w:rFonts w:ascii="Times New Roman" w:hAnsi="Times New Roman"/>
          <w:sz w:val="28"/>
          <w:szCs w:val="28"/>
          <w:lang w:val="uk-UA"/>
        </w:rPr>
        <w:t xml:space="preserve"> </w:t>
      </w:r>
      <w:r w:rsidRPr="00DC08E9">
        <w:rPr>
          <w:rFonts w:ascii="Times New Roman" w:eastAsia="Times New Roman" w:hAnsi="Times New Roman"/>
          <w:sz w:val="28"/>
          <w:szCs w:val="28"/>
          <w:lang w:val="uk-UA" w:eastAsia="ru-RU"/>
        </w:rPr>
        <w:t xml:space="preserve">Розв’язування задач підвищеного рівня складності на арифметичну та геометричну прогресії. </w:t>
      </w:r>
    </w:p>
    <w:p w14:paraId="3C37B710" w14:textId="77777777" w:rsidR="00DC08E9" w:rsidRPr="00DC08E9" w:rsidRDefault="00DC08E9" w:rsidP="00DC08E9">
      <w:pPr>
        <w:spacing w:after="0" w:line="360" w:lineRule="auto"/>
        <w:ind w:right="-2" w:firstLine="360"/>
        <w:jc w:val="both"/>
        <w:rPr>
          <w:rFonts w:ascii="Times New Roman" w:eastAsia="Times New Roman" w:hAnsi="Times New Roman"/>
          <w:sz w:val="28"/>
          <w:szCs w:val="28"/>
          <w:lang w:val="uk-UA" w:eastAsia="ru-RU"/>
        </w:rPr>
      </w:pPr>
      <w:r w:rsidRPr="00DC08E9">
        <w:rPr>
          <w:rFonts w:ascii="Times New Roman" w:eastAsia="Times New Roman" w:hAnsi="Times New Roman"/>
          <w:sz w:val="28"/>
          <w:szCs w:val="28"/>
          <w:lang w:val="uk-UA" w:eastAsia="ru-RU"/>
        </w:rPr>
        <w:t xml:space="preserve">Розв’язування дослідницьких задач на обчислення сум. Дослідження властивостей і напрямків застосування чисел Фібоначчі, чисел </w:t>
      </w:r>
      <w:proofErr w:type="spellStart"/>
      <w:r w:rsidRPr="00DC08E9">
        <w:rPr>
          <w:rFonts w:ascii="Times New Roman" w:eastAsia="Times New Roman" w:hAnsi="Times New Roman"/>
          <w:sz w:val="28"/>
          <w:szCs w:val="28"/>
          <w:lang w:val="uk-UA" w:eastAsia="ru-RU"/>
        </w:rPr>
        <w:t>Каталана</w:t>
      </w:r>
      <w:proofErr w:type="spellEnd"/>
      <w:r w:rsidRPr="00DC08E9">
        <w:rPr>
          <w:rFonts w:ascii="Times New Roman" w:eastAsia="Times New Roman" w:hAnsi="Times New Roman"/>
          <w:sz w:val="28"/>
          <w:szCs w:val="28"/>
          <w:lang w:val="uk-UA" w:eastAsia="ru-RU"/>
        </w:rPr>
        <w:t>. Розбиття числа. Побудова і використання діаграм Юнга.</w:t>
      </w:r>
    </w:p>
    <w:p w14:paraId="4076B76E" w14:textId="77777777" w:rsidR="00DC08E9" w:rsidRPr="00DC08E9" w:rsidRDefault="00DC08E9" w:rsidP="00DC08E9">
      <w:pPr>
        <w:spacing w:after="0" w:line="360" w:lineRule="auto"/>
        <w:ind w:right="-2" w:firstLine="360"/>
        <w:jc w:val="both"/>
        <w:rPr>
          <w:rFonts w:ascii="Times New Roman" w:eastAsia="Times New Roman" w:hAnsi="Times New Roman"/>
          <w:iCs/>
          <w:sz w:val="28"/>
          <w:szCs w:val="28"/>
          <w:lang w:val="uk-UA" w:eastAsia="ru-RU"/>
        </w:rPr>
      </w:pPr>
      <w:r w:rsidRPr="00DC08E9">
        <w:rPr>
          <w:rFonts w:ascii="Times New Roman" w:hAnsi="Times New Roman"/>
          <w:sz w:val="28"/>
          <w:szCs w:val="28"/>
          <w:lang w:val="uk-UA"/>
        </w:rPr>
        <w:t>Використання методу математичної індукції</w:t>
      </w:r>
      <w:r w:rsidRPr="00DC08E9">
        <w:rPr>
          <w:rFonts w:ascii="Times New Roman" w:eastAsia="Times New Roman" w:hAnsi="Times New Roman"/>
          <w:sz w:val="28"/>
          <w:szCs w:val="28"/>
          <w:lang w:val="uk-UA" w:eastAsia="ru-RU"/>
        </w:rPr>
        <w:t xml:space="preserve"> для дослідження властивостей числових послідовностей.</w:t>
      </w:r>
      <w:r w:rsidRPr="00DC08E9">
        <w:rPr>
          <w:rFonts w:ascii="Times New Roman" w:eastAsia="Times New Roman" w:hAnsi="Times New Roman"/>
          <w:iCs/>
          <w:sz w:val="28"/>
          <w:szCs w:val="28"/>
          <w:lang w:val="uk-UA" w:eastAsia="ru-RU"/>
        </w:rPr>
        <w:t xml:space="preserve"> Розв’язування вправ на</w:t>
      </w:r>
      <w:r w:rsidRPr="00DC08E9">
        <w:rPr>
          <w:rFonts w:ascii="Times New Roman" w:eastAsia="Times New Roman" w:hAnsi="Times New Roman"/>
          <w:i/>
          <w:sz w:val="28"/>
          <w:szCs w:val="28"/>
          <w:lang w:val="uk-UA" w:eastAsia="ru-RU"/>
        </w:rPr>
        <w:t xml:space="preserve"> з</w:t>
      </w:r>
      <w:r w:rsidRPr="00DC08E9">
        <w:rPr>
          <w:rFonts w:ascii="Times New Roman" w:eastAsia="Times New Roman" w:hAnsi="Times New Roman"/>
          <w:iCs/>
          <w:sz w:val="28"/>
          <w:szCs w:val="28"/>
          <w:lang w:val="uk-UA" w:eastAsia="ru-RU"/>
        </w:rPr>
        <w:t xml:space="preserve">астосування методу математичної індукції при доведенні </w:t>
      </w:r>
      <w:proofErr w:type="spellStart"/>
      <w:r w:rsidRPr="00DC08E9">
        <w:rPr>
          <w:rFonts w:ascii="Times New Roman" w:eastAsia="Times New Roman" w:hAnsi="Times New Roman"/>
          <w:iCs/>
          <w:sz w:val="28"/>
          <w:szCs w:val="28"/>
          <w:lang w:val="uk-UA" w:eastAsia="ru-RU"/>
        </w:rPr>
        <w:t>тотожностей</w:t>
      </w:r>
      <w:proofErr w:type="spellEnd"/>
      <w:r w:rsidRPr="00DC08E9">
        <w:rPr>
          <w:rFonts w:ascii="Times New Roman" w:eastAsia="Times New Roman" w:hAnsi="Times New Roman"/>
          <w:iCs/>
          <w:sz w:val="28"/>
          <w:szCs w:val="28"/>
          <w:lang w:val="uk-UA" w:eastAsia="ru-RU"/>
        </w:rPr>
        <w:t xml:space="preserve">, доведенні </w:t>
      </w:r>
      <w:proofErr w:type="spellStart"/>
      <w:r w:rsidRPr="00DC08E9">
        <w:rPr>
          <w:rFonts w:ascii="Times New Roman" w:eastAsia="Times New Roman" w:hAnsi="Times New Roman"/>
          <w:iCs/>
          <w:sz w:val="28"/>
          <w:szCs w:val="28"/>
          <w:lang w:val="uk-UA" w:eastAsia="ru-RU"/>
        </w:rPr>
        <w:t>нерівностей</w:t>
      </w:r>
      <w:proofErr w:type="spellEnd"/>
      <w:r w:rsidRPr="00DC08E9">
        <w:rPr>
          <w:rFonts w:ascii="Times New Roman" w:eastAsia="Times New Roman" w:hAnsi="Times New Roman"/>
          <w:iCs/>
          <w:sz w:val="28"/>
          <w:szCs w:val="28"/>
          <w:lang w:val="uk-UA" w:eastAsia="ru-RU"/>
        </w:rPr>
        <w:t>, в задачах на подільність, в геометричних задачах, в задачах на обчислення сум. Використання методу математичної індукції для доведення гіпотез.</w:t>
      </w:r>
    </w:p>
    <w:p w14:paraId="2567CFE7" w14:textId="77777777" w:rsidR="00DC08E9" w:rsidRPr="00DC08E9" w:rsidRDefault="00DC08E9" w:rsidP="00DC08E9">
      <w:pPr>
        <w:pStyle w:val="a7"/>
        <w:numPr>
          <w:ilvl w:val="1"/>
          <w:numId w:val="17"/>
        </w:numPr>
        <w:spacing w:after="0" w:line="360" w:lineRule="auto"/>
        <w:ind w:left="0" w:firstLine="0"/>
        <w:jc w:val="center"/>
        <w:rPr>
          <w:rFonts w:ascii="Times New Roman" w:hAnsi="Times New Roman"/>
          <w:b/>
          <w:sz w:val="28"/>
          <w:szCs w:val="28"/>
          <w:lang w:val="uk-UA"/>
        </w:rPr>
      </w:pPr>
      <w:proofErr w:type="spellStart"/>
      <w:r w:rsidRPr="00DC08E9">
        <w:rPr>
          <w:rFonts w:ascii="Times New Roman" w:eastAsia="Times New Roman" w:hAnsi="Times New Roman"/>
          <w:b/>
          <w:sz w:val="28"/>
          <w:szCs w:val="28"/>
          <w:lang w:val="ru-RU" w:eastAsia="ru-RU"/>
        </w:rPr>
        <w:t>Числові</w:t>
      </w:r>
      <w:proofErr w:type="spellEnd"/>
      <w:r w:rsidRPr="00DC08E9">
        <w:rPr>
          <w:rFonts w:ascii="Times New Roman" w:eastAsia="Times New Roman" w:hAnsi="Times New Roman"/>
          <w:b/>
          <w:sz w:val="28"/>
          <w:szCs w:val="28"/>
          <w:lang w:val="ru-RU" w:eastAsia="ru-RU"/>
        </w:rPr>
        <w:t xml:space="preserve"> </w:t>
      </w:r>
      <w:proofErr w:type="spellStart"/>
      <w:r w:rsidRPr="00DC08E9">
        <w:rPr>
          <w:rFonts w:ascii="Times New Roman" w:eastAsia="Times New Roman" w:hAnsi="Times New Roman"/>
          <w:b/>
          <w:sz w:val="28"/>
          <w:szCs w:val="28"/>
          <w:lang w:val="ru-RU" w:eastAsia="ru-RU"/>
        </w:rPr>
        <w:t>нерівності</w:t>
      </w:r>
      <w:proofErr w:type="spellEnd"/>
      <w:r w:rsidRPr="00DC08E9">
        <w:rPr>
          <w:rFonts w:ascii="Times New Roman" w:eastAsia="Times New Roman" w:hAnsi="Times New Roman"/>
          <w:b/>
          <w:sz w:val="28"/>
          <w:szCs w:val="28"/>
          <w:lang w:val="ru-RU" w:eastAsia="ru-RU"/>
        </w:rPr>
        <w:t xml:space="preserve">. </w:t>
      </w:r>
      <w:proofErr w:type="spellStart"/>
      <w:r w:rsidRPr="00DC08E9">
        <w:rPr>
          <w:rFonts w:ascii="Times New Roman" w:eastAsia="Times New Roman" w:hAnsi="Times New Roman"/>
          <w:b/>
          <w:sz w:val="28"/>
          <w:szCs w:val="28"/>
          <w:lang w:val="ru-RU" w:eastAsia="ru-RU"/>
        </w:rPr>
        <w:t>Дії</w:t>
      </w:r>
      <w:proofErr w:type="spellEnd"/>
      <w:r w:rsidRPr="00DC08E9">
        <w:rPr>
          <w:rFonts w:ascii="Times New Roman" w:eastAsia="Times New Roman" w:hAnsi="Times New Roman"/>
          <w:b/>
          <w:sz w:val="28"/>
          <w:szCs w:val="28"/>
          <w:lang w:val="ru-RU" w:eastAsia="ru-RU"/>
        </w:rPr>
        <w:t xml:space="preserve"> з </w:t>
      </w:r>
      <w:proofErr w:type="spellStart"/>
      <w:r w:rsidRPr="00DC08E9">
        <w:rPr>
          <w:rFonts w:ascii="Times New Roman" w:eastAsia="Times New Roman" w:hAnsi="Times New Roman"/>
          <w:b/>
          <w:sz w:val="28"/>
          <w:szCs w:val="28"/>
          <w:lang w:val="ru-RU" w:eastAsia="ru-RU"/>
        </w:rPr>
        <w:t>наближеними</w:t>
      </w:r>
      <w:proofErr w:type="spellEnd"/>
      <w:r w:rsidRPr="00DC08E9">
        <w:rPr>
          <w:rFonts w:ascii="Times New Roman" w:eastAsia="Times New Roman" w:hAnsi="Times New Roman"/>
          <w:b/>
          <w:sz w:val="28"/>
          <w:szCs w:val="28"/>
          <w:lang w:val="ru-RU" w:eastAsia="ru-RU"/>
        </w:rPr>
        <w:t xml:space="preserve"> величинами. </w:t>
      </w:r>
      <w:r w:rsidRPr="00DC08E9">
        <w:rPr>
          <w:rFonts w:ascii="Times New Roman" w:hAnsi="Times New Roman"/>
          <w:b/>
          <w:sz w:val="28"/>
          <w:szCs w:val="28"/>
          <w:lang w:val="uk-UA"/>
        </w:rPr>
        <w:t xml:space="preserve">Основні методи доведення </w:t>
      </w:r>
      <w:proofErr w:type="spellStart"/>
      <w:r w:rsidRPr="00DC08E9">
        <w:rPr>
          <w:rFonts w:ascii="Times New Roman" w:hAnsi="Times New Roman"/>
          <w:b/>
          <w:sz w:val="28"/>
          <w:szCs w:val="28"/>
          <w:lang w:val="uk-UA"/>
        </w:rPr>
        <w:t>нерівностей</w:t>
      </w:r>
      <w:proofErr w:type="spellEnd"/>
      <w:r w:rsidRPr="00DC08E9">
        <w:rPr>
          <w:rFonts w:ascii="Times New Roman" w:hAnsi="Times New Roman"/>
          <w:b/>
          <w:sz w:val="28"/>
          <w:szCs w:val="28"/>
          <w:lang w:val="uk-UA"/>
        </w:rPr>
        <w:t xml:space="preserve"> (3 год)</w:t>
      </w:r>
    </w:p>
    <w:p w14:paraId="1A9F9BB3" w14:textId="77777777" w:rsidR="00DC08E9" w:rsidRPr="00DC08E9" w:rsidRDefault="00DC08E9" w:rsidP="00DC08E9">
      <w:pPr>
        <w:spacing w:after="0" w:line="360" w:lineRule="auto"/>
        <w:ind w:right="-2" w:firstLine="567"/>
        <w:jc w:val="both"/>
        <w:rPr>
          <w:rFonts w:ascii="Times New Roman" w:eastAsia="Times New Roman" w:hAnsi="Times New Roman"/>
          <w:sz w:val="28"/>
          <w:szCs w:val="28"/>
          <w:lang w:val="uk-UA" w:eastAsia="ru-RU"/>
        </w:rPr>
      </w:pPr>
      <w:r w:rsidRPr="00DC08E9">
        <w:rPr>
          <w:rFonts w:ascii="Times New Roman" w:hAnsi="Times New Roman"/>
          <w:b/>
          <w:bCs/>
          <w:i/>
          <w:sz w:val="28"/>
          <w:szCs w:val="28"/>
          <w:lang w:val="uk-UA"/>
        </w:rPr>
        <w:t>Теоретична частина.</w:t>
      </w:r>
      <w:r w:rsidRPr="00DC08E9">
        <w:rPr>
          <w:rFonts w:ascii="Times New Roman" w:eastAsia="Times New Roman" w:hAnsi="Times New Roman"/>
          <w:sz w:val="28"/>
          <w:szCs w:val="28"/>
          <w:lang w:val="uk-UA" w:eastAsia="ru-RU"/>
        </w:rPr>
        <w:t xml:space="preserve"> Числові нерівності, їх властивості. Операції з </w:t>
      </w:r>
      <w:proofErr w:type="spellStart"/>
      <w:r w:rsidRPr="00DC08E9">
        <w:rPr>
          <w:rFonts w:ascii="Times New Roman" w:eastAsia="Times New Roman" w:hAnsi="Times New Roman"/>
          <w:sz w:val="28"/>
          <w:szCs w:val="28"/>
          <w:lang w:val="uk-UA" w:eastAsia="ru-RU"/>
        </w:rPr>
        <w:t>нерівностями</w:t>
      </w:r>
      <w:proofErr w:type="spellEnd"/>
      <w:r w:rsidRPr="00DC08E9">
        <w:rPr>
          <w:rFonts w:ascii="Times New Roman" w:eastAsia="Times New Roman" w:hAnsi="Times New Roman"/>
          <w:sz w:val="28"/>
          <w:szCs w:val="28"/>
          <w:lang w:val="uk-UA" w:eastAsia="ru-RU"/>
        </w:rPr>
        <w:t xml:space="preserve">. Дії з наближеними величинами. Оцінювання значень виразів. Похибки обчислень і похибки наближень. Методи доведення </w:t>
      </w:r>
      <w:proofErr w:type="spellStart"/>
      <w:r w:rsidRPr="00DC08E9">
        <w:rPr>
          <w:rFonts w:ascii="Times New Roman" w:eastAsia="Times New Roman" w:hAnsi="Times New Roman"/>
          <w:sz w:val="28"/>
          <w:szCs w:val="28"/>
          <w:lang w:val="uk-UA" w:eastAsia="ru-RU"/>
        </w:rPr>
        <w:t>нерівностей</w:t>
      </w:r>
      <w:proofErr w:type="spellEnd"/>
      <w:r w:rsidRPr="00DC08E9">
        <w:rPr>
          <w:rFonts w:ascii="Times New Roman" w:eastAsia="Times New Roman" w:hAnsi="Times New Roman"/>
          <w:sz w:val="28"/>
          <w:szCs w:val="28"/>
          <w:lang w:val="uk-UA" w:eastAsia="ru-RU"/>
        </w:rPr>
        <w:t xml:space="preserve">. Синтетичний, аналітичний та геометричний методи. Класичні нерівності: нерівність Коші, нерівність Коші – </w:t>
      </w:r>
      <w:proofErr w:type="spellStart"/>
      <w:r w:rsidRPr="00DC08E9">
        <w:rPr>
          <w:rFonts w:ascii="Times New Roman" w:eastAsia="Times New Roman" w:hAnsi="Times New Roman"/>
          <w:sz w:val="28"/>
          <w:szCs w:val="28"/>
          <w:lang w:val="uk-UA" w:eastAsia="ru-RU"/>
        </w:rPr>
        <w:t>Буняковського</w:t>
      </w:r>
      <w:proofErr w:type="spellEnd"/>
      <w:r w:rsidRPr="00DC08E9">
        <w:rPr>
          <w:rFonts w:ascii="Times New Roman" w:eastAsia="Times New Roman" w:hAnsi="Times New Roman"/>
          <w:sz w:val="28"/>
          <w:szCs w:val="28"/>
          <w:lang w:val="uk-UA" w:eastAsia="ru-RU"/>
        </w:rPr>
        <w:t>, нерівність між середніми.   Нерівність обернених величин. Геометричні нерівності. Методи підсилення та від супротивного.</w:t>
      </w:r>
    </w:p>
    <w:p w14:paraId="7824E024" w14:textId="77777777" w:rsidR="00DC08E9" w:rsidRPr="00DC08E9" w:rsidRDefault="00DC08E9" w:rsidP="00DC08E9">
      <w:pPr>
        <w:spacing w:after="0" w:line="360" w:lineRule="auto"/>
        <w:ind w:firstLine="567"/>
        <w:contextualSpacing/>
        <w:jc w:val="both"/>
        <w:rPr>
          <w:rFonts w:ascii="Times New Roman" w:eastAsia="Times New Roman" w:hAnsi="Times New Roman"/>
          <w:sz w:val="28"/>
          <w:szCs w:val="28"/>
          <w:lang w:val="uk-UA" w:eastAsia="ru-RU"/>
        </w:rPr>
      </w:pPr>
      <w:r w:rsidRPr="00DC08E9">
        <w:rPr>
          <w:rFonts w:ascii="Times New Roman" w:hAnsi="Times New Roman"/>
          <w:b/>
          <w:bCs/>
          <w:i/>
          <w:sz w:val="28"/>
          <w:szCs w:val="28"/>
          <w:lang w:val="uk-UA"/>
        </w:rPr>
        <w:t xml:space="preserve"> </w:t>
      </w:r>
      <w:r w:rsidRPr="00DC08E9">
        <w:rPr>
          <w:rFonts w:ascii="Times New Roman" w:hAnsi="Times New Roman"/>
          <w:b/>
          <w:i/>
          <w:sz w:val="28"/>
          <w:szCs w:val="28"/>
          <w:lang w:val="uk-UA"/>
        </w:rPr>
        <w:t>Практична частина.</w:t>
      </w:r>
      <w:r w:rsidRPr="00DC08E9">
        <w:rPr>
          <w:rFonts w:ascii="Times New Roman" w:hAnsi="Times New Roman"/>
          <w:sz w:val="28"/>
          <w:szCs w:val="28"/>
          <w:lang w:val="uk-UA"/>
        </w:rPr>
        <w:t xml:space="preserve"> </w:t>
      </w:r>
      <w:r w:rsidRPr="00DC08E9">
        <w:rPr>
          <w:rFonts w:ascii="Times New Roman" w:eastAsia="Times New Roman" w:hAnsi="Times New Roman"/>
          <w:iCs/>
          <w:sz w:val="28"/>
          <w:szCs w:val="28"/>
          <w:lang w:val="uk-UA" w:eastAsia="ru-RU"/>
        </w:rPr>
        <w:t xml:space="preserve">Розв’язування вправ на застосування властивостей числових </w:t>
      </w:r>
      <w:proofErr w:type="spellStart"/>
      <w:r w:rsidRPr="00DC08E9">
        <w:rPr>
          <w:rFonts w:ascii="Times New Roman" w:eastAsia="Times New Roman" w:hAnsi="Times New Roman"/>
          <w:iCs/>
          <w:sz w:val="28"/>
          <w:szCs w:val="28"/>
          <w:lang w:val="uk-UA" w:eastAsia="ru-RU"/>
        </w:rPr>
        <w:t>нерівностей</w:t>
      </w:r>
      <w:proofErr w:type="spellEnd"/>
      <w:r w:rsidRPr="00DC08E9">
        <w:rPr>
          <w:rFonts w:ascii="Times New Roman" w:eastAsia="Times New Roman" w:hAnsi="Times New Roman"/>
          <w:iCs/>
          <w:sz w:val="28"/>
          <w:szCs w:val="28"/>
          <w:lang w:val="uk-UA" w:eastAsia="ru-RU"/>
        </w:rPr>
        <w:t xml:space="preserve">. </w:t>
      </w:r>
      <w:r w:rsidRPr="00DC08E9">
        <w:rPr>
          <w:rFonts w:ascii="Times New Roman" w:eastAsia="Times New Roman" w:hAnsi="Times New Roman"/>
          <w:sz w:val="28"/>
          <w:szCs w:val="28"/>
          <w:lang w:val="uk-UA" w:eastAsia="ru-RU"/>
        </w:rPr>
        <w:t xml:space="preserve">Оцінювання значень виразів. Визначення похибок обчислень. </w:t>
      </w:r>
    </w:p>
    <w:p w14:paraId="39B7B52C" w14:textId="77777777" w:rsidR="00DC08E9" w:rsidRPr="00DC08E9" w:rsidRDefault="00DC08E9" w:rsidP="00DC08E9">
      <w:pPr>
        <w:spacing w:after="0" w:line="360" w:lineRule="auto"/>
        <w:ind w:firstLine="567"/>
        <w:jc w:val="both"/>
        <w:rPr>
          <w:rFonts w:ascii="Times New Roman" w:eastAsia="Times New Roman" w:hAnsi="Times New Roman"/>
          <w:sz w:val="28"/>
          <w:szCs w:val="28"/>
          <w:lang w:val="uk-UA" w:eastAsia="ru-RU"/>
        </w:rPr>
      </w:pPr>
      <w:r w:rsidRPr="00DC08E9">
        <w:rPr>
          <w:rFonts w:ascii="Times New Roman" w:eastAsia="Times New Roman" w:hAnsi="Times New Roman"/>
          <w:sz w:val="28"/>
          <w:szCs w:val="28"/>
          <w:lang w:val="uk-UA" w:eastAsia="ru-RU"/>
        </w:rPr>
        <w:t xml:space="preserve">Доведення </w:t>
      </w:r>
      <w:proofErr w:type="spellStart"/>
      <w:r w:rsidRPr="00DC08E9">
        <w:rPr>
          <w:rFonts w:ascii="Times New Roman" w:eastAsia="Times New Roman" w:hAnsi="Times New Roman"/>
          <w:sz w:val="28"/>
          <w:szCs w:val="28"/>
          <w:lang w:val="uk-UA" w:eastAsia="ru-RU"/>
        </w:rPr>
        <w:t>нерівностей</w:t>
      </w:r>
      <w:proofErr w:type="spellEnd"/>
      <w:r w:rsidRPr="00DC08E9">
        <w:rPr>
          <w:rFonts w:ascii="Times New Roman" w:eastAsia="Times New Roman" w:hAnsi="Times New Roman"/>
          <w:sz w:val="28"/>
          <w:szCs w:val="28"/>
          <w:lang w:val="uk-UA" w:eastAsia="ru-RU"/>
        </w:rPr>
        <w:t xml:space="preserve"> різними методами: доведення за допомогою означення, зведення до очевидної нерівності, використання класичних </w:t>
      </w:r>
      <w:proofErr w:type="spellStart"/>
      <w:r w:rsidRPr="00DC08E9">
        <w:rPr>
          <w:rFonts w:ascii="Times New Roman" w:eastAsia="Times New Roman" w:hAnsi="Times New Roman"/>
          <w:sz w:val="28"/>
          <w:szCs w:val="28"/>
          <w:lang w:val="uk-UA" w:eastAsia="ru-RU"/>
        </w:rPr>
        <w:t>нерівностей</w:t>
      </w:r>
      <w:proofErr w:type="spellEnd"/>
      <w:r w:rsidRPr="00DC08E9">
        <w:rPr>
          <w:rFonts w:ascii="Times New Roman" w:eastAsia="Times New Roman" w:hAnsi="Times New Roman"/>
          <w:sz w:val="28"/>
          <w:szCs w:val="28"/>
          <w:lang w:val="uk-UA" w:eastAsia="ru-RU"/>
        </w:rPr>
        <w:t xml:space="preserve">, використання допоміжних </w:t>
      </w:r>
      <w:proofErr w:type="spellStart"/>
      <w:r w:rsidRPr="00DC08E9">
        <w:rPr>
          <w:rFonts w:ascii="Times New Roman" w:eastAsia="Times New Roman" w:hAnsi="Times New Roman"/>
          <w:sz w:val="28"/>
          <w:szCs w:val="28"/>
          <w:lang w:val="uk-UA" w:eastAsia="ru-RU"/>
        </w:rPr>
        <w:t>нерівностей</w:t>
      </w:r>
      <w:proofErr w:type="spellEnd"/>
      <w:r w:rsidRPr="00DC08E9">
        <w:rPr>
          <w:rFonts w:ascii="Times New Roman" w:eastAsia="Times New Roman" w:hAnsi="Times New Roman"/>
          <w:sz w:val="28"/>
          <w:szCs w:val="28"/>
          <w:lang w:val="uk-UA" w:eastAsia="ru-RU"/>
        </w:rPr>
        <w:t xml:space="preserve">, застосування методу від супротивного, методу підсилення, геометричних міркувань. Пошук опорних </w:t>
      </w:r>
      <w:proofErr w:type="spellStart"/>
      <w:r w:rsidRPr="00DC08E9">
        <w:rPr>
          <w:rFonts w:ascii="Times New Roman" w:eastAsia="Times New Roman" w:hAnsi="Times New Roman"/>
          <w:sz w:val="28"/>
          <w:szCs w:val="28"/>
          <w:lang w:val="uk-UA" w:eastAsia="ru-RU"/>
        </w:rPr>
        <w:t>нерівностей</w:t>
      </w:r>
      <w:proofErr w:type="spellEnd"/>
      <w:r w:rsidRPr="00DC08E9">
        <w:rPr>
          <w:rFonts w:ascii="Times New Roman" w:eastAsia="Times New Roman" w:hAnsi="Times New Roman"/>
          <w:sz w:val="28"/>
          <w:szCs w:val="28"/>
          <w:lang w:val="uk-UA" w:eastAsia="ru-RU"/>
        </w:rPr>
        <w:t>.</w:t>
      </w:r>
    </w:p>
    <w:p w14:paraId="57AE28A2" w14:textId="77777777" w:rsidR="00DC08E9" w:rsidRPr="00DC08E9" w:rsidRDefault="00DC08E9" w:rsidP="00DC08E9">
      <w:pPr>
        <w:pStyle w:val="a7"/>
        <w:numPr>
          <w:ilvl w:val="1"/>
          <w:numId w:val="17"/>
        </w:numPr>
        <w:suppressAutoHyphens/>
        <w:spacing w:after="0" w:line="360" w:lineRule="auto"/>
        <w:ind w:left="0" w:firstLine="0"/>
        <w:jc w:val="center"/>
        <w:rPr>
          <w:rFonts w:ascii="Times New Roman" w:hAnsi="Times New Roman"/>
          <w:b/>
          <w:sz w:val="28"/>
          <w:szCs w:val="28"/>
          <w:lang w:val="uk-UA"/>
        </w:rPr>
      </w:pPr>
      <w:r w:rsidRPr="00DC08E9">
        <w:rPr>
          <w:rFonts w:ascii="Times New Roman" w:hAnsi="Times New Roman"/>
          <w:b/>
          <w:sz w:val="28"/>
          <w:szCs w:val="28"/>
          <w:lang w:val="uk-UA"/>
        </w:rPr>
        <w:lastRenderedPageBreak/>
        <w:t>Методи розв’язування планіметричних задач (3 год)</w:t>
      </w:r>
    </w:p>
    <w:p w14:paraId="4F59ABE9" w14:textId="77777777" w:rsidR="00DC08E9" w:rsidRPr="00DC08E9" w:rsidRDefault="00DC08E9" w:rsidP="00DC08E9">
      <w:pPr>
        <w:spacing w:after="0" w:line="360" w:lineRule="auto"/>
        <w:ind w:firstLine="567"/>
        <w:contextualSpacing/>
        <w:jc w:val="both"/>
        <w:rPr>
          <w:rFonts w:ascii="Times New Roman" w:hAnsi="Times New Roman"/>
          <w:sz w:val="28"/>
          <w:szCs w:val="28"/>
          <w:lang w:val="uk-UA"/>
        </w:rPr>
      </w:pPr>
      <w:r w:rsidRPr="00DC08E9">
        <w:rPr>
          <w:rFonts w:ascii="Times New Roman" w:hAnsi="Times New Roman"/>
          <w:b/>
          <w:bCs/>
          <w:i/>
          <w:sz w:val="28"/>
          <w:szCs w:val="28"/>
          <w:lang w:val="uk-UA"/>
        </w:rPr>
        <w:t xml:space="preserve">Теоретична частина. </w:t>
      </w:r>
      <w:r w:rsidRPr="00DC08E9">
        <w:rPr>
          <w:rFonts w:ascii="Times New Roman" w:hAnsi="Times New Roman"/>
          <w:sz w:val="28"/>
          <w:szCs w:val="28"/>
          <w:lang w:val="uk-UA"/>
        </w:rPr>
        <w:t xml:space="preserve">Огляд основних теоретичних положень геометрії. Подібність та інверсія. Визначні точки та лінії трикутника. Цікаві теореми геометрії (теорема Птоломея, </w:t>
      </w:r>
      <w:proofErr w:type="spellStart"/>
      <w:r w:rsidRPr="00DC08E9">
        <w:rPr>
          <w:rFonts w:ascii="Times New Roman" w:hAnsi="Times New Roman"/>
          <w:sz w:val="28"/>
          <w:szCs w:val="28"/>
          <w:lang w:val="uk-UA"/>
        </w:rPr>
        <w:t>Чеви</w:t>
      </w:r>
      <w:proofErr w:type="spellEnd"/>
      <w:r w:rsidRPr="00DC08E9">
        <w:rPr>
          <w:rFonts w:ascii="Times New Roman" w:hAnsi="Times New Roman"/>
          <w:sz w:val="28"/>
          <w:szCs w:val="28"/>
          <w:lang w:val="uk-UA"/>
        </w:rPr>
        <w:t>, Менелая та інші).</w:t>
      </w:r>
    </w:p>
    <w:p w14:paraId="3E24FA69" w14:textId="77777777" w:rsidR="00DC08E9" w:rsidRPr="00DC08E9" w:rsidRDefault="00DC08E9" w:rsidP="00DC08E9">
      <w:pPr>
        <w:spacing w:after="0" w:line="360" w:lineRule="auto"/>
        <w:ind w:firstLine="567"/>
        <w:contextualSpacing/>
        <w:jc w:val="both"/>
        <w:rPr>
          <w:rFonts w:ascii="Times New Roman" w:hAnsi="Times New Roman"/>
          <w:sz w:val="28"/>
          <w:szCs w:val="28"/>
          <w:lang w:val="uk-UA"/>
        </w:rPr>
      </w:pPr>
      <w:r w:rsidRPr="00DC08E9">
        <w:rPr>
          <w:rFonts w:ascii="Times New Roman" w:hAnsi="Times New Roman"/>
          <w:b/>
          <w:i/>
          <w:sz w:val="28"/>
          <w:szCs w:val="28"/>
          <w:lang w:val="uk-UA"/>
        </w:rPr>
        <w:t>Практична частина.</w:t>
      </w:r>
      <w:r w:rsidRPr="00DC08E9">
        <w:rPr>
          <w:rFonts w:ascii="Times New Roman" w:hAnsi="Times New Roman"/>
          <w:sz w:val="28"/>
          <w:szCs w:val="28"/>
          <w:lang w:val="uk-UA"/>
        </w:rPr>
        <w:t xml:space="preserve"> Розв’язування задач різними методами (метод геометричних побудов, метод допоміжного кола, метод площ, метод перетворень).</w:t>
      </w:r>
    </w:p>
    <w:p w14:paraId="2BA77626" w14:textId="77777777" w:rsidR="00DC08E9" w:rsidRPr="00DC08E9" w:rsidRDefault="00DC08E9" w:rsidP="00DC08E9">
      <w:pPr>
        <w:pStyle w:val="a7"/>
        <w:numPr>
          <w:ilvl w:val="1"/>
          <w:numId w:val="17"/>
        </w:numPr>
        <w:suppressAutoHyphens/>
        <w:spacing w:after="0" w:line="360" w:lineRule="auto"/>
        <w:ind w:left="0" w:firstLine="0"/>
        <w:jc w:val="center"/>
        <w:rPr>
          <w:rFonts w:ascii="Times New Roman" w:hAnsi="Times New Roman"/>
          <w:b/>
          <w:sz w:val="28"/>
          <w:szCs w:val="28"/>
          <w:lang w:val="uk-UA"/>
        </w:rPr>
      </w:pPr>
      <w:r w:rsidRPr="00DC08E9">
        <w:rPr>
          <w:rFonts w:ascii="Times New Roman" w:eastAsia="Times New Roman" w:hAnsi="Times New Roman"/>
          <w:b/>
          <w:sz w:val="28"/>
          <w:szCs w:val="28"/>
          <w:lang w:val="uk-UA" w:eastAsia="ru-RU"/>
        </w:rPr>
        <w:t>Розміщення фігур на площині.</w:t>
      </w:r>
    </w:p>
    <w:p w14:paraId="526C47C6" w14:textId="03EF285B" w:rsidR="00DC08E9" w:rsidRPr="00DC08E9" w:rsidRDefault="00DC08E9" w:rsidP="00DC08E9">
      <w:pPr>
        <w:suppressAutoHyphens/>
        <w:spacing w:after="0" w:line="360" w:lineRule="auto"/>
        <w:ind w:left="-360" w:firstLine="360"/>
        <w:jc w:val="center"/>
        <w:rPr>
          <w:rFonts w:ascii="Times New Roman" w:hAnsi="Times New Roman"/>
          <w:b/>
          <w:sz w:val="28"/>
          <w:szCs w:val="28"/>
          <w:lang w:val="uk-UA"/>
        </w:rPr>
      </w:pPr>
      <w:r w:rsidRPr="00DC08E9">
        <w:rPr>
          <w:rFonts w:ascii="Times New Roman" w:eastAsia="Times New Roman" w:hAnsi="Times New Roman"/>
          <w:b/>
          <w:sz w:val="28"/>
          <w:szCs w:val="28"/>
          <w:lang w:val="uk-UA" w:eastAsia="ru-RU"/>
        </w:rPr>
        <w:t xml:space="preserve">Розрізання та розфарбовування фігур </w:t>
      </w:r>
      <w:r w:rsidRPr="00DC08E9">
        <w:rPr>
          <w:rFonts w:ascii="Times New Roman" w:hAnsi="Times New Roman"/>
          <w:b/>
          <w:sz w:val="28"/>
          <w:szCs w:val="28"/>
          <w:lang w:val="uk-UA"/>
        </w:rPr>
        <w:t>(3 год)</w:t>
      </w:r>
    </w:p>
    <w:p w14:paraId="1F0A6B12" w14:textId="77777777" w:rsidR="00DC08E9" w:rsidRPr="00DC08E9" w:rsidRDefault="00DC08E9" w:rsidP="00DC08E9">
      <w:pPr>
        <w:spacing w:after="0" w:line="360" w:lineRule="auto"/>
        <w:ind w:right="-2" w:firstLine="567"/>
        <w:jc w:val="both"/>
        <w:rPr>
          <w:rFonts w:ascii="Times New Roman" w:eastAsia="Times New Roman" w:hAnsi="Times New Roman"/>
          <w:b/>
          <w:sz w:val="28"/>
          <w:szCs w:val="28"/>
          <w:lang w:val="uk-UA" w:eastAsia="ru-RU"/>
        </w:rPr>
      </w:pPr>
      <w:r w:rsidRPr="00DC08E9">
        <w:rPr>
          <w:rFonts w:ascii="Times New Roman" w:eastAsia="Times New Roman" w:hAnsi="Times New Roman"/>
          <w:b/>
          <w:bCs/>
          <w:i/>
          <w:sz w:val="28"/>
          <w:szCs w:val="28"/>
          <w:lang w:val="ru-RU" w:eastAsia="ru-RU"/>
        </w:rPr>
        <w:t xml:space="preserve">Теоретична </w:t>
      </w:r>
      <w:proofErr w:type="spellStart"/>
      <w:r w:rsidRPr="00DC08E9">
        <w:rPr>
          <w:rFonts w:ascii="Times New Roman" w:eastAsia="Times New Roman" w:hAnsi="Times New Roman"/>
          <w:b/>
          <w:bCs/>
          <w:i/>
          <w:sz w:val="28"/>
          <w:szCs w:val="28"/>
          <w:lang w:val="ru-RU" w:eastAsia="ru-RU"/>
        </w:rPr>
        <w:t>частина</w:t>
      </w:r>
      <w:proofErr w:type="spellEnd"/>
      <w:r w:rsidRPr="00DC08E9">
        <w:rPr>
          <w:rFonts w:ascii="Times New Roman" w:eastAsia="Times New Roman" w:hAnsi="Times New Roman"/>
          <w:b/>
          <w:bCs/>
          <w:i/>
          <w:sz w:val="28"/>
          <w:szCs w:val="28"/>
          <w:lang w:val="ru-RU" w:eastAsia="ru-RU"/>
        </w:rPr>
        <w:t>.</w:t>
      </w:r>
      <w:r w:rsidRPr="00DC08E9">
        <w:rPr>
          <w:rFonts w:ascii="Times New Roman" w:eastAsia="Times New Roman" w:hAnsi="Times New Roman"/>
          <w:sz w:val="28"/>
          <w:szCs w:val="28"/>
          <w:lang w:val="ru-RU" w:eastAsia="ru-RU"/>
        </w:rPr>
        <w:t xml:space="preserve"> </w:t>
      </w:r>
      <w:r w:rsidRPr="00DC08E9">
        <w:rPr>
          <w:rFonts w:ascii="Times New Roman" w:eastAsia="Times New Roman" w:hAnsi="Times New Roman"/>
          <w:sz w:val="28"/>
          <w:szCs w:val="28"/>
          <w:lang w:val="uk-UA" w:eastAsia="ru-RU"/>
        </w:rPr>
        <w:t xml:space="preserve">Теорема </w:t>
      </w:r>
      <w:proofErr w:type="spellStart"/>
      <w:r w:rsidRPr="00DC08E9">
        <w:rPr>
          <w:rFonts w:ascii="Times New Roman" w:eastAsia="Times New Roman" w:hAnsi="Times New Roman"/>
          <w:sz w:val="28"/>
          <w:szCs w:val="28"/>
          <w:lang w:val="uk-UA" w:eastAsia="ru-RU"/>
        </w:rPr>
        <w:t>Жордана</w:t>
      </w:r>
      <w:proofErr w:type="spellEnd"/>
      <w:r w:rsidRPr="00DC08E9">
        <w:rPr>
          <w:rFonts w:ascii="Times New Roman" w:eastAsia="Times New Roman" w:hAnsi="Times New Roman"/>
          <w:sz w:val="28"/>
          <w:szCs w:val="28"/>
          <w:lang w:val="uk-UA" w:eastAsia="ru-RU"/>
        </w:rPr>
        <w:t>. Опуклі фігури.</w:t>
      </w:r>
      <w:r w:rsidRPr="00DC08E9">
        <w:rPr>
          <w:rFonts w:ascii="Times New Roman" w:eastAsia="Times New Roman" w:hAnsi="Times New Roman"/>
          <w:b/>
          <w:sz w:val="28"/>
          <w:szCs w:val="28"/>
          <w:lang w:val="uk-UA" w:eastAsia="ru-RU"/>
        </w:rPr>
        <w:t xml:space="preserve"> </w:t>
      </w:r>
      <w:r w:rsidRPr="00DC08E9">
        <w:rPr>
          <w:rFonts w:ascii="Times New Roman" w:eastAsia="Times New Roman" w:hAnsi="Times New Roman"/>
          <w:bCs/>
          <w:sz w:val="28"/>
          <w:szCs w:val="28"/>
          <w:lang w:val="uk-UA" w:eastAsia="ru-RU"/>
        </w:rPr>
        <w:t xml:space="preserve">Проблема </w:t>
      </w:r>
      <w:proofErr w:type="spellStart"/>
      <w:r w:rsidRPr="00DC08E9">
        <w:rPr>
          <w:rFonts w:ascii="Times New Roman" w:eastAsia="Times New Roman" w:hAnsi="Times New Roman"/>
          <w:bCs/>
          <w:sz w:val="28"/>
          <w:szCs w:val="28"/>
          <w:lang w:val="uk-UA" w:eastAsia="ru-RU"/>
        </w:rPr>
        <w:t>Гільберта</w:t>
      </w:r>
      <w:proofErr w:type="spellEnd"/>
      <w:r w:rsidRPr="00DC08E9">
        <w:rPr>
          <w:rFonts w:ascii="Times New Roman" w:eastAsia="Times New Roman" w:hAnsi="Times New Roman"/>
          <w:bCs/>
          <w:sz w:val="28"/>
          <w:szCs w:val="28"/>
          <w:lang w:val="uk-UA" w:eastAsia="ru-RU"/>
        </w:rPr>
        <w:t xml:space="preserve"> розбиття на частини.</w:t>
      </w:r>
      <w:r w:rsidRPr="00DC08E9">
        <w:rPr>
          <w:rFonts w:ascii="Times New Roman" w:eastAsia="Times New Roman" w:hAnsi="Times New Roman"/>
          <w:sz w:val="28"/>
          <w:szCs w:val="28"/>
          <w:lang w:val="uk-UA" w:eastAsia="ru-RU"/>
        </w:rPr>
        <w:t xml:space="preserve"> Покриття та розрізання фігур. Геометрія орнаментів і паркетів. </w:t>
      </w:r>
    </w:p>
    <w:p w14:paraId="6DBA59D8" w14:textId="77777777" w:rsidR="00DC08E9" w:rsidRPr="00DC08E9" w:rsidRDefault="00DC08E9" w:rsidP="00DC08E9">
      <w:pPr>
        <w:spacing w:after="0" w:line="360" w:lineRule="auto"/>
        <w:ind w:right="-2" w:firstLine="567"/>
        <w:jc w:val="both"/>
        <w:rPr>
          <w:rFonts w:ascii="Times New Roman" w:eastAsia="Times New Roman" w:hAnsi="Times New Roman"/>
          <w:b/>
          <w:sz w:val="28"/>
          <w:szCs w:val="28"/>
          <w:lang w:val="uk-UA" w:eastAsia="ru-RU"/>
        </w:rPr>
      </w:pPr>
      <w:r w:rsidRPr="00DC08E9">
        <w:rPr>
          <w:rFonts w:ascii="Times New Roman" w:eastAsia="Times New Roman" w:hAnsi="Times New Roman"/>
          <w:sz w:val="28"/>
          <w:szCs w:val="28"/>
          <w:lang w:val="uk-UA" w:eastAsia="ru-RU"/>
        </w:rPr>
        <w:t xml:space="preserve">Використання розфарбовування під час розв’язування задач. Проблема «чотирьох фарб». </w:t>
      </w:r>
    </w:p>
    <w:p w14:paraId="2115982D" w14:textId="77777777" w:rsidR="00DC08E9" w:rsidRPr="00DC08E9" w:rsidRDefault="00DC08E9" w:rsidP="00DC08E9">
      <w:pPr>
        <w:spacing w:after="0" w:line="360" w:lineRule="auto"/>
        <w:ind w:right="-2" w:firstLine="567"/>
        <w:jc w:val="both"/>
        <w:rPr>
          <w:rFonts w:ascii="Times New Roman" w:eastAsia="Times New Roman" w:hAnsi="Times New Roman"/>
          <w:sz w:val="28"/>
          <w:szCs w:val="28"/>
          <w:lang w:val="uk-UA" w:eastAsia="ru-RU"/>
        </w:rPr>
      </w:pPr>
      <w:r w:rsidRPr="00DC08E9">
        <w:rPr>
          <w:rFonts w:ascii="Times New Roman" w:eastAsia="Times New Roman" w:hAnsi="Times New Roman"/>
          <w:b/>
          <w:bCs/>
          <w:i/>
          <w:sz w:val="28"/>
          <w:szCs w:val="28"/>
          <w:lang w:val="uk-UA" w:eastAsia="ru-RU"/>
        </w:rPr>
        <w:t>Практична частина.</w:t>
      </w:r>
      <w:r w:rsidRPr="00DC08E9">
        <w:rPr>
          <w:rFonts w:ascii="Times New Roman" w:eastAsia="Times New Roman" w:hAnsi="Times New Roman"/>
          <w:b/>
          <w:i/>
          <w:sz w:val="28"/>
          <w:szCs w:val="28"/>
          <w:lang w:val="uk-UA" w:eastAsia="ru-RU"/>
        </w:rPr>
        <w:t xml:space="preserve"> </w:t>
      </w:r>
      <w:r w:rsidRPr="00DC08E9">
        <w:rPr>
          <w:rFonts w:ascii="Times New Roman" w:eastAsia="Times New Roman" w:hAnsi="Times New Roman"/>
          <w:sz w:val="28"/>
          <w:szCs w:val="28"/>
          <w:lang w:val="uk-UA" w:eastAsia="ru-RU"/>
        </w:rPr>
        <w:t xml:space="preserve">Розв’язування задач на розрізання. Дослідження можливості розбиття фігури на обумовлені частини, підрахунок кількості </w:t>
      </w:r>
      <w:proofErr w:type="spellStart"/>
      <w:r w:rsidRPr="00DC08E9">
        <w:rPr>
          <w:rFonts w:ascii="Times New Roman" w:eastAsia="Times New Roman" w:hAnsi="Times New Roman"/>
          <w:sz w:val="28"/>
          <w:szCs w:val="28"/>
          <w:lang w:val="uk-UA" w:eastAsia="ru-RU"/>
        </w:rPr>
        <w:t>розбиттів</w:t>
      </w:r>
      <w:proofErr w:type="spellEnd"/>
      <w:r w:rsidRPr="00DC08E9">
        <w:rPr>
          <w:rFonts w:ascii="Times New Roman" w:eastAsia="Times New Roman" w:hAnsi="Times New Roman"/>
          <w:sz w:val="28"/>
          <w:szCs w:val="28"/>
          <w:lang w:val="uk-UA" w:eastAsia="ru-RU"/>
        </w:rPr>
        <w:t xml:space="preserve">. Розв’язування задач методом розфарбовування.  Розв’язування задач </w:t>
      </w:r>
      <w:proofErr w:type="spellStart"/>
      <w:r w:rsidRPr="00DC08E9">
        <w:rPr>
          <w:rFonts w:ascii="Times New Roman" w:eastAsia="Times New Roman" w:hAnsi="Times New Roman"/>
          <w:sz w:val="28"/>
          <w:szCs w:val="28"/>
          <w:lang w:val="uk-UA" w:eastAsia="ru-RU"/>
        </w:rPr>
        <w:t>поліміно</w:t>
      </w:r>
      <w:proofErr w:type="spellEnd"/>
      <w:r w:rsidRPr="00DC08E9">
        <w:rPr>
          <w:rFonts w:ascii="Times New Roman" w:eastAsia="Times New Roman" w:hAnsi="Times New Roman"/>
          <w:sz w:val="28"/>
          <w:szCs w:val="28"/>
          <w:lang w:val="uk-UA" w:eastAsia="ru-RU"/>
        </w:rPr>
        <w:t>. Дослідження геометрії орнаментів, їх побудова.</w:t>
      </w:r>
    </w:p>
    <w:p w14:paraId="543EA941" w14:textId="6D02CE17" w:rsidR="008D0072" w:rsidRPr="00565480" w:rsidRDefault="008D0072" w:rsidP="00565480">
      <w:pPr>
        <w:pStyle w:val="a7"/>
        <w:numPr>
          <w:ilvl w:val="1"/>
          <w:numId w:val="17"/>
        </w:numPr>
        <w:suppressAutoHyphens/>
        <w:spacing w:after="0" w:line="360" w:lineRule="auto"/>
        <w:ind w:left="0" w:firstLine="0"/>
        <w:jc w:val="center"/>
        <w:rPr>
          <w:rFonts w:ascii="Times New Roman" w:hAnsi="Times New Roman"/>
          <w:b/>
          <w:sz w:val="28"/>
          <w:szCs w:val="28"/>
          <w:lang w:val="uk-UA"/>
        </w:rPr>
      </w:pPr>
      <w:r w:rsidRPr="00565480">
        <w:rPr>
          <w:rFonts w:ascii="Times New Roman" w:hAnsi="Times New Roman"/>
          <w:b/>
          <w:sz w:val="28"/>
          <w:szCs w:val="28"/>
          <w:lang w:val="uk-UA"/>
        </w:rPr>
        <w:t>Конференції, лекторії, конкурси, тематичні заходи (3 год)</w:t>
      </w:r>
    </w:p>
    <w:p w14:paraId="02F016C2" w14:textId="22F92151" w:rsidR="008D0072" w:rsidRPr="00452ADB" w:rsidRDefault="00724019" w:rsidP="00565480">
      <w:pPr>
        <w:tabs>
          <w:tab w:val="left" w:pos="0"/>
        </w:tabs>
        <w:spacing w:after="0" w:line="360" w:lineRule="auto"/>
        <w:ind w:firstLine="567"/>
        <w:contextualSpacing/>
        <w:jc w:val="both"/>
        <w:rPr>
          <w:rFonts w:ascii="Times New Roman" w:hAnsi="Times New Roman"/>
          <w:sz w:val="28"/>
          <w:szCs w:val="28"/>
          <w:lang w:val="uk-UA"/>
        </w:rPr>
      </w:pPr>
      <w:r w:rsidRPr="00452ADB">
        <w:rPr>
          <w:rFonts w:ascii="Times New Roman" w:hAnsi="Times New Roman"/>
          <w:b/>
          <w:i/>
          <w:sz w:val="28"/>
          <w:szCs w:val="28"/>
          <w:lang w:val="uk-UA"/>
        </w:rPr>
        <w:t>Практична частина.</w:t>
      </w:r>
      <w:r w:rsidRPr="00452ADB">
        <w:rPr>
          <w:rFonts w:ascii="Times New Roman" w:hAnsi="Times New Roman"/>
          <w:sz w:val="28"/>
          <w:szCs w:val="28"/>
          <w:lang w:val="uk-UA"/>
        </w:rPr>
        <w:t xml:space="preserve"> </w:t>
      </w:r>
      <w:r w:rsidR="008D0072" w:rsidRPr="00452ADB">
        <w:rPr>
          <w:rFonts w:ascii="Times New Roman" w:hAnsi="Times New Roman"/>
          <w:sz w:val="28"/>
          <w:szCs w:val="28"/>
          <w:lang w:val="uk-UA"/>
        </w:rPr>
        <w:t>Участь у наукових конференціях, конкурсах, олімпіадах, турнірах, тематичних заходах. Зустрічі з науковцями. Наукові читання, лекторії.</w:t>
      </w:r>
    </w:p>
    <w:p w14:paraId="4FA5B26B" w14:textId="1FA92E56" w:rsidR="008D0072" w:rsidRPr="00565480" w:rsidRDefault="008D0072" w:rsidP="00565480">
      <w:pPr>
        <w:pStyle w:val="a7"/>
        <w:numPr>
          <w:ilvl w:val="1"/>
          <w:numId w:val="17"/>
        </w:numPr>
        <w:suppressAutoHyphens/>
        <w:spacing w:after="0" w:line="360" w:lineRule="auto"/>
        <w:ind w:left="0" w:firstLine="0"/>
        <w:jc w:val="center"/>
        <w:rPr>
          <w:rFonts w:ascii="Times New Roman" w:hAnsi="Times New Roman"/>
          <w:b/>
          <w:sz w:val="28"/>
          <w:szCs w:val="28"/>
          <w:lang w:val="uk-UA"/>
        </w:rPr>
      </w:pPr>
      <w:r w:rsidRPr="00565480">
        <w:rPr>
          <w:rFonts w:ascii="Times New Roman" w:hAnsi="Times New Roman"/>
          <w:b/>
          <w:sz w:val="28"/>
          <w:szCs w:val="28"/>
          <w:lang w:val="uk-UA"/>
        </w:rPr>
        <w:t>Підсумок (2 год)</w:t>
      </w:r>
    </w:p>
    <w:p w14:paraId="22BA9794" w14:textId="5F0E3A36" w:rsidR="008D0072" w:rsidRPr="00452ADB" w:rsidRDefault="00724019" w:rsidP="00724019">
      <w:pPr>
        <w:spacing w:after="0" w:line="360" w:lineRule="auto"/>
        <w:ind w:firstLine="567"/>
        <w:contextualSpacing/>
        <w:jc w:val="both"/>
        <w:rPr>
          <w:rFonts w:ascii="Times New Roman" w:hAnsi="Times New Roman"/>
          <w:sz w:val="28"/>
          <w:szCs w:val="28"/>
          <w:lang w:val="uk-UA"/>
        </w:rPr>
      </w:pPr>
      <w:r w:rsidRPr="00452ADB">
        <w:rPr>
          <w:rFonts w:ascii="Times New Roman" w:hAnsi="Times New Roman"/>
          <w:b/>
          <w:i/>
          <w:sz w:val="28"/>
          <w:szCs w:val="28"/>
          <w:lang w:val="uk-UA"/>
        </w:rPr>
        <w:t>Практична частина.</w:t>
      </w:r>
      <w:r w:rsidRPr="00452ADB">
        <w:rPr>
          <w:rFonts w:ascii="Times New Roman" w:hAnsi="Times New Roman"/>
          <w:sz w:val="28"/>
          <w:szCs w:val="28"/>
          <w:lang w:val="uk-UA"/>
        </w:rPr>
        <w:t xml:space="preserve"> </w:t>
      </w:r>
      <w:r w:rsidR="008D0072" w:rsidRPr="00452ADB">
        <w:rPr>
          <w:rFonts w:ascii="Times New Roman" w:hAnsi="Times New Roman"/>
          <w:sz w:val="28"/>
          <w:szCs w:val="28"/>
          <w:lang w:val="uk-UA"/>
        </w:rPr>
        <w:t>Під</w:t>
      </w:r>
      <w:r>
        <w:rPr>
          <w:rFonts w:ascii="Times New Roman" w:hAnsi="Times New Roman"/>
          <w:sz w:val="28"/>
          <w:szCs w:val="28"/>
          <w:lang w:val="uk-UA"/>
        </w:rPr>
        <w:t>биття</w:t>
      </w:r>
      <w:r w:rsidR="008D0072" w:rsidRPr="00452ADB">
        <w:rPr>
          <w:rFonts w:ascii="Times New Roman" w:hAnsi="Times New Roman"/>
          <w:sz w:val="28"/>
          <w:szCs w:val="28"/>
          <w:lang w:val="uk-UA"/>
        </w:rPr>
        <w:t xml:space="preserve"> підсумків роботи за навчальний рік. Захист про</w:t>
      </w:r>
      <w:r w:rsidR="00292EF6">
        <w:rPr>
          <w:rFonts w:ascii="Times New Roman" w:hAnsi="Times New Roman"/>
          <w:sz w:val="28"/>
          <w:szCs w:val="28"/>
          <w:lang w:val="uk-UA"/>
        </w:rPr>
        <w:t>є</w:t>
      </w:r>
      <w:r w:rsidR="008D0072" w:rsidRPr="00452ADB">
        <w:rPr>
          <w:rFonts w:ascii="Times New Roman" w:hAnsi="Times New Roman"/>
          <w:sz w:val="28"/>
          <w:szCs w:val="28"/>
          <w:lang w:val="uk-UA"/>
        </w:rPr>
        <w:t xml:space="preserve">ктів. </w:t>
      </w:r>
      <w:r>
        <w:rPr>
          <w:rFonts w:ascii="Times New Roman" w:hAnsi="Times New Roman"/>
          <w:sz w:val="28"/>
          <w:szCs w:val="28"/>
          <w:lang w:val="uk-UA"/>
        </w:rPr>
        <w:t xml:space="preserve"> </w:t>
      </w:r>
    </w:p>
    <w:p w14:paraId="6B55D80A" w14:textId="3FDC1643" w:rsidR="008D0072" w:rsidRPr="00452ADB" w:rsidRDefault="00FA3F5E" w:rsidP="000C7969">
      <w:pPr>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br w:type="page"/>
      </w:r>
      <w:r w:rsidR="00565480">
        <w:rPr>
          <w:rFonts w:ascii="Times New Roman" w:hAnsi="Times New Roman"/>
          <w:b/>
          <w:sz w:val="28"/>
          <w:szCs w:val="28"/>
          <w:lang w:val="uk-UA"/>
        </w:rPr>
        <w:lastRenderedPageBreak/>
        <w:t>2</w:t>
      </w:r>
      <w:r w:rsidR="008D0072" w:rsidRPr="00452ADB">
        <w:rPr>
          <w:rFonts w:ascii="Times New Roman" w:hAnsi="Times New Roman"/>
          <w:b/>
          <w:sz w:val="28"/>
          <w:szCs w:val="28"/>
          <w:lang w:val="uk-UA"/>
        </w:rPr>
        <w:t>. Фізика (36 год)</w:t>
      </w:r>
    </w:p>
    <w:p w14:paraId="574DD837" w14:textId="794EF0B6" w:rsidR="009420BF" w:rsidRPr="002A26E3" w:rsidRDefault="002A26E3" w:rsidP="000C7969">
      <w:pPr>
        <w:spacing w:after="0" w:line="360" w:lineRule="auto"/>
        <w:jc w:val="center"/>
        <w:rPr>
          <w:rFonts w:ascii="Times New Roman" w:hAnsi="Times New Roman"/>
          <w:b/>
          <w:sz w:val="28"/>
          <w:szCs w:val="28"/>
          <w:lang w:val="uk-UA"/>
        </w:rPr>
      </w:pPr>
      <w:r w:rsidRPr="002A26E3">
        <w:rPr>
          <w:rFonts w:ascii="Times New Roman" w:hAnsi="Times New Roman"/>
          <w:b/>
          <w:sz w:val="28"/>
          <w:szCs w:val="28"/>
          <w:lang w:val="uk-UA"/>
        </w:rPr>
        <w:t>2.1.</w:t>
      </w:r>
      <w:r w:rsidR="009402E3" w:rsidRPr="002A26E3">
        <w:rPr>
          <w:rFonts w:ascii="Times New Roman" w:hAnsi="Times New Roman"/>
          <w:b/>
          <w:sz w:val="28"/>
          <w:szCs w:val="28"/>
          <w:lang w:val="uk-UA"/>
        </w:rPr>
        <w:t xml:space="preserve"> </w:t>
      </w:r>
      <w:r w:rsidR="009420BF" w:rsidRPr="002A26E3">
        <w:rPr>
          <w:rFonts w:ascii="Times New Roman" w:hAnsi="Times New Roman"/>
          <w:b/>
          <w:sz w:val="28"/>
          <w:szCs w:val="28"/>
          <w:lang w:val="uk-UA"/>
        </w:rPr>
        <w:t>Вступ. Фізика як наука та інструменти наукового пізнання (4 год)</w:t>
      </w:r>
    </w:p>
    <w:p w14:paraId="606C9510" w14:textId="77777777" w:rsidR="009420BF" w:rsidRPr="00452ADB" w:rsidRDefault="009420BF" w:rsidP="000C7969">
      <w:pPr>
        <w:spacing w:after="0" w:line="360" w:lineRule="auto"/>
        <w:ind w:firstLine="720"/>
        <w:jc w:val="both"/>
        <w:rPr>
          <w:rFonts w:ascii="Times New Roman" w:hAnsi="Times New Roman"/>
          <w:sz w:val="28"/>
          <w:szCs w:val="28"/>
          <w:lang w:val="uk-UA"/>
        </w:rPr>
      </w:pPr>
      <w:bookmarkStart w:id="4" w:name="_Hlk229387463"/>
      <w:r w:rsidRPr="00452ADB">
        <w:rPr>
          <w:rFonts w:ascii="Times New Roman" w:hAnsi="Times New Roman"/>
          <w:b/>
          <w:i/>
          <w:sz w:val="28"/>
          <w:szCs w:val="28"/>
          <w:lang w:val="uk-UA"/>
        </w:rPr>
        <w:t>Теоретична частина.</w:t>
      </w:r>
      <w:r w:rsidRPr="00452ADB">
        <w:rPr>
          <w:rFonts w:ascii="Times New Roman" w:hAnsi="Times New Roman"/>
          <w:sz w:val="28"/>
          <w:szCs w:val="28"/>
          <w:lang w:val="uk-UA"/>
        </w:rPr>
        <w:t xml:space="preserve"> </w:t>
      </w:r>
      <w:bookmarkEnd w:id="4"/>
      <w:r w:rsidRPr="00452ADB">
        <w:rPr>
          <w:rFonts w:ascii="Times New Roman" w:hAnsi="Times New Roman"/>
          <w:sz w:val="28"/>
          <w:szCs w:val="28"/>
          <w:lang w:val="uk-UA"/>
        </w:rPr>
        <w:t>Фізика як природнича наука, її роль у пізнанні світу. Основні етапи наукового методу: спостереження, гіпотеза, експеримент, аналіз результатів, висновок. Фізична величина: поняття, одиниці вимірювання, система СІ. Прямі та непрямі вимірювання. Похибки вимірювань (абсолютна та відносна). Представлення результатів: таблиці, графіки, діаграми. Практичне застосування вимірювань у фізичних дослідженнях.</w:t>
      </w:r>
    </w:p>
    <w:p w14:paraId="409F73E9" w14:textId="77777777" w:rsidR="009420BF" w:rsidRPr="00452ADB" w:rsidRDefault="009420BF" w:rsidP="000C7969">
      <w:pPr>
        <w:spacing w:after="0" w:line="360" w:lineRule="auto"/>
        <w:ind w:firstLine="720"/>
        <w:jc w:val="both"/>
        <w:rPr>
          <w:rFonts w:ascii="Times New Roman" w:hAnsi="Times New Roman"/>
          <w:sz w:val="28"/>
          <w:szCs w:val="28"/>
          <w:lang w:val="uk-UA"/>
        </w:rPr>
      </w:pPr>
      <w:r w:rsidRPr="00452ADB">
        <w:rPr>
          <w:rFonts w:ascii="Times New Roman" w:hAnsi="Times New Roman"/>
          <w:b/>
          <w:i/>
          <w:sz w:val="28"/>
          <w:szCs w:val="28"/>
          <w:lang w:val="uk-UA"/>
        </w:rPr>
        <w:t xml:space="preserve">Практична частина. </w:t>
      </w:r>
      <w:r w:rsidRPr="00452ADB">
        <w:rPr>
          <w:rFonts w:ascii="Times New Roman" w:hAnsi="Times New Roman"/>
          <w:sz w:val="28"/>
          <w:szCs w:val="28"/>
          <w:lang w:val="uk-UA"/>
        </w:rPr>
        <w:t>Ознайомлення з лабораторним обладнанням та правилами безпеки. Вимірювання довжини, маси, часу, температури різними приладами. Визначення абсолютної та відносної похибок вимірювання. Побудова таблиць і графіків за результатами спостережень. Аналіз експериментальних даних.</w:t>
      </w:r>
    </w:p>
    <w:p w14:paraId="402E771A" w14:textId="6475774B" w:rsidR="009420BF" w:rsidRPr="00452ADB" w:rsidRDefault="009402E3" w:rsidP="000C7969">
      <w:pPr>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t>2.2</w:t>
      </w:r>
      <w:r w:rsidR="006F72AD">
        <w:rPr>
          <w:rFonts w:ascii="Times New Roman" w:hAnsi="Times New Roman"/>
          <w:b/>
          <w:sz w:val="28"/>
          <w:szCs w:val="28"/>
          <w:lang w:val="uk-UA"/>
        </w:rPr>
        <w:t>.</w:t>
      </w:r>
      <w:r w:rsidRPr="00452ADB">
        <w:rPr>
          <w:rFonts w:ascii="Times New Roman" w:hAnsi="Times New Roman"/>
          <w:b/>
          <w:sz w:val="28"/>
          <w:szCs w:val="28"/>
          <w:lang w:val="uk-UA"/>
        </w:rPr>
        <w:t xml:space="preserve"> </w:t>
      </w:r>
      <w:r w:rsidR="009420BF" w:rsidRPr="00452ADB">
        <w:rPr>
          <w:rFonts w:ascii="Times New Roman" w:hAnsi="Times New Roman"/>
          <w:b/>
          <w:sz w:val="28"/>
          <w:szCs w:val="28"/>
          <w:lang w:val="uk-UA"/>
        </w:rPr>
        <w:t>Механічні явища (8 год)</w:t>
      </w:r>
    </w:p>
    <w:p w14:paraId="519C08E5" w14:textId="77777777" w:rsidR="009420BF" w:rsidRPr="00452ADB" w:rsidRDefault="009420BF" w:rsidP="000C7969">
      <w:pPr>
        <w:spacing w:after="0" w:line="360" w:lineRule="auto"/>
        <w:ind w:firstLine="720"/>
        <w:jc w:val="both"/>
        <w:rPr>
          <w:rFonts w:ascii="Times New Roman" w:hAnsi="Times New Roman"/>
          <w:sz w:val="28"/>
          <w:szCs w:val="28"/>
          <w:lang w:val="uk-UA"/>
        </w:rPr>
      </w:pPr>
      <w:r w:rsidRPr="00452ADB">
        <w:rPr>
          <w:rFonts w:ascii="Times New Roman" w:hAnsi="Times New Roman"/>
          <w:b/>
          <w:i/>
          <w:sz w:val="28"/>
          <w:szCs w:val="28"/>
          <w:lang w:val="uk-UA"/>
        </w:rPr>
        <w:t>Теоретична частина.</w:t>
      </w:r>
      <w:r w:rsidRPr="00452ADB">
        <w:rPr>
          <w:rFonts w:ascii="Times New Roman" w:hAnsi="Times New Roman"/>
          <w:sz w:val="28"/>
          <w:szCs w:val="28"/>
          <w:lang w:val="uk-UA"/>
        </w:rPr>
        <w:t xml:space="preserve"> Механічний рух та його характеристики (шлях, переміщення, швидкість, прискорення). Рівномірний і нерівномірний рух. Взаємодія тіл. Закони Ньютона та їх фізичний зміст. Сили в природі: сила тяжіння, сила тертя, сила пружності. Рівновага тіл. Закон збереження енергії у механічних процесах. Імпульс тіла та закон його збереження. Приклади застосування механіки в техніці та природі.</w:t>
      </w:r>
    </w:p>
    <w:p w14:paraId="6A0E1AF8" w14:textId="77777777" w:rsidR="009420BF" w:rsidRPr="00452ADB" w:rsidRDefault="009420BF" w:rsidP="000C7969">
      <w:pPr>
        <w:spacing w:after="0" w:line="360" w:lineRule="auto"/>
        <w:ind w:firstLine="720"/>
        <w:jc w:val="both"/>
        <w:rPr>
          <w:rFonts w:ascii="Times New Roman" w:hAnsi="Times New Roman"/>
          <w:sz w:val="28"/>
          <w:szCs w:val="28"/>
          <w:lang w:val="uk-UA"/>
        </w:rPr>
      </w:pPr>
      <w:r w:rsidRPr="00452ADB">
        <w:rPr>
          <w:rFonts w:ascii="Times New Roman" w:hAnsi="Times New Roman"/>
          <w:b/>
          <w:i/>
          <w:sz w:val="28"/>
          <w:szCs w:val="28"/>
          <w:lang w:val="uk-UA"/>
        </w:rPr>
        <w:t xml:space="preserve">Практична частина. </w:t>
      </w:r>
      <w:r w:rsidRPr="00452ADB">
        <w:rPr>
          <w:rFonts w:ascii="Times New Roman" w:hAnsi="Times New Roman"/>
          <w:sz w:val="28"/>
          <w:szCs w:val="28"/>
          <w:lang w:val="uk-UA"/>
        </w:rPr>
        <w:t>Дослідження рівномірного та нерівномірного руху тіл. Вимірювання швидкості та прискорення. Визначення сили тертя та сили пружності. Дослідження умов рівноваги тіл. Розв’язування експериментальних задач із механіки.</w:t>
      </w:r>
    </w:p>
    <w:p w14:paraId="3A2D9DDF" w14:textId="096E57C9" w:rsidR="009420BF" w:rsidRPr="00452ADB" w:rsidRDefault="009402E3" w:rsidP="000C7969">
      <w:pPr>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t>2.3</w:t>
      </w:r>
      <w:r w:rsidR="006F72AD">
        <w:rPr>
          <w:rFonts w:ascii="Times New Roman" w:hAnsi="Times New Roman"/>
          <w:b/>
          <w:sz w:val="28"/>
          <w:szCs w:val="28"/>
          <w:lang w:val="uk-UA"/>
        </w:rPr>
        <w:t>.</w:t>
      </w:r>
      <w:r w:rsidRPr="00452ADB">
        <w:rPr>
          <w:rFonts w:ascii="Times New Roman" w:hAnsi="Times New Roman"/>
          <w:b/>
          <w:sz w:val="28"/>
          <w:szCs w:val="28"/>
          <w:lang w:val="uk-UA"/>
        </w:rPr>
        <w:t xml:space="preserve"> </w:t>
      </w:r>
      <w:r w:rsidR="009420BF" w:rsidRPr="00452ADB">
        <w:rPr>
          <w:rFonts w:ascii="Times New Roman" w:hAnsi="Times New Roman"/>
          <w:b/>
          <w:sz w:val="28"/>
          <w:szCs w:val="28"/>
          <w:lang w:val="uk-UA"/>
        </w:rPr>
        <w:t>Теплові явища (6 год)</w:t>
      </w:r>
    </w:p>
    <w:p w14:paraId="030E3E92" w14:textId="77777777" w:rsidR="009420BF" w:rsidRPr="00452ADB" w:rsidRDefault="009420BF" w:rsidP="000C7969">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Теоретична частина.</w:t>
      </w:r>
      <w:r w:rsidRPr="00452ADB">
        <w:rPr>
          <w:rFonts w:ascii="Times New Roman" w:hAnsi="Times New Roman"/>
          <w:sz w:val="28"/>
          <w:szCs w:val="28"/>
          <w:lang w:val="uk-UA"/>
        </w:rPr>
        <w:t xml:space="preserve"> Молекулярно-кінетична будова речовини. Тепловий рух частинок. Температура як міра середньої кінетичної енергії. Внутрішня енергія та способи її зміни. Теплопередача: теплопровідність, конвекція, випромінювання. Агрегатні стани речовини та фазові переходи. Теплові явища в природі та техніці.</w:t>
      </w:r>
    </w:p>
    <w:p w14:paraId="54831040" w14:textId="77777777" w:rsidR="009420BF" w:rsidRPr="00452ADB" w:rsidRDefault="009420BF" w:rsidP="000C7969">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lastRenderedPageBreak/>
        <w:t xml:space="preserve">Практична частина. </w:t>
      </w:r>
      <w:r w:rsidRPr="00452ADB">
        <w:rPr>
          <w:rFonts w:ascii="Times New Roman" w:hAnsi="Times New Roman"/>
          <w:sz w:val="28"/>
          <w:szCs w:val="28"/>
          <w:lang w:val="uk-UA"/>
        </w:rPr>
        <w:t>Спостереження теплового розширення тіл. Дослідження процесів теплопередачі. Вимірювання температури та порівняння теплопровідності різних матеріалів. Аналіз теплових явищ у побуті та природі.</w:t>
      </w:r>
    </w:p>
    <w:p w14:paraId="43133D58" w14:textId="692A5DD5" w:rsidR="009420BF" w:rsidRPr="00452ADB" w:rsidRDefault="009402E3" w:rsidP="000C7969">
      <w:pPr>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t>2.4</w:t>
      </w:r>
      <w:r w:rsidR="006F72AD">
        <w:rPr>
          <w:rFonts w:ascii="Times New Roman" w:hAnsi="Times New Roman"/>
          <w:b/>
          <w:sz w:val="28"/>
          <w:szCs w:val="28"/>
          <w:lang w:val="uk-UA"/>
        </w:rPr>
        <w:t>.</w:t>
      </w:r>
      <w:r w:rsidRPr="00452ADB">
        <w:rPr>
          <w:rFonts w:ascii="Times New Roman" w:hAnsi="Times New Roman"/>
          <w:b/>
          <w:sz w:val="28"/>
          <w:szCs w:val="28"/>
          <w:lang w:val="uk-UA"/>
        </w:rPr>
        <w:t xml:space="preserve"> </w:t>
      </w:r>
      <w:r w:rsidR="009420BF" w:rsidRPr="00452ADB">
        <w:rPr>
          <w:rFonts w:ascii="Times New Roman" w:hAnsi="Times New Roman"/>
          <w:b/>
          <w:sz w:val="28"/>
          <w:szCs w:val="28"/>
          <w:lang w:val="uk-UA"/>
        </w:rPr>
        <w:t>Електричні та магнітні явища (10 год)</w:t>
      </w:r>
    </w:p>
    <w:p w14:paraId="54253E7F" w14:textId="77777777" w:rsidR="009420BF" w:rsidRPr="00452ADB" w:rsidRDefault="009420BF" w:rsidP="000C7969">
      <w:pPr>
        <w:spacing w:after="0" w:line="360" w:lineRule="auto"/>
        <w:ind w:firstLine="720"/>
        <w:jc w:val="both"/>
        <w:rPr>
          <w:rFonts w:ascii="Times New Roman" w:hAnsi="Times New Roman"/>
          <w:sz w:val="28"/>
          <w:szCs w:val="28"/>
          <w:lang w:val="uk-UA"/>
        </w:rPr>
      </w:pPr>
      <w:r w:rsidRPr="00452ADB">
        <w:rPr>
          <w:rFonts w:ascii="Times New Roman" w:hAnsi="Times New Roman"/>
          <w:b/>
          <w:i/>
          <w:sz w:val="28"/>
          <w:szCs w:val="28"/>
          <w:lang w:val="uk-UA"/>
        </w:rPr>
        <w:t>Теоретична частина.</w:t>
      </w:r>
      <w:r w:rsidRPr="00452ADB">
        <w:rPr>
          <w:rFonts w:ascii="Times New Roman" w:hAnsi="Times New Roman"/>
          <w:sz w:val="28"/>
          <w:szCs w:val="28"/>
          <w:lang w:val="uk-UA"/>
        </w:rPr>
        <w:t xml:space="preserve"> Електричний заряд та електризація тіл. Електричний струм: умови існування. Сила струму, напруга, електричний опір. Закон </w:t>
      </w:r>
      <w:proofErr w:type="spellStart"/>
      <w:r w:rsidRPr="00452ADB">
        <w:rPr>
          <w:rFonts w:ascii="Times New Roman" w:hAnsi="Times New Roman"/>
          <w:sz w:val="28"/>
          <w:szCs w:val="28"/>
          <w:lang w:val="uk-UA"/>
        </w:rPr>
        <w:t>Ома</w:t>
      </w:r>
      <w:proofErr w:type="spellEnd"/>
      <w:r w:rsidRPr="00452ADB">
        <w:rPr>
          <w:rFonts w:ascii="Times New Roman" w:hAnsi="Times New Roman"/>
          <w:sz w:val="28"/>
          <w:szCs w:val="28"/>
          <w:lang w:val="uk-UA"/>
        </w:rPr>
        <w:t xml:space="preserve"> для ділянки кола. Послідовне та паралельне з’єднання провідників. Робота і потужність електричного струму. Електричний струм у різних середовищах. Магнітне поле та його властивості. Взаємодія магнітних полів і провідників зі струмом.</w:t>
      </w:r>
    </w:p>
    <w:p w14:paraId="33DB6CB3" w14:textId="77777777" w:rsidR="009420BF" w:rsidRPr="00452ADB" w:rsidRDefault="009420BF" w:rsidP="000C7969">
      <w:pPr>
        <w:spacing w:after="0" w:line="360" w:lineRule="auto"/>
        <w:ind w:firstLine="720"/>
        <w:jc w:val="both"/>
        <w:rPr>
          <w:rFonts w:ascii="Times New Roman" w:hAnsi="Times New Roman"/>
          <w:sz w:val="28"/>
          <w:szCs w:val="28"/>
          <w:lang w:val="uk-UA"/>
        </w:rPr>
      </w:pPr>
      <w:r w:rsidRPr="00452ADB">
        <w:rPr>
          <w:rFonts w:ascii="Times New Roman" w:hAnsi="Times New Roman"/>
          <w:b/>
          <w:i/>
          <w:sz w:val="28"/>
          <w:szCs w:val="28"/>
          <w:lang w:val="uk-UA"/>
        </w:rPr>
        <w:t xml:space="preserve">Практична частина. </w:t>
      </w:r>
      <w:r w:rsidRPr="00452ADB">
        <w:rPr>
          <w:rFonts w:ascii="Times New Roman" w:hAnsi="Times New Roman"/>
          <w:sz w:val="28"/>
          <w:szCs w:val="28"/>
          <w:lang w:val="uk-UA"/>
        </w:rPr>
        <w:t>Складання простих електричних кіл. Вимірювання сили струму та напруги амперметром і вольтметром. Дослідження залежності сили струму від напруги. Вивчення послідовного та паралельного з’єднання провідників. Спостереження магнітної дії струму.</w:t>
      </w:r>
    </w:p>
    <w:p w14:paraId="03E5CB59" w14:textId="195EADD7" w:rsidR="009420BF" w:rsidRPr="00452ADB" w:rsidRDefault="009402E3" w:rsidP="000C7969">
      <w:pPr>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t>2.5</w:t>
      </w:r>
      <w:r w:rsidR="006F72AD">
        <w:rPr>
          <w:rFonts w:ascii="Times New Roman" w:hAnsi="Times New Roman"/>
          <w:b/>
          <w:sz w:val="28"/>
          <w:szCs w:val="28"/>
          <w:lang w:val="uk-UA"/>
        </w:rPr>
        <w:t>.</w:t>
      </w:r>
      <w:r w:rsidRPr="00452ADB">
        <w:rPr>
          <w:rFonts w:ascii="Times New Roman" w:hAnsi="Times New Roman"/>
          <w:b/>
          <w:sz w:val="28"/>
          <w:szCs w:val="28"/>
          <w:lang w:val="uk-UA"/>
        </w:rPr>
        <w:t xml:space="preserve"> </w:t>
      </w:r>
      <w:r w:rsidR="009420BF" w:rsidRPr="00452ADB">
        <w:rPr>
          <w:rFonts w:ascii="Times New Roman" w:hAnsi="Times New Roman"/>
          <w:b/>
          <w:sz w:val="28"/>
          <w:szCs w:val="28"/>
          <w:lang w:val="uk-UA"/>
        </w:rPr>
        <w:t>Світлові явища (4 год)</w:t>
      </w:r>
    </w:p>
    <w:p w14:paraId="21B6D147" w14:textId="77777777" w:rsidR="009420BF" w:rsidRPr="00452ADB" w:rsidRDefault="009420BF" w:rsidP="000C7969">
      <w:pPr>
        <w:spacing w:after="0" w:line="360" w:lineRule="auto"/>
        <w:ind w:firstLine="720"/>
        <w:jc w:val="both"/>
        <w:rPr>
          <w:rFonts w:ascii="Times New Roman" w:hAnsi="Times New Roman"/>
          <w:sz w:val="28"/>
          <w:szCs w:val="28"/>
          <w:lang w:val="uk-UA"/>
        </w:rPr>
      </w:pPr>
      <w:r w:rsidRPr="00452ADB">
        <w:rPr>
          <w:rFonts w:ascii="Times New Roman" w:hAnsi="Times New Roman"/>
          <w:b/>
          <w:i/>
          <w:sz w:val="28"/>
          <w:szCs w:val="28"/>
          <w:lang w:val="uk-UA"/>
        </w:rPr>
        <w:t>Теоретична частина.</w:t>
      </w:r>
      <w:r w:rsidRPr="00452ADB">
        <w:rPr>
          <w:rFonts w:ascii="Times New Roman" w:hAnsi="Times New Roman"/>
          <w:sz w:val="28"/>
          <w:szCs w:val="28"/>
          <w:lang w:val="uk-UA"/>
        </w:rPr>
        <w:t xml:space="preserve"> Світло як електромагнітне випромінювання. Джерела світла. Поширення світла в однорідному середовищі. Відбивання світла. Закони відбивання. Заломлення світла, показник заломлення. Лінзи та формування зображень. Оптичні прилади (око, лупа, фотоапарат).</w:t>
      </w:r>
    </w:p>
    <w:p w14:paraId="7D875041" w14:textId="77777777" w:rsidR="009420BF" w:rsidRPr="00452ADB" w:rsidRDefault="009420BF" w:rsidP="000C7969">
      <w:pPr>
        <w:spacing w:after="0" w:line="360" w:lineRule="auto"/>
        <w:ind w:firstLine="720"/>
        <w:jc w:val="both"/>
        <w:rPr>
          <w:rFonts w:ascii="Times New Roman" w:hAnsi="Times New Roman"/>
          <w:sz w:val="28"/>
          <w:szCs w:val="28"/>
          <w:lang w:val="uk-UA"/>
        </w:rPr>
      </w:pPr>
      <w:r w:rsidRPr="00452ADB">
        <w:rPr>
          <w:rFonts w:ascii="Times New Roman" w:hAnsi="Times New Roman"/>
          <w:b/>
          <w:i/>
          <w:sz w:val="28"/>
          <w:szCs w:val="28"/>
          <w:lang w:val="uk-UA"/>
        </w:rPr>
        <w:t xml:space="preserve">Практична частина. </w:t>
      </w:r>
      <w:r w:rsidRPr="00452ADB">
        <w:rPr>
          <w:rFonts w:ascii="Times New Roman" w:hAnsi="Times New Roman"/>
          <w:sz w:val="28"/>
          <w:szCs w:val="28"/>
          <w:lang w:val="uk-UA"/>
        </w:rPr>
        <w:t>Дослідження законів відбивання та заломлення світла. Побудова зображень у плоскому дзеркалі та лінзах. Визначення фокусної відстані лінзи. Спостереження роботи простих оптичних приладів.</w:t>
      </w:r>
    </w:p>
    <w:p w14:paraId="4B1EC80C" w14:textId="603FD570" w:rsidR="009420BF" w:rsidRPr="00452ADB" w:rsidRDefault="009402E3" w:rsidP="000C7969">
      <w:pPr>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t>2.6</w:t>
      </w:r>
      <w:r w:rsidR="006F72AD">
        <w:rPr>
          <w:rFonts w:ascii="Times New Roman" w:hAnsi="Times New Roman"/>
          <w:b/>
          <w:sz w:val="28"/>
          <w:szCs w:val="28"/>
          <w:lang w:val="uk-UA"/>
        </w:rPr>
        <w:t>.</w:t>
      </w:r>
      <w:r w:rsidRPr="00452ADB">
        <w:rPr>
          <w:rFonts w:ascii="Times New Roman" w:hAnsi="Times New Roman"/>
          <w:b/>
          <w:sz w:val="28"/>
          <w:szCs w:val="28"/>
          <w:lang w:val="uk-UA"/>
        </w:rPr>
        <w:t xml:space="preserve"> </w:t>
      </w:r>
      <w:r w:rsidR="009420BF" w:rsidRPr="00452ADB">
        <w:rPr>
          <w:rFonts w:ascii="Times New Roman" w:hAnsi="Times New Roman"/>
          <w:b/>
          <w:sz w:val="28"/>
          <w:szCs w:val="28"/>
          <w:lang w:val="uk-UA"/>
        </w:rPr>
        <w:t>Атомна та ядерна фізика (2 год)</w:t>
      </w:r>
    </w:p>
    <w:p w14:paraId="76ED46B4" w14:textId="77777777" w:rsidR="009420BF" w:rsidRPr="00452ADB" w:rsidRDefault="009420BF" w:rsidP="000C7969">
      <w:pPr>
        <w:spacing w:after="0" w:line="360" w:lineRule="auto"/>
        <w:ind w:firstLine="720"/>
        <w:jc w:val="both"/>
        <w:rPr>
          <w:rFonts w:ascii="Times New Roman" w:hAnsi="Times New Roman"/>
          <w:sz w:val="28"/>
          <w:szCs w:val="28"/>
          <w:lang w:val="uk-UA"/>
        </w:rPr>
      </w:pPr>
      <w:r w:rsidRPr="00452ADB">
        <w:rPr>
          <w:rFonts w:ascii="Times New Roman" w:hAnsi="Times New Roman"/>
          <w:b/>
          <w:i/>
          <w:sz w:val="28"/>
          <w:szCs w:val="28"/>
          <w:lang w:val="uk-UA"/>
        </w:rPr>
        <w:t>Теоретична частина.</w:t>
      </w:r>
      <w:r w:rsidRPr="00452ADB">
        <w:rPr>
          <w:rFonts w:ascii="Times New Roman" w:hAnsi="Times New Roman"/>
          <w:sz w:val="28"/>
          <w:szCs w:val="28"/>
          <w:lang w:val="uk-UA"/>
        </w:rPr>
        <w:t xml:space="preserve"> Атом та його будова. Історичний розвиток моделей атома (Томсон, Резерфорд, Бор). Ядро атома: протони і нейтрони. Радіоактивність, види випромінювання. Застосування ядерної енергії в науці та техніці. Основи радіаційної безпеки.</w:t>
      </w:r>
    </w:p>
    <w:p w14:paraId="07BE5923" w14:textId="77777777" w:rsidR="009420BF" w:rsidRPr="00452ADB" w:rsidRDefault="009420BF" w:rsidP="000C7969">
      <w:pPr>
        <w:spacing w:after="0" w:line="360" w:lineRule="auto"/>
        <w:ind w:firstLine="720"/>
        <w:jc w:val="both"/>
        <w:rPr>
          <w:rFonts w:ascii="Times New Roman" w:hAnsi="Times New Roman"/>
          <w:sz w:val="28"/>
          <w:szCs w:val="28"/>
          <w:lang w:val="uk-UA"/>
        </w:rPr>
      </w:pPr>
      <w:r w:rsidRPr="00452ADB">
        <w:rPr>
          <w:rFonts w:ascii="Times New Roman" w:hAnsi="Times New Roman"/>
          <w:b/>
          <w:i/>
          <w:sz w:val="28"/>
          <w:szCs w:val="28"/>
          <w:lang w:val="uk-UA"/>
        </w:rPr>
        <w:t xml:space="preserve">Практична частина. </w:t>
      </w:r>
      <w:r w:rsidRPr="00452ADB">
        <w:rPr>
          <w:rFonts w:ascii="Times New Roman" w:hAnsi="Times New Roman"/>
          <w:sz w:val="28"/>
          <w:szCs w:val="28"/>
          <w:lang w:val="uk-UA"/>
        </w:rPr>
        <w:t xml:space="preserve">Моделювання будови атома та ядра. Аналіз схем радіоактивного випромінювання. Ознайомлення з принципами роботи </w:t>
      </w:r>
      <w:r w:rsidRPr="00452ADB">
        <w:rPr>
          <w:rFonts w:ascii="Times New Roman" w:hAnsi="Times New Roman"/>
          <w:sz w:val="28"/>
          <w:szCs w:val="28"/>
          <w:lang w:val="uk-UA"/>
        </w:rPr>
        <w:lastRenderedPageBreak/>
        <w:t>дозиметричних приладів. Обговорення правил радіаційної безпеки та застосування ядерних технологій.</w:t>
      </w:r>
    </w:p>
    <w:p w14:paraId="2C6E3D00" w14:textId="0BEC1CB5" w:rsidR="009420BF" w:rsidRPr="00452ADB" w:rsidRDefault="009402E3" w:rsidP="000C7969">
      <w:pPr>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t>2.7</w:t>
      </w:r>
      <w:r w:rsidR="006F72AD">
        <w:rPr>
          <w:rFonts w:ascii="Times New Roman" w:hAnsi="Times New Roman"/>
          <w:b/>
          <w:sz w:val="28"/>
          <w:szCs w:val="28"/>
          <w:lang w:val="uk-UA"/>
        </w:rPr>
        <w:t>.</w:t>
      </w:r>
      <w:r w:rsidRPr="00452ADB">
        <w:rPr>
          <w:rFonts w:ascii="Times New Roman" w:hAnsi="Times New Roman"/>
          <w:b/>
          <w:sz w:val="28"/>
          <w:szCs w:val="28"/>
          <w:lang w:val="uk-UA"/>
        </w:rPr>
        <w:t xml:space="preserve"> </w:t>
      </w:r>
      <w:r w:rsidR="009420BF" w:rsidRPr="00452ADB">
        <w:rPr>
          <w:rFonts w:ascii="Times New Roman" w:hAnsi="Times New Roman"/>
          <w:b/>
          <w:sz w:val="28"/>
          <w:szCs w:val="28"/>
          <w:lang w:val="uk-UA"/>
        </w:rPr>
        <w:t>Узагальнення та міні-проєкти (2 год)</w:t>
      </w:r>
    </w:p>
    <w:p w14:paraId="1C270610" w14:textId="77777777" w:rsidR="009420BF" w:rsidRPr="00452ADB" w:rsidRDefault="009420BF" w:rsidP="000C7969">
      <w:pPr>
        <w:spacing w:after="0" w:line="360" w:lineRule="auto"/>
        <w:ind w:firstLine="720"/>
        <w:jc w:val="both"/>
        <w:rPr>
          <w:rFonts w:ascii="Times New Roman" w:hAnsi="Times New Roman"/>
          <w:sz w:val="28"/>
          <w:szCs w:val="28"/>
          <w:lang w:val="uk-UA"/>
        </w:rPr>
      </w:pPr>
      <w:bookmarkStart w:id="5" w:name="_Hlk229388727"/>
      <w:r w:rsidRPr="00452ADB">
        <w:rPr>
          <w:rFonts w:ascii="Times New Roman" w:hAnsi="Times New Roman"/>
          <w:b/>
          <w:i/>
          <w:sz w:val="28"/>
          <w:szCs w:val="28"/>
          <w:lang w:val="uk-UA"/>
        </w:rPr>
        <w:t>Теоретична частина.</w:t>
      </w:r>
      <w:r w:rsidRPr="00452ADB">
        <w:rPr>
          <w:rFonts w:ascii="Times New Roman" w:hAnsi="Times New Roman"/>
          <w:sz w:val="28"/>
          <w:szCs w:val="28"/>
          <w:lang w:val="uk-UA"/>
        </w:rPr>
        <w:t xml:space="preserve"> </w:t>
      </w:r>
      <w:bookmarkEnd w:id="5"/>
      <w:r w:rsidRPr="00452ADB">
        <w:rPr>
          <w:rFonts w:ascii="Times New Roman" w:hAnsi="Times New Roman"/>
          <w:sz w:val="28"/>
          <w:szCs w:val="28"/>
          <w:lang w:val="uk-UA"/>
        </w:rPr>
        <w:t>Узагальнення ключових фізичних понять курсу. Систематизація знань за розділами.</w:t>
      </w:r>
    </w:p>
    <w:p w14:paraId="20205E38" w14:textId="77777777" w:rsidR="009420BF" w:rsidRPr="00452ADB" w:rsidRDefault="009420BF" w:rsidP="00D70E3D">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 xml:space="preserve">Практична частина. </w:t>
      </w:r>
      <w:r w:rsidRPr="00452ADB">
        <w:rPr>
          <w:rFonts w:ascii="Times New Roman" w:hAnsi="Times New Roman"/>
          <w:sz w:val="28"/>
          <w:szCs w:val="28"/>
          <w:lang w:val="uk-UA"/>
        </w:rPr>
        <w:t xml:space="preserve">Виконання міні-дослідницького завдання. Підготовка та презентація результатів дослідження (усна доповідь, постер, мультимедійна презентація). Обговорення практичного значення отриманих результатів. </w:t>
      </w:r>
    </w:p>
    <w:p w14:paraId="14CB4BFC" w14:textId="77777777" w:rsidR="00FA3F5E" w:rsidRPr="00452ADB" w:rsidRDefault="00FA3F5E" w:rsidP="009016D7">
      <w:pPr>
        <w:spacing w:after="0" w:line="360" w:lineRule="auto"/>
        <w:ind w:firstLine="567"/>
        <w:jc w:val="center"/>
        <w:rPr>
          <w:rFonts w:ascii="Times New Roman" w:hAnsi="Times New Roman"/>
          <w:b/>
          <w:sz w:val="28"/>
          <w:szCs w:val="28"/>
          <w:lang w:val="uk-UA"/>
        </w:rPr>
      </w:pPr>
    </w:p>
    <w:p w14:paraId="562EBA84" w14:textId="7C15F842" w:rsidR="008D0072" w:rsidRPr="00432948" w:rsidRDefault="008D0072" w:rsidP="00D31A24">
      <w:pPr>
        <w:pStyle w:val="a7"/>
        <w:numPr>
          <w:ilvl w:val="0"/>
          <w:numId w:val="18"/>
        </w:numPr>
        <w:spacing w:after="0" w:line="360" w:lineRule="auto"/>
        <w:ind w:left="0" w:firstLine="0"/>
        <w:contextualSpacing w:val="0"/>
        <w:jc w:val="center"/>
        <w:rPr>
          <w:rFonts w:ascii="Times New Roman" w:hAnsi="Times New Roman"/>
          <w:b/>
          <w:sz w:val="28"/>
          <w:szCs w:val="28"/>
          <w:lang w:val="uk-UA"/>
        </w:rPr>
      </w:pPr>
      <w:r w:rsidRPr="00432948">
        <w:rPr>
          <w:rFonts w:ascii="Times New Roman" w:hAnsi="Times New Roman"/>
          <w:b/>
          <w:sz w:val="28"/>
          <w:szCs w:val="28"/>
          <w:lang w:val="uk-UA"/>
        </w:rPr>
        <w:t xml:space="preserve">Основи науково-дослідницької роботи у </w:t>
      </w:r>
      <w:r w:rsidR="00D30506" w:rsidRPr="00432948">
        <w:rPr>
          <w:rFonts w:ascii="Times New Roman" w:hAnsi="Times New Roman"/>
          <w:b/>
          <w:sz w:val="28"/>
          <w:szCs w:val="28"/>
          <w:lang w:val="uk-UA"/>
        </w:rPr>
        <w:t xml:space="preserve">наукових </w:t>
      </w:r>
      <w:r w:rsidRPr="00432948">
        <w:rPr>
          <w:rFonts w:ascii="Times New Roman" w:hAnsi="Times New Roman"/>
          <w:b/>
          <w:sz w:val="28"/>
          <w:szCs w:val="28"/>
          <w:lang w:val="uk-UA"/>
        </w:rPr>
        <w:t>відділеннях математики, фізики та астрономії, економіки,</w:t>
      </w:r>
      <w:r w:rsidR="009E0D84" w:rsidRPr="00432948">
        <w:rPr>
          <w:rFonts w:ascii="Times New Roman" w:hAnsi="Times New Roman"/>
          <w:b/>
          <w:sz w:val="28"/>
          <w:szCs w:val="28"/>
          <w:lang w:val="uk-UA"/>
        </w:rPr>
        <w:t xml:space="preserve"> </w:t>
      </w:r>
      <w:r w:rsidR="00D30506" w:rsidRPr="00432948">
        <w:rPr>
          <w:rFonts w:ascii="Times New Roman" w:hAnsi="Times New Roman"/>
          <w:b/>
          <w:sz w:val="28"/>
          <w:szCs w:val="28"/>
          <w:lang w:val="uk-UA"/>
        </w:rPr>
        <w:t>інформаційних технологій,</w:t>
      </w:r>
      <w:r w:rsidRPr="00432948">
        <w:rPr>
          <w:rFonts w:ascii="Times New Roman" w:hAnsi="Times New Roman"/>
          <w:b/>
          <w:sz w:val="28"/>
          <w:szCs w:val="28"/>
          <w:lang w:val="uk-UA"/>
        </w:rPr>
        <w:t xml:space="preserve"> </w:t>
      </w:r>
      <w:r w:rsidR="006E07D4" w:rsidRPr="00432948">
        <w:rPr>
          <w:rFonts w:ascii="Times New Roman" w:hAnsi="Times New Roman"/>
          <w:b/>
          <w:sz w:val="28"/>
          <w:szCs w:val="28"/>
          <w:lang w:val="uk-UA"/>
        </w:rPr>
        <w:t>інженерії та матеріалознавства</w:t>
      </w:r>
      <w:r w:rsidR="009D1B37" w:rsidRPr="00432948">
        <w:rPr>
          <w:rFonts w:ascii="Times New Roman" w:hAnsi="Times New Roman"/>
          <w:b/>
          <w:sz w:val="28"/>
          <w:szCs w:val="28"/>
          <w:lang w:val="uk-UA"/>
        </w:rPr>
        <w:t xml:space="preserve"> (36 год)</w:t>
      </w:r>
    </w:p>
    <w:p w14:paraId="07D527E3" w14:textId="77777777" w:rsidR="00D31A24" w:rsidRPr="00432948" w:rsidRDefault="00D31A24" w:rsidP="00D70E3D">
      <w:pPr>
        <w:spacing w:after="0" w:line="360" w:lineRule="auto"/>
        <w:jc w:val="center"/>
        <w:rPr>
          <w:rFonts w:ascii="Times New Roman" w:hAnsi="Times New Roman"/>
          <w:b/>
          <w:bCs/>
          <w:sz w:val="28"/>
          <w:szCs w:val="28"/>
          <w:lang w:val="uk-UA"/>
        </w:rPr>
      </w:pPr>
    </w:p>
    <w:p w14:paraId="35715564" w14:textId="71E1F821" w:rsidR="006B414D" w:rsidRPr="00432948" w:rsidRDefault="003C3BC8" w:rsidP="003C3BC8">
      <w:pPr>
        <w:pStyle w:val="a7"/>
        <w:numPr>
          <w:ilvl w:val="1"/>
          <w:numId w:val="18"/>
        </w:numPr>
        <w:spacing w:after="0" w:line="360" w:lineRule="auto"/>
        <w:jc w:val="center"/>
        <w:rPr>
          <w:rFonts w:ascii="Times New Roman" w:hAnsi="Times New Roman"/>
          <w:b/>
          <w:bCs/>
          <w:sz w:val="28"/>
          <w:szCs w:val="28"/>
          <w:lang w:val="uk-UA"/>
        </w:rPr>
      </w:pPr>
      <w:r w:rsidRPr="00432948">
        <w:rPr>
          <w:rFonts w:ascii="Times New Roman" w:hAnsi="Times New Roman"/>
          <w:b/>
          <w:bCs/>
          <w:sz w:val="28"/>
          <w:szCs w:val="28"/>
          <w:lang w:val="uk-UA"/>
        </w:rPr>
        <w:t xml:space="preserve">Наукове дослідження як форма існування та розвитку науки </w:t>
      </w:r>
      <w:r w:rsidR="006B414D" w:rsidRPr="00432948">
        <w:rPr>
          <w:rFonts w:ascii="Times New Roman" w:hAnsi="Times New Roman"/>
          <w:b/>
          <w:bCs/>
          <w:sz w:val="28"/>
          <w:szCs w:val="28"/>
          <w:lang w:val="uk-UA"/>
        </w:rPr>
        <w:t>(3 год)</w:t>
      </w:r>
    </w:p>
    <w:p w14:paraId="57E59FCA" w14:textId="7D3867BE" w:rsidR="006B414D" w:rsidRPr="00D70E3D" w:rsidRDefault="006B414D" w:rsidP="006B414D">
      <w:pPr>
        <w:spacing w:after="0" w:line="360" w:lineRule="auto"/>
        <w:ind w:firstLine="567"/>
        <w:jc w:val="both"/>
        <w:rPr>
          <w:rFonts w:ascii="Times New Roman" w:hAnsi="Times New Roman"/>
          <w:bCs/>
          <w:sz w:val="28"/>
          <w:szCs w:val="28"/>
          <w:lang w:val="uk-UA"/>
        </w:rPr>
      </w:pPr>
      <w:r w:rsidRPr="00432948">
        <w:rPr>
          <w:rFonts w:ascii="Times New Roman" w:hAnsi="Times New Roman"/>
          <w:b/>
          <w:bCs/>
          <w:i/>
          <w:iCs/>
          <w:sz w:val="28"/>
          <w:szCs w:val="28"/>
          <w:lang w:val="uk-UA"/>
        </w:rPr>
        <w:t>Теоретична</w:t>
      </w:r>
      <w:r w:rsidRPr="00D70E3D">
        <w:rPr>
          <w:rFonts w:ascii="Times New Roman" w:hAnsi="Times New Roman"/>
          <w:b/>
          <w:bCs/>
          <w:i/>
          <w:iCs/>
          <w:sz w:val="28"/>
          <w:szCs w:val="28"/>
          <w:lang w:val="uk-UA"/>
        </w:rPr>
        <w:t xml:space="preserve"> частина</w:t>
      </w:r>
      <w:r w:rsidRPr="006B414D">
        <w:rPr>
          <w:rFonts w:ascii="Times New Roman" w:hAnsi="Times New Roman"/>
          <w:b/>
          <w:bCs/>
          <w:sz w:val="28"/>
          <w:szCs w:val="28"/>
          <w:lang w:val="uk-UA"/>
        </w:rPr>
        <w:t>.</w:t>
      </w:r>
      <w:r w:rsidR="00D70E3D">
        <w:rPr>
          <w:rFonts w:ascii="Times New Roman" w:hAnsi="Times New Roman"/>
          <w:b/>
          <w:bCs/>
          <w:sz w:val="28"/>
          <w:szCs w:val="28"/>
          <w:lang w:val="uk-UA"/>
        </w:rPr>
        <w:t xml:space="preserve"> </w:t>
      </w:r>
      <w:r w:rsidRPr="00D70E3D">
        <w:rPr>
          <w:rFonts w:ascii="Times New Roman" w:hAnsi="Times New Roman"/>
          <w:bCs/>
          <w:sz w:val="28"/>
          <w:szCs w:val="28"/>
          <w:lang w:val="uk-UA"/>
        </w:rPr>
        <w:t xml:space="preserve">Поняття науки та наукового пізнання. Роль науки в сучасному суспільстві. </w:t>
      </w:r>
      <w:r w:rsidR="008A53F8" w:rsidRPr="00452ADB">
        <w:rPr>
          <w:rFonts w:ascii="Times New Roman" w:hAnsi="Times New Roman"/>
          <w:sz w:val="28"/>
          <w:szCs w:val="28"/>
          <w:lang w:val="uk-UA"/>
        </w:rPr>
        <w:t xml:space="preserve">Поняття про дослідницьку діяльність. </w:t>
      </w:r>
      <w:r w:rsidRPr="00D70E3D">
        <w:rPr>
          <w:rFonts w:ascii="Times New Roman" w:hAnsi="Times New Roman"/>
          <w:bCs/>
          <w:sz w:val="28"/>
          <w:szCs w:val="28"/>
          <w:lang w:val="uk-UA"/>
        </w:rPr>
        <w:t xml:space="preserve">Види наукових досліджень </w:t>
      </w:r>
      <w:r w:rsidR="008A53F8">
        <w:rPr>
          <w:rFonts w:ascii="Times New Roman" w:hAnsi="Times New Roman"/>
          <w:bCs/>
          <w:sz w:val="28"/>
          <w:szCs w:val="28"/>
          <w:lang w:val="uk-UA"/>
        </w:rPr>
        <w:t xml:space="preserve">і </w:t>
      </w:r>
      <w:r w:rsidR="008A53F8" w:rsidRPr="00452ADB">
        <w:rPr>
          <w:rFonts w:ascii="Times New Roman" w:hAnsi="Times New Roman"/>
          <w:sz w:val="28"/>
          <w:szCs w:val="28"/>
          <w:lang w:val="uk-UA"/>
        </w:rPr>
        <w:t>науково-дослідницьких робіт</w:t>
      </w:r>
      <w:r w:rsidR="008A53F8" w:rsidRPr="00D70E3D">
        <w:rPr>
          <w:rFonts w:ascii="Times New Roman" w:hAnsi="Times New Roman"/>
          <w:bCs/>
          <w:sz w:val="28"/>
          <w:szCs w:val="28"/>
          <w:lang w:val="uk-UA"/>
        </w:rPr>
        <w:t xml:space="preserve"> </w:t>
      </w:r>
      <w:r w:rsidRPr="00D70E3D">
        <w:rPr>
          <w:rFonts w:ascii="Times New Roman" w:hAnsi="Times New Roman"/>
          <w:bCs/>
          <w:sz w:val="28"/>
          <w:szCs w:val="28"/>
          <w:lang w:val="uk-UA"/>
        </w:rPr>
        <w:t>(теоретичні, прикладні, експериментальні). Основні етапи наукового дослідження. Академічна доброчесність. Джерела наукової інформації.</w:t>
      </w:r>
    </w:p>
    <w:p w14:paraId="1F2FE6A5" w14:textId="227A1C95" w:rsidR="006B414D" w:rsidRPr="00D70E3D" w:rsidRDefault="006B414D" w:rsidP="006B414D">
      <w:pPr>
        <w:spacing w:after="0" w:line="360" w:lineRule="auto"/>
        <w:ind w:firstLine="567"/>
        <w:jc w:val="both"/>
        <w:rPr>
          <w:rFonts w:ascii="Times New Roman" w:hAnsi="Times New Roman"/>
          <w:bCs/>
          <w:sz w:val="28"/>
          <w:szCs w:val="28"/>
          <w:lang w:val="uk-UA"/>
        </w:rPr>
      </w:pPr>
      <w:r w:rsidRPr="00D70E3D">
        <w:rPr>
          <w:rFonts w:ascii="Times New Roman" w:hAnsi="Times New Roman"/>
          <w:b/>
          <w:bCs/>
          <w:i/>
          <w:iCs/>
          <w:sz w:val="28"/>
          <w:szCs w:val="28"/>
          <w:lang w:val="uk-UA"/>
        </w:rPr>
        <w:t>Практична частина</w:t>
      </w:r>
      <w:r w:rsidRPr="006B414D">
        <w:rPr>
          <w:rFonts w:ascii="Times New Roman" w:hAnsi="Times New Roman"/>
          <w:b/>
          <w:bCs/>
          <w:sz w:val="28"/>
          <w:szCs w:val="28"/>
          <w:lang w:val="uk-UA"/>
        </w:rPr>
        <w:t>.</w:t>
      </w:r>
      <w:r w:rsidR="00D70E3D">
        <w:rPr>
          <w:rFonts w:ascii="Times New Roman" w:hAnsi="Times New Roman"/>
          <w:b/>
          <w:bCs/>
          <w:sz w:val="28"/>
          <w:szCs w:val="28"/>
          <w:lang w:val="uk-UA"/>
        </w:rPr>
        <w:t xml:space="preserve"> </w:t>
      </w:r>
      <w:r w:rsidR="00E30677" w:rsidRPr="00E30677">
        <w:rPr>
          <w:rFonts w:ascii="Times New Roman" w:hAnsi="Times New Roman"/>
          <w:sz w:val="28"/>
          <w:szCs w:val="28"/>
          <w:lang w:val="uk-UA"/>
        </w:rPr>
        <w:t xml:space="preserve">Обговорення </w:t>
      </w:r>
      <w:r w:rsidR="00E30677">
        <w:rPr>
          <w:rFonts w:ascii="Times New Roman" w:hAnsi="Times New Roman"/>
          <w:sz w:val="28"/>
          <w:szCs w:val="28"/>
          <w:lang w:val="uk-UA"/>
        </w:rPr>
        <w:t>специфіки організації</w:t>
      </w:r>
      <w:r w:rsidR="00E30677" w:rsidRPr="00E30677">
        <w:rPr>
          <w:rFonts w:ascii="Times New Roman" w:hAnsi="Times New Roman"/>
          <w:sz w:val="28"/>
          <w:szCs w:val="28"/>
          <w:lang w:val="uk-UA"/>
        </w:rPr>
        <w:t xml:space="preserve"> Всеукраїнського конкур</w:t>
      </w:r>
      <w:r w:rsidR="00E30677">
        <w:rPr>
          <w:rFonts w:ascii="Times New Roman" w:hAnsi="Times New Roman"/>
          <w:sz w:val="28"/>
          <w:szCs w:val="28"/>
          <w:lang w:val="uk-UA"/>
        </w:rPr>
        <w:t>с</w:t>
      </w:r>
      <w:r w:rsidR="00E30677" w:rsidRPr="00E30677">
        <w:rPr>
          <w:rFonts w:ascii="Times New Roman" w:hAnsi="Times New Roman"/>
          <w:sz w:val="28"/>
          <w:szCs w:val="28"/>
          <w:lang w:val="uk-UA"/>
        </w:rPr>
        <w:t>у-захи</w:t>
      </w:r>
      <w:r w:rsidR="00E30677">
        <w:rPr>
          <w:rFonts w:ascii="Times New Roman" w:hAnsi="Times New Roman"/>
          <w:sz w:val="28"/>
          <w:szCs w:val="28"/>
          <w:lang w:val="uk-UA"/>
        </w:rPr>
        <w:t>ст</w:t>
      </w:r>
      <w:r w:rsidR="00E30677" w:rsidRPr="00E30677">
        <w:rPr>
          <w:rFonts w:ascii="Times New Roman" w:hAnsi="Times New Roman"/>
          <w:sz w:val="28"/>
          <w:szCs w:val="28"/>
          <w:lang w:val="uk-UA"/>
        </w:rPr>
        <w:t>у науково-дослідницьких робіт учнів – членів Малої академії наук України.</w:t>
      </w:r>
      <w:r w:rsidR="00E30677">
        <w:rPr>
          <w:rFonts w:ascii="Times New Roman" w:hAnsi="Times New Roman"/>
          <w:b/>
          <w:bCs/>
          <w:sz w:val="28"/>
          <w:szCs w:val="28"/>
          <w:lang w:val="uk-UA"/>
        </w:rPr>
        <w:t xml:space="preserve"> </w:t>
      </w:r>
      <w:r w:rsidRPr="00D70E3D">
        <w:rPr>
          <w:rFonts w:ascii="Times New Roman" w:hAnsi="Times New Roman"/>
          <w:bCs/>
          <w:sz w:val="28"/>
          <w:szCs w:val="28"/>
          <w:lang w:val="uk-UA"/>
        </w:rPr>
        <w:t>Аналіз прикладів наукових робіт учнів МАН. Визначення типу дослідження. Робота з науковими джерелами (пошук, відбір, критичний аналіз інформації). Складання списку джерел за обраною тематикою.</w:t>
      </w:r>
    </w:p>
    <w:p w14:paraId="7C32A82C" w14:textId="04F90972" w:rsidR="006B414D" w:rsidRPr="006B414D" w:rsidRDefault="006B414D" w:rsidP="00D70E3D">
      <w:pPr>
        <w:spacing w:after="0" w:line="360" w:lineRule="auto"/>
        <w:jc w:val="center"/>
        <w:rPr>
          <w:rFonts w:ascii="Times New Roman" w:hAnsi="Times New Roman"/>
          <w:b/>
          <w:bCs/>
          <w:sz w:val="28"/>
          <w:szCs w:val="28"/>
          <w:lang w:val="uk-UA"/>
        </w:rPr>
      </w:pPr>
      <w:r w:rsidRPr="006B414D">
        <w:rPr>
          <w:rFonts w:ascii="Times New Roman" w:hAnsi="Times New Roman"/>
          <w:b/>
          <w:bCs/>
          <w:sz w:val="28"/>
          <w:szCs w:val="28"/>
          <w:lang w:val="uk-UA"/>
        </w:rPr>
        <w:t>3.2. Вибір теми науково-дослідницької роботи (3 год)</w:t>
      </w:r>
    </w:p>
    <w:p w14:paraId="3E6AAAAD" w14:textId="48555E5D" w:rsidR="006B414D" w:rsidRPr="008A53F8" w:rsidRDefault="006B414D" w:rsidP="006B414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Теоретична частина.</w:t>
      </w:r>
      <w:r w:rsidR="008A53F8">
        <w:rPr>
          <w:rFonts w:ascii="Times New Roman" w:hAnsi="Times New Roman"/>
          <w:sz w:val="28"/>
          <w:szCs w:val="28"/>
          <w:lang w:val="uk-UA"/>
        </w:rPr>
        <w:t xml:space="preserve"> </w:t>
      </w:r>
      <w:r w:rsidRPr="008A53F8">
        <w:rPr>
          <w:rFonts w:ascii="Times New Roman" w:hAnsi="Times New Roman"/>
          <w:bCs/>
          <w:sz w:val="28"/>
          <w:szCs w:val="28"/>
          <w:lang w:val="uk-UA"/>
        </w:rPr>
        <w:t>Критерії вибору теми дослідження (актуальність, новизна, практична значущість). Формулювання теми, об’єкта, предмета дослідження. Постановка мети і завдань.</w:t>
      </w:r>
    </w:p>
    <w:p w14:paraId="1D229115" w14:textId="12120394" w:rsidR="006B414D" w:rsidRPr="008A53F8" w:rsidRDefault="006B414D" w:rsidP="006B414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lastRenderedPageBreak/>
        <w:t>Практична частина.</w:t>
      </w:r>
      <w:r w:rsidR="008A53F8">
        <w:rPr>
          <w:rFonts w:ascii="Times New Roman" w:hAnsi="Times New Roman"/>
          <w:b/>
          <w:bCs/>
          <w:sz w:val="28"/>
          <w:szCs w:val="28"/>
          <w:lang w:val="uk-UA"/>
        </w:rPr>
        <w:t xml:space="preserve"> </w:t>
      </w:r>
      <w:r w:rsidR="00D31A24" w:rsidRPr="00452ADB">
        <w:rPr>
          <w:rFonts w:ascii="Times New Roman" w:hAnsi="Times New Roman"/>
          <w:sz w:val="28"/>
          <w:szCs w:val="28"/>
          <w:lang w:val="uk-UA"/>
        </w:rPr>
        <w:t xml:space="preserve">Консультування з питань вибору теми науково-дослідницької роботи. </w:t>
      </w:r>
      <w:r w:rsidRPr="008A53F8">
        <w:rPr>
          <w:rFonts w:ascii="Times New Roman" w:hAnsi="Times New Roman"/>
          <w:bCs/>
          <w:sz w:val="28"/>
          <w:szCs w:val="28"/>
          <w:lang w:val="uk-UA"/>
        </w:rPr>
        <w:t>Формулювання теми власного дослідження. Визначення об’єкта, предмета, мети та завдань. Обговорення та корекція теми з урахуванням профілю (математика/фізика/ІТ тощо).</w:t>
      </w:r>
    </w:p>
    <w:p w14:paraId="5EFA22D0" w14:textId="60EC0CD7" w:rsidR="006B414D" w:rsidRPr="006B414D" w:rsidRDefault="006B414D" w:rsidP="008A53F8">
      <w:pPr>
        <w:spacing w:after="0" w:line="360" w:lineRule="auto"/>
        <w:jc w:val="center"/>
        <w:rPr>
          <w:rFonts w:ascii="Times New Roman" w:hAnsi="Times New Roman"/>
          <w:b/>
          <w:bCs/>
          <w:sz w:val="28"/>
          <w:szCs w:val="28"/>
          <w:lang w:val="uk-UA"/>
        </w:rPr>
      </w:pPr>
      <w:r w:rsidRPr="006B414D">
        <w:rPr>
          <w:rFonts w:ascii="Times New Roman" w:hAnsi="Times New Roman"/>
          <w:b/>
          <w:bCs/>
          <w:sz w:val="28"/>
          <w:szCs w:val="28"/>
          <w:lang w:val="uk-UA"/>
        </w:rPr>
        <w:t>3.3. Розробка гіпотези дослідження (3 год)</w:t>
      </w:r>
    </w:p>
    <w:p w14:paraId="3D167DBF" w14:textId="0670DD1A" w:rsidR="006B414D" w:rsidRPr="008A53F8" w:rsidRDefault="006B414D" w:rsidP="006B414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Теоретична частина.</w:t>
      </w:r>
      <w:r w:rsidR="008A53F8">
        <w:rPr>
          <w:rFonts w:ascii="Times New Roman" w:hAnsi="Times New Roman"/>
          <w:b/>
          <w:bCs/>
          <w:sz w:val="28"/>
          <w:szCs w:val="28"/>
          <w:lang w:val="uk-UA"/>
        </w:rPr>
        <w:t xml:space="preserve"> </w:t>
      </w:r>
      <w:r w:rsidRPr="008A53F8">
        <w:rPr>
          <w:rFonts w:ascii="Times New Roman" w:hAnsi="Times New Roman"/>
          <w:bCs/>
          <w:sz w:val="28"/>
          <w:szCs w:val="28"/>
          <w:lang w:val="uk-UA"/>
        </w:rPr>
        <w:t>Поняття наукової гіпотези. Види гіпотез. Вимоги до гіпотези (</w:t>
      </w:r>
      <w:proofErr w:type="spellStart"/>
      <w:r w:rsidRPr="008A53F8">
        <w:rPr>
          <w:rFonts w:ascii="Times New Roman" w:hAnsi="Times New Roman"/>
          <w:bCs/>
          <w:sz w:val="28"/>
          <w:szCs w:val="28"/>
          <w:lang w:val="uk-UA"/>
        </w:rPr>
        <w:t>перевірюваність</w:t>
      </w:r>
      <w:proofErr w:type="spellEnd"/>
      <w:r w:rsidRPr="008A53F8">
        <w:rPr>
          <w:rFonts w:ascii="Times New Roman" w:hAnsi="Times New Roman"/>
          <w:bCs/>
          <w:sz w:val="28"/>
          <w:szCs w:val="28"/>
          <w:lang w:val="uk-UA"/>
        </w:rPr>
        <w:t>, логічність, обґрунтованість). Зв’язок гіпотези з метою дослідження.</w:t>
      </w:r>
    </w:p>
    <w:p w14:paraId="22E2EFB7" w14:textId="2DA77439" w:rsidR="006B414D" w:rsidRPr="008A53F8" w:rsidRDefault="006B414D" w:rsidP="006B414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Практична частина.</w:t>
      </w:r>
      <w:r w:rsidR="008A53F8">
        <w:rPr>
          <w:rFonts w:ascii="Times New Roman" w:hAnsi="Times New Roman"/>
          <w:b/>
          <w:bCs/>
          <w:sz w:val="28"/>
          <w:szCs w:val="28"/>
          <w:lang w:val="uk-UA"/>
        </w:rPr>
        <w:t xml:space="preserve"> </w:t>
      </w:r>
      <w:r w:rsidRPr="008A53F8">
        <w:rPr>
          <w:rFonts w:ascii="Times New Roman" w:hAnsi="Times New Roman"/>
          <w:bCs/>
          <w:sz w:val="28"/>
          <w:szCs w:val="28"/>
          <w:lang w:val="uk-UA"/>
        </w:rPr>
        <w:t>Формулювання гіпотези власного дослідження. Аналіз прикладів коректних і некоректних гіпотез. Обґрунтування гіпотези відповідно до обраної теми.</w:t>
      </w:r>
    </w:p>
    <w:p w14:paraId="2FC572BC" w14:textId="1A633E38" w:rsidR="006B414D" w:rsidRPr="006B414D" w:rsidRDefault="006B414D" w:rsidP="008A53F8">
      <w:pPr>
        <w:spacing w:after="0" w:line="360" w:lineRule="auto"/>
        <w:jc w:val="center"/>
        <w:rPr>
          <w:rFonts w:ascii="Times New Roman" w:hAnsi="Times New Roman"/>
          <w:b/>
          <w:bCs/>
          <w:sz w:val="28"/>
          <w:szCs w:val="28"/>
          <w:lang w:val="uk-UA"/>
        </w:rPr>
      </w:pPr>
      <w:r w:rsidRPr="006B414D">
        <w:rPr>
          <w:rFonts w:ascii="Times New Roman" w:hAnsi="Times New Roman"/>
          <w:b/>
          <w:bCs/>
          <w:sz w:val="28"/>
          <w:szCs w:val="28"/>
          <w:lang w:val="uk-UA"/>
        </w:rPr>
        <w:t>3.4. Методи наукових досліджень (3 год)</w:t>
      </w:r>
    </w:p>
    <w:p w14:paraId="4E844DBC" w14:textId="44A707E7" w:rsidR="003B3D76" w:rsidRPr="003B3D76" w:rsidRDefault="006B414D" w:rsidP="003B3D76">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Теоретична частина.</w:t>
      </w:r>
      <w:r w:rsidR="008A53F8">
        <w:rPr>
          <w:rFonts w:ascii="Times New Roman" w:hAnsi="Times New Roman"/>
          <w:b/>
          <w:bCs/>
          <w:sz w:val="28"/>
          <w:szCs w:val="28"/>
          <w:lang w:val="uk-UA"/>
        </w:rPr>
        <w:t xml:space="preserve"> </w:t>
      </w:r>
      <w:r w:rsidRPr="008A53F8">
        <w:rPr>
          <w:rFonts w:ascii="Times New Roman" w:hAnsi="Times New Roman"/>
          <w:bCs/>
          <w:sz w:val="28"/>
          <w:szCs w:val="28"/>
          <w:lang w:val="uk-UA"/>
        </w:rPr>
        <w:t>Класифікація методів дослідження: теоретичні (аналіз, синтез, узагальнення), емпіричні (спостереження, експеримент), математичні та статистичні. Методи обробки даних.</w:t>
      </w:r>
      <w:r w:rsidR="003B3D76" w:rsidRPr="003B3D76">
        <w:rPr>
          <w:rFonts w:ascii="Times New Roman" w:hAnsi="Times New Roman"/>
          <w:color w:val="FF0000"/>
          <w:sz w:val="28"/>
          <w:szCs w:val="28"/>
          <w:lang w:val="ru-RU"/>
        </w:rPr>
        <w:t xml:space="preserve"> </w:t>
      </w:r>
      <w:r w:rsidR="003B3D76" w:rsidRPr="003B3D76">
        <w:rPr>
          <w:rFonts w:ascii="Times New Roman" w:hAnsi="Times New Roman"/>
          <w:sz w:val="28"/>
          <w:szCs w:val="28"/>
          <w:lang w:val="ru-RU"/>
        </w:rPr>
        <w:t>Р</w:t>
      </w:r>
      <w:proofErr w:type="spellStart"/>
      <w:r w:rsidR="003B3D76" w:rsidRPr="003B3D76">
        <w:rPr>
          <w:rFonts w:ascii="Times New Roman" w:hAnsi="Times New Roman"/>
          <w:bCs/>
          <w:sz w:val="28"/>
          <w:szCs w:val="28"/>
          <w:lang w:val="uk-UA"/>
        </w:rPr>
        <w:t>озв’язання</w:t>
      </w:r>
      <w:proofErr w:type="spellEnd"/>
      <w:r w:rsidR="003B3D76" w:rsidRPr="003B3D76">
        <w:rPr>
          <w:rFonts w:ascii="Times New Roman" w:hAnsi="Times New Roman"/>
          <w:bCs/>
          <w:sz w:val="28"/>
          <w:szCs w:val="28"/>
          <w:lang w:val="uk-UA"/>
        </w:rPr>
        <w:t xml:space="preserve"> реальних і прикладних проблем засобами STEM.</w:t>
      </w:r>
    </w:p>
    <w:p w14:paraId="44CF5B4E" w14:textId="3C5A88CF" w:rsidR="006B414D" w:rsidRPr="006B414D" w:rsidRDefault="006B414D" w:rsidP="006B414D">
      <w:pPr>
        <w:spacing w:after="0" w:line="360" w:lineRule="auto"/>
        <w:ind w:firstLine="567"/>
        <w:jc w:val="both"/>
        <w:rPr>
          <w:rFonts w:ascii="Times New Roman" w:hAnsi="Times New Roman"/>
          <w:b/>
          <w:sz w:val="28"/>
          <w:szCs w:val="28"/>
          <w:lang w:val="uk-UA"/>
        </w:rPr>
      </w:pPr>
    </w:p>
    <w:p w14:paraId="61EEA456" w14:textId="2BB25D8B" w:rsidR="006B414D" w:rsidRPr="008A53F8" w:rsidRDefault="006B414D" w:rsidP="006B414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Практична частина.</w:t>
      </w:r>
      <w:r w:rsidR="008A53F8">
        <w:rPr>
          <w:rFonts w:ascii="Times New Roman" w:hAnsi="Times New Roman"/>
          <w:b/>
          <w:bCs/>
          <w:sz w:val="28"/>
          <w:szCs w:val="28"/>
          <w:lang w:val="uk-UA"/>
        </w:rPr>
        <w:t xml:space="preserve"> </w:t>
      </w:r>
      <w:r w:rsidRPr="008A53F8">
        <w:rPr>
          <w:rFonts w:ascii="Times New Roman" w:hAnsi="Times New Roman"/>
          <w:bCs/>
          <w:sz w:val="28"/>
          <w:szCs w:val="28"/>
          <w:lang w:val="uk-UA"/>
        </w:rPr>
        <w:t>Вибір методів дослідження для власної теми. Розробка плану дослідження. Використання ІКТ для збору та аналізу даних (</w:t>
      </w:r>
      <w:proofErr w:type="spellStart"/>
      <w:r w:rsidRPr="008A53F8">
        <w:rPr>
          <w:rFonts w:ascii="Times New Roman" w:hAnsi="Times New Roman"/>
          <w:bCs/>
          <w:sz w:val="28"/>
          <w:szCs w:val="28"/>
          <w:lang w:val="uk-UA"/>
        </w:rPr>
        <w:t>Google</w:t>
      </w:r>
      <w:proofErr w:type="spellEnd"/>
      <w:r w:rsidRPr="008A53F8">
        <w:rPr>
          <w:rFonts w:ascii="Times New Roman" w:hAnsi="Times New Roman"/>
          <w:bCs/>
          <w:sz w:val="28"/>
          <w:szCs w:val="28"/>
          <w:lang w:val="uk-UA"/>
        </w:rPr>
        <w:t xml:space="preserve"> Форми, таблиці, моделювання).</w:t>
      </w:r>
    </w:p>
    <w:p w14:paraId="39CFABEA" w14:textId="6C569AD2" w:rsidR="006B414D" w:rsidRPr="006B414D" w:rsidRDefault="006B414D" w:rsidP="008A53F8">
      <w:pPr>
        <w:spacing w:after="0" w:line="360" w:lineRule="auto"/>
        <w:jc w:val="center"/>
        <w:rPr>
          <w:rFonts w:ascii="Times New Roman" w:hAnsi="Times New Roman"/>
          <w:b/>
          <w:bCs/>
          <w:sz w:val="28"/>
          <w:szCs w:val="28"/>
          <w:lang w:val="uk-UA"/>
        </w:rPr>
      </w:pPr>
      <w:r w:rsidRPr="006B414D">
        <w:rPr>
          <w:rFonts w:ascii="Times New Roman" w:hAnsi="Times New Roman"/>
          <w:b/>
          <w:bCs/>
          <w:sz w:val="28"/>
          <w:szCs w:val="28"/>
          <w:lang w:val="uk-UA"/>
        </w:rPr>
        <w:t>3.5. Організація та проведення дослідження (9 год)</w:t>
      </w:r>
    </w:p>
    <w:p w14:paraId="6F030FB0" w14:textId="44F9F46A" w:rsidR="006B414D" w:rsidRPr="008A53F8" w:rsidRDefault="006B414D" w:rsidP="006B414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Теоретична частина.</w:t>
      </w:r>
      <w:r w:rsidR="008A53F8">
        <w:rPr>
          <w:rFonts w:ascii="Times New Roman" w:hAnsi="Times New Roman"/>
          <w:b/>
          <w:bCs/>
          <w:sz w:val="28"/>
          <w:szCs w:val="28"/>
          <w:lang w:val="uk-UA"/>
        </w:rPr>
        <w:t xml:space="preserve"> </w:t>
      </w:r>
      <w:r w:rsidRPr="008A53F8">
        <w:rPr>
          <w:rFonts w:ascii="Times New Roman" w:hAnsi="Times New Roman"/>
          <w:bCs/>
          <w:sz w:val="28"/>
          <w:szCs w:val="28"/>
          <w:lang w:val="uk-UA"/>
        </w:rPr>
        <w:t>Планування дослідження. Етапи проведення експерименту. Організація спостереження. Фіксація результатів. Основи статистичної обробки даних. Безпека під час проведення досліджень.</w:t>
      </w:r>
    </w:p>
    <w:p w14:paraId="637DD16A" w14:textId="1DB27CA0" w:rsidR="006B414D" w:rsidRPr="008A53F8" w:rsidRDefault="006B414D" w:rsidP="006B414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Практична частина.</w:t>
      </w:r>
      <w:r w:rsidR="008A53F8">
        <w:rPr>
          <w:rFonts w:ascii="Times New Roman" w:hAnsi="Times New Roman"/>
          <w:b/>
          <w:bCs/>
          <w:sz w:val="28"/>
          <w:szCs w:val="28"/>
          <w:lang w:val="uk-UA"/>
        </w:rPr>
        <w:t xml:space="preserve"> </w:t>
      </w:r>
      <w:r w:rsidR="0088252B" w:rsidRPr="0088252B">
        <w:rPr>
          <w:rFonts w:ascii="Times New Roman" w:hAnsi="Times New Roman"/>
          <w:sz w:val="28"/>
          <w:szCs w:val="28"/>
          <w:lang w:val="uk-UA"/>
        </w:rPr>
        <w:t xml:space="preserve">Складання індивідуального плану роботи. </w:t>
      </w:r>
      <w:r w:rsidRPr="008A53F8">
        <w:rPr>
          <w:rFonts w:ascii="Times New Roman" w:hAnsi="Times New Roman"/>
          <w:bCs/>
          <w:sz w:val="28"/>
          <w:szCs w:val="28"/>
          <w:lang w:val="uk-UA"/>
        </w:rPr>
        <w:t>Проведення дослідження (відповідно до обраної теми).</w:t>
      </w:r>
      <w:r w:rsidR="008A53F8" w:rsidRPr="008A53F8">
        <w:rPr>
          <w:rFonts w:ascii="Times New Roman" w:hAnsi="Times New Roman"/>
          <w:bCs/>
          <w:sz w:val="28"/>
          <w:szCs w:val="28"/>
          <w:lang w:val="uk-UA"/>
        </w:rPr>
        <w:t xml:space="preserve"> </w:t>
      </w:r>
      <w:r w:rsidRPr="008A53F8">
        <w:rPr>
          <w:rFonts w:ascii="Times New Roman" w:hAnsi="Times New Roman"/>
          <w:bCs/>
          <w:sz w:val="28"/>
          <w:szCs w:val="28"/>
          <w:lang w:val="uk-UA"/>
        </w:rPr>
        <w:t>Збір та систематизація даних. Побудова таблиць, графіків, діаграм. Аналіз результатів. Формулювання попередніх висновків.</w:t>
      </w:r>
    </w:p>
    <w:p w14:paraId="2C0964A8" w14:textId="517E5822" w:rsidR="006B414D" w:rsidRPr="006B414D" w:rsidRDefault="006B414D" w:rsidP="006B414D">
      <w:pPr>
        <w:spacing w:after="0" w:line="360" w:lineRule="auto"/>
        <w:ind w:firstLine="567"/>
        <w:jc w:val="both"/>
        <w:rPr>
          <w:rFonts w:ascii="Times New Roman" w:hAnsi="Times New Roman"/>
          <w:b/>
          <w:bCs/>
          <w:sz w:val="28"/>
          <w:szCs w:val="28"/>
          <w:lang w:val="uk-UA"/>
        </w:rPr>
      </w:pPr>
      <w:r w:rsidRPr="006B414D">
        <w:rPr>
          <w:rFonts w:ascii="Times New Roman" w:hAnsi="Times New Roman"/>
          <w:b/>
          <w:bCs/>
          <w:sz w:val="28"/>
          <w:szCs w:val="28"/>
          <w:lang w:val="uk-UA"/>
        </w:rPr>
        <w:t>3.6. Написання й оформлення результатів дослідження (9 год)</w:t>
      </w:r>
    </w:p>
    <w:p w14:paraId="7F6746C9" w14:textId="5887C9B2" w:rsidR="006B414D" w:rsidRPr="008A53F8" w:rsidRDefault="006B414D" w:rsidP="006B414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lastRenderedPageBreak/>
        <w:t>Теоретична частина</w:t>
      </w:r>
      <w:r w:rsidRPr="006B414D">
        <w:rPr>
          <w:rFonts w:ascii="Times New Roman" w:hAnsi="Times New Roman"/>
          <w:b/>
          <w:bCs/>
          <w:sz w:val="28"/>
          <w:szCs w:val="28"/>
          <w:lang w:val="uk-UA"/>
        </w:rPr>
        <w:t>.</w:t>
      </w:r>
      <w:r w:rsidR="008A53F8">
        <w:rPr>
          <w:rFonts w:ascii="Times New Roman" w:hAnsi="Times New Roman"/>
          <w:b/>
          <w:bCs/>
          <w:sz w:val="28"/>
          <w:szCs w:val="28"/>
          <w:lang w:val="uk-UA"/>
        </w:rPr>
        <w:t xml:space="preserve"> </w:t>
      </w:r>
      <w:r w:rsidR="00E30677" w:rsidRPr="00E30677">
        <w:rPr>
          <w:rFonts w:ascii="Times New Roman" w:hAnsi="Times New Roman"/>
          <w:sz w:val="28"/>
          <w:szCs w:val="28"/>
          <w:lang w:val="uk-UA"/>
        </w:rPr>
        <w:t>Основні елементи</w:t>
      </w:r>
      <w:r w:rsidR="00E30677">
        <w:rPr>
          <w:rFonts w:ascii="Times New Roman" w:hAnsi="Times New Roman"/>
          <w:b/>
          <w:bCs/>
          <w:sz w:val="28"/>
          <w:szCs w:val="28"/>
          <w:lang w:val="uk-UA"/>
        </w:rPr>
        <w:t xml:space="preserve"> </w:t>
      </w:r>
      <w:r w:rsidRPr="008A53F8">
        <w:rPr>
          <w:rFonts w:ascii="Times New Roman" w:hAnsi="Times New Roman"/>
          <w:bCs/>
          <w:sz w:val="28"/>
          <w:szCs w:val="28"/>
          <w:lang w:val="uk-UA"/>
        </w:rPr>
        <w:t>науково-дослідницької роботи: вступ</w:t>
      </w:r>
      <w:r w:rsidR="00E30677">
        <w:rPr>
          <w:rFonts w:ascii="Times New Roman" w:hAnsi="Times New Roman"/>
          <w:bCs/>
          <w:sz w:val="28"/>
          <w:szCs w:val="28"/>
          <w:lang w:val="uk-UA"/>
        </w:rPr>
        <w:t xml:space="preserve"> (актуальність теми, заявленої в назву роботи; мета і завдання роботи; об’єкт і предмет дослідження, методи дослідження, їхнє обґрунтування; теоретичні і практичне значення роботи; наукова новизна)</w:t>
      </w:r>
      <w:r w:rsidRPr="008A53F8">
        <w:rPr>
          <w:rFonts w:ascii="Times New Roman" w:hAnsi="Times New Roman"/>
          <w:bCs/>
          <w:sz w:val="28"/>
          <w:szCs w:val="28"/>
          <w:lang w:val="uk-UA"/>
        </w:rPr>
        <w:t xml:space="preserve">, основна частина, висновки, список </w:t>
      </w:r>
      <w:r w:rsidR="00E30677">
        <w:rPr>
          <w:rFonts w:ascii="Times New Roman" w:hAnsi="Times New Roman"/>
          <w:bCs/>
          <w:sz w:val="28"/>
          <w:szCs w:val="28"/>
          <w:lang w:val="uk-UA"/>
        </w:rPr>
        <w:t xml:space="preserve">використаних </w:t>
      </w:r>
      <w:r w:rsidRPr="008A53F8">
        <w:rPr>
          <w:rFonts w:ascii="Times New Roman" w:hAnsi="Times New Roman"/>
          <w:bCs/>
          <w:sz w:val="28"/>
          <w:szCs w:val="28"/>
          <w:lang w:val="uk-UA"/>
        </w:rPr>
        <w:t>джерел, додатки</w:t>
      </w:r>
      <w:r w:rsidR="008A53F8" w:rsidRPr="008A53F8">
        <w:rPr>
          <w:rFonts w:ascii="Times New Roman" w:hAnsi="Times New Roman"/>
          <w:bCs/>
          <w:sz w:val="28"/>
          <w:szCs w:val="28"/>
          <w:lang w:val="uk-UA"/>
        </w:rPr>
        <w:t>.</w:t>
      </w:r>
      <w:r w:rsidRPr="008A53F8">
        <w:rPr>
          <w:rFonts w:ascii="Times New Roman" w:hAnsi="Times New Roman"/>
          <w:bCs/>
          <w:sz w:val="28"/>
          <w:szCs w:val="28"/>
          <w:lang w:val="uk-UA"/>
        </w:rPr>
        <w:t xml:space="preserve"> Вимоги до оформлення. Академічна доброчесність і </w:t>
      </w:r>
      <w:r w:rsidR="009244CF">
        <w:rPr>
          <w:rFonts w:ascii="Times New Roman" w:hAnsi="Times New Roman"/>
          <w:bCs/>
          <w:sz w:val="28"/>
          <w:szCs w:val="28"/>
          <w:lang w:val="uk-UA"/>
        </w:rPr>
        <w:t xml:space="preserve">правила </w:t>
      </w:r>
      <w:r w:rsidRPr="008A53F8">
        <w:rPr>
          <w:rFonts w:ascii="Times New Roman" w:hAnsi="Times New Roman"/>
          <w:bCs/>
          <w:sz w:val="28"/>
          <w:szCs w:val="28"/>
          <w:lang w:val="uk-UA"/>
        </w:rPr>
        <w:t>цитування.</w:t>
      </w:r>
    </w:p>
    <w:p w14:paraId="38139158" w14:textId="6A5C4890" w:rsidR="006B414D" w:rsidRPr="008A53F8" w:rsidRDefault="006B414D" w:rsidP="006B414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Практична частина</w:t>
      </w:r>
      <w:r w:rsidRPr="006B414D">
        <w:rPr>
          <w:rFonts w:ascii="Times New Roman" w:hAnsi="Times New Roman"/>
          <w:b/>
          <w:bCs/>
          <w:sz w:val="28"/>
          <w:szCs w:val="28"/>
          <w:lang w:val="uk-UA"/>
        </w:rPr>
        <w:t>.</w:t>
      </w:r>
      <w:r w:rsidR="008A53F8">
        <w:rPr>
          <w:rFonts w:ascii="Times New Roman" w:hAnsi="Times New Roman"/>
          <w:b/>
          <w:bCs/>
          <w:sz w:val="28"/>
          <w:szCs w:val="28"/>
          <w:lang w:val="uk-UA"/>
        </w:rPr>
        <w:t xml:space="preserve"> </w:t>
      </w:r>
      <w:r w:rsidRPr="008A53F8">
        <w:rPr>
          <w:rFonts w:ascii="Times New Roman" w:hAnsi="Times New Roman"/>
          <w:bCs/>
          <w:sz w:val="28"/>
          <w:szCs w:val="28"/>
          <w:lang w:val="uk-UA"/>
        </w:rPr>
        <w:t xml:space="preserve">Написання окремих розділів роботи (вступ, теоретична частина, практична частина). Оформлення списку використаних джерел. </w:t>
      </w:r>
      <w:r w:rsidR="00B117F5">
        <w:rPr>
          <w:rFonts w:ascii="Times New Roman" w:hAnsi="Times New Roman"/>
          <w:bCs/>
          <w:sz w:val="28"/>
          <w:szCs w:val="28"/>
          <w:lang w:val="uk-UA"/>
        </w:rPr>
        <w:t>Правила о</w:t>
      </w:r>
      <w:r w:rsidR="009244CF">
        <w:rPr>
          <w:rFonts w:ascii="Times New Roman" w:hAnsi="Times New Roman"/>
          <w:bCs/>
          <w:sz w:val="28"/>
          <w:szCs w:val="28"/>
          <w:lang w:val="uk-UA"/>
        </w:rPr>
        <w:t>формлення ілюстративного матеріалу</w:t>
      </w:r>
      <w:r w:rsidRPr="008A53F8">
        <w:rPr>
          <w:rFonts w:ascii="Times New Roman" w:hAnsi="Times New Roman"/>
          <w:bCs/>
          <w:sz w:val="28"/>
          <w:szCs w:val="28"/>
          <w:lang w:val="uk-UA"/>
        </w:rPr>
        <w:t xml:space="preserve"> (таблиці, графіки, </w:t>
      </w:r>
      <w:r w:rsidR="00B117F5">
        <w:rPr>
          <w:rFonts w:ascii="Times New Roman" w:hAnsi="Times New Roman"/>
          <w:bCs/>
          <w:sz w:val="28"/>
          <w:szCs w:val="28"/>
          <w:lang w:val="uk-UA"/>
        </w:rPr>
        <w:t xml:space="preserve">рисунки, фото та </w:t>
      </w:r>
      <w:proofErr w:type="spellStart"/>
      <w:r w:rsidR="00B117F5">
        <w:rPr>
          <w:rFonts w:ascii="Times New Roman" w:hAnsi="Times New Roman"/>
          <w:bCs/>
          <w:sz w:val="28"/>
          <w:szCs w:val="28"/>
          <w:lang w:val="uk-UA"/>
        </w:rPr>
        <w:t>ін</w:t>
      </w:r>
      <w:proofErr w:type="spellEnd"/>
      <w:r w:rsidRPr="008A53F8">
        <w:rPr>
          <w:rFonts w:ascii="Times New Roman" w:hAnsi="Times New Roman"/>
          <w:bCs/>
          <w:sz w:val="28"/>
          <w:szCs w:val="28"/>
          <w:lang w:val="uk-UA"/>
        </w:rPr>
        <w:t>)</w:t>
      </w:r>
      <w:r w:rsidR="00B117F5">
        <w:rPr>
          <w:rFonts w:ascii="Times New Roman" w:hAnsi="Times New Roman"/>
          <w:bCs/>
          <w:sz w:val="28"/>
          <w:szCs w:val="28"/>
          <w:lang w:val="uk-UA"/>
        </w:rPr>
        <w:t xml:space="preserve"> та посилання на них</w:t>
      </w:r>
      <w:r w:rsidRPr="008A53F8">
        <w:rPr>
          <w:rFonts w:ascii="Times New Roman" w:hAnsi="Times New Roman"/>
          <w:bCs/>
          <w:sz w:val="28"/>
          <w:szCs w:val="28"/>
          <w:lang w:val="uk-UA"/>
        </w:rPr>
        <w:t xml:space="preserve">. </w:t>
      </w:r>
      <w:r w:rsidR="00B117F5">
        <w:rPr>
          <w:rFonts w:ascii="Times New Roman" w:hAnsi="Times New Roman"/>
          <w:bCs/>
          <w:sz w:val="28"/>
          <w:szCs w:val="28"/>
          <w:lang w:val="uk-UA"/>
        </w:rPr>
        <w:t>Укладання д</w:t>
      </w:r>
      <w:r w:rsidR="009244CF" w:rsidRPr="008A53F8">
        <w:rPr>
          <w:rFonts w:ascii="Times New Roman" w:hAnsi="Times New Roman"/>
          <w:bCs/>
          <w:sz w:val="28"/>
          <w:szCs w:val="28"/>
          <w:lang w:val="uk-UA"/>
        </w:rPr>
        <w:t>одатків</w:t>
      </w:r>
      <w:r w:rsidR="00B117F5">
        <w:rPr>
          <w:rFonts w:ascii="Times New Roman" w:hAnsi="Times New Roman"/>
          <w:bCs/>
          <w:sz w:val="28"/>
          <w:szCs w:val="28"/>
          <w:lang w:val="uk-UA"/>
        </w:rPr>
        <w:t>.</w:t>
      </w:r>
      <w:r w:rsidR="009244CF" w:rsidRPr="008A53F8">
        <w:rPr>
          <w:rFonts w:ascii="Times New Roman" w:hAnsi="Times New Roman"/>
          <w:bCs/>
          <w:sz w:val="28"/>
          <w:szCs w:val="28"/>
          <w:lang w:val="uk-UA"/>
        </w:rPr>
        <w:t xml:space="preserve"> </w:t>
      </w:r>
      <w:r w:rsidRPr="008A53F8">
        <w:rPr>
          <w:rFonts w:ascii="Times New Roman" w:hAnsi="Times New Roman"/>
          <w:bCs/>
          <w:sz w:val="28"/>
          <w:szCs w:val="28"/>
          <w:lang w:val="uk-UA"/>
        </w:rPr>
        <w:t>Редагування роботи.</w:t>
      </w:r>
    </w:p>
    <w:p w14:paraId="781F035A" w14:textId="7707F547" w:rsidR="006B414D" w:rsidRPr="006B414D" w:rsidRDefault="006B414D" w:rsidP="006B414D">
      <w:pPr>
        <w:spacing w:after="0" w:line="360" w:lineRule="auto"/>
        <w:ind w:firstLine="567"/>
        <w:jc w:val="both"/>
        <w:rPr>
          <w:rFonts w:ascii="Times New Roman" w:hAnsi="Times New Roman"/>
          <w:b/>
          <w:bCs/>
          <w:sz w:val="28"/>
          <w:szCs w:val="28"/>
          <w:lang w:val="uk-UA"/>
        </w:rPr>
      </w:pPr>
      <w:r w:rsidRPr="006B414D">
        <w:rPr>
          <w:rFonts w:ascii="Times New Roman" w:hAnsi="Times New Roman"/>
          <w:b/>
          <w:bCs/>
          <w:sz w:val="28"/>
          <w:szCs w:val="28"/>
          <w:lang w:val="uk-UA"/>
        </w:rPr>
        <w:t>3.7. Представлення і захист науково-дослідницької роботи (6 год)</w:t>
      </w:r>
    </w:p>
    <w:p w14:paraId="58D094A5" w14:textId="3BC574F5" w:rsidR="006B414D" w:rsidRPr="008A53F8" w:rsidRDefault="006B414D" w:rsidP="006B414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Теоретична частина.</w:t>
      </w:r>
      <w:r w:rsidR="008A53F8">
        <w:rPr>
          <w:rFonts w:ascii="Times New Roman" w:hAnsi="Times New Roman"/>
          <w:b/>
          <w:bCs/>
          <w:sz w:val="28"/>
          <w:szCs w:val="28"/>
          <w:lang w:val="uk-UA"/>
        </w:rPr>
        <w:t xml:space="preserve"> </w:t>
      </w:r>
      <w:r w:rsidRPr="008A53F8">
        <w:rPr>
          <w:rFonts w:ascii="Times New Roman" w:hAnsi="Times New Roman"/>
          <w:bCs/>
          <w:sz w:val="28"/>
          <w:szCs w:val="28"/>
          <w:lang w:val="uk-UA"/>
        </w:rPr>
        <w:t>Вимоги до презентації результатів дослідження</w:t>
      </w:r>
      <w:r w:rsidR="0088252B">
        <w:rPr>
          <w:rFonts w:ascii="Times New Roman" w:hAnsi="Times New Roman"/>
          <w:bCs/>
          <w:sz w:val="28"/>
          <w:szCs w:val="28"/>
          <w:lang w:val="uk-UA"/>
        </w:rPr>
        <w:t xml:space="preserve"> (зокрема до постерного захисту і захисту на конференції)</w:t>
      </w:r>
      <w:r w:rsidRPr="008A53F8">
        <w:rPr>
          <w:rFonts w:ascii="Times New Roman" w:hAnsi="Times New Roman"/>
          <w:bCs/>
          <w:sz w:val="28"/>
          <w:szCs w:val="28"/>
          <w:lang w:val="uk-UA"/>
        </w:rPr>
        <w:t xml:space="preserve">. Структура доповіді. Основи публічного виступу. </w:t>
      </w:r>
      <w:r w:rsidR="00E30677">
        <w:rPr>
          <w:rFonts w:ascii="Times New Roman" w:hAnsi="Times New Roman"/>
          <w:bCs/>
          <w:sz w:val="28"/>
          <w:szCs w:val="28"/>
          <w:lang w:val="uk-UA"/>
        </w:rPr>
        <w:t xml:space="preserve">Правила ведення дискусії. </w:t>
      </w:r>
      <w:r w:rsidRPr="008A53F8">
        <w:rPr>
          <w:rFonts w:ascii="Times New Roman" w:hAnsi="Times New Roman"/>
          <w:bCs/>
          <w:sz w:val="28"/>
          <w:szCs w:val="28"/>
          <w:lang w:val="uk-UA"/>
        </w:rPr>
        <w:t>Критерії оцінювання робіт МАН.</w:t>
      </w:r>
    </w:p>
    <w:p w14:paraId="54E36F02" w14:textId="52DA3500" w:rsidR="006B414D" w:rsidRDefault="006B414D" w:rsidP="006B414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Практична частина.</w:t>
      </w:r>
      <w:r w:rsidR="008A53F8">
        <w:rPr>
          <w:rFonts w:ascii="Times New Roman" w:hAnsi="Times New Roman"/>
          <w:b/>
          <w:bCs/>
          <w:sz w:val="28"/>
          <w:szCs w:val="28"/>
          <w:lang w:val="uk-UA"/>
        </w:rPr>
        <w:t xml:space="preserve"> </w:t>
      </w:r>
      <w:r w:rsidR="00E30677" w:rsidRPr="00E30677">
        <w:rPr>
          <w:rFonts w:ascii="Times New Roman" w:hAnsi="Times New Roman"/>
          <w:sz w:val="28"/>
          <w:szCs w:val="28"/>
          <w:lang w:val="uk-UA"/>
        </w:rPr>
        <w:t>Обговорення правил проведення Всеукраїнського конкур</w:t>
      </w:r>
      <w:r w:rsidR="00E30677">
        <w:rPr>
          <w:rFonts w:ascii="Times New Roman" w:hAnsi="Times New Roman"/>
          <w:sz w:val="28"/>
          <w:szCs w:val="28"/>
          <w:lang w:val="uk-UA"/>
        </w:rPr>
        <w:t>с</w:t>
      </w:r>
      <w:r w:rsidR="00E30677" w:rsidRPr="00E30677">
        <w:rPr>
          <w:rFonts w:ascii="Times New Roman" w:hAnsi="Times New Roman"/>
          <w:sz w:val="28"/>
          <w:szCs w:val="28"/>
          <w:lang w:val="uk-UA"/>
        </w:rPr>
        <w:t>у-захи</w:t>
      </w:r>
      <w:r w:rsidR="00E30677">
        <w:rPr>
          <w:rFonts w:ascii="Times New Roman" w:hAnsi="Times New Roman"/>
          <w:sz w:val="28"/>
          <w:szCs w:val="28"/>
          <w:lang w:val="uk-UA"/>
        </w:rPr>
        <w:t>ст</w:t>
      </w:r>
      <w:r w:rsidR="00E30677" w:rsidRPr="00E30677">
        <w:rPr>
          <w:rFonts w:ascii="Times New Roman" w:hAnsi="Times New Roman"/>
          <w:sz w:val="28"/>
          <w:szCs w:val="28"/>
          <w:lang w:val="uk-UA"/>
        </w:rPr>
        <w:t>у науково-дослідницьких робіт учнів – членів Малої академії наук України.</w:t>
      </w:r>
      <w:r w:rsidR="00E30677">
        <w:rPr>
          <w:rFonts w:ascii="Times New Roman" w:hAnsi="Times New Roman"/>
          <w:sz w:val="28"/>
          <w:szCs w:val="28"/>
          <w:lang w:val="uk-UA"/>
        </w:rPr>
        <w:t xml:space="preserve"> </w:t>
      </w:r>
      <w:r w:rsidRPr="008A53F8">
        <w:rPr>
          <w:rFonts w:ascii="Times New Roman" w:hAnsi="Times New Roman"/>
          <w:bCs/>
          <w:sz w:val="28"/>
          <w:szCs w:val="28"/>
          <w:lang w:val="uk-UA"/>
        </w:rPr>
        <w:t xml:space="preserve">Підготовка презентації </w:t>
      </w:r>
      <w:r w:rsidR="00E30677">
        <w:rPr>
          <w:rFonts w:ascii="Times New Roman" w:hAnsi="Times New Roman"/>
          <w:bCs/>
          <w:sz w:val="28"/>
          <w:szCs w:val="28"/>
          <w:lang w:val="uk-UA"/>
        </w:rPr>
        <w:t xml:space="preserve">та </w:t>
      </w:r>
      <w:proofErr w:type="spellStart"/>
      <w:r w:rsidR="00E30677">
        <w:rPr>
          <w:rFonts w:ascii="Times New Roman" w:hAnsi="Times New Roman"/>
          <w:bCs/>
          <w:sz w:val="28"/>
          <w:szCs w:val="28"/>
          <w:lang w:val="uk-UA"/>
        </w:rPr>
        <w:t>постеру</w:t>
      </w:r>
      <w:proofErr w:type="spellEnd"/>
      <w:r w:rsidR="00E30677">
        <w:rPr>
          <w:rFonts w:ascii="Times New Roman" w:hAnsi="Times New Roman"/>
          <w:bCs/>
          <w:sz w:val="28"/>
          <w:szCs w:val="28"/>
          <w:lang w:val="uk-UA"/>
        </w:rPr>
        <w:t xml:space="preserve"> </w:t>
      </w:r>
      <w:r w:rsidRPr="008A53F8">
        <w:rPr>
          <w:rFonts w:ascii="Times New Roman" w:hAnsi="Times New Roman"/>
          <w:bCs/>
          <w:sz w:val="28"/>
          <w:szCs w:val="28"/>
          <w:lang w:val="uk-UA"/>
        </w:rPr>
        <w:t xml:space="preserve">(PowerPoint, </w:t>
      </w:r>
      <w:proofErr w:type="spellStart"/>
      <w:r w:rsidRPr="008A53F8">
        <w:rPr>
          <w:rFonts w:ascii="Times New Roman" w:hAnsi="Times New Roman"/>
          <w:bCs/>
          <w:sz w:val="28"/>
          <w:szCs w:val="28"/>
          <w:lang w:val="uk-UA"/>
        </w:rPr>
        <w:t>Canva</w:t>
      </w:r>
      <w:proofErr w:type="spellEnd"/>
      <w:r w:rsidRPr="008A53F8">
        <w:rPr>
          <w:rFonts w:ascii="Times New Roman" w:hAnsi="Times New Roman"/>
          <w:bCs/>
          <w:sz w:val="28"/>
          <w:szCs w:val="28"/>
          <w:lang w:val="uk-UA"/>
        </w:rPr>
        <w:t xml:space="preserve"> </w:t>
      </w:r>
      <w:r w:rsidR="00880498">
        <w:rPr>
          <w:rFonts w:ascii="Times New Roman" w:hAnsi="Times New Roman"/>
          <w:bCs/>
          <w:sz w:val="28"/>
          <w:szCs w:val="28"/>
          <w:lang w:val="uk-UA"/>
        </w:rPr>
        <w:t>та ін.</w:t>
      </w:r>
      <w:r w:rsidRPr="008A53F8">
        <w:rPr>
          <w:rFonts w:ascii="Times New Roman" w:hAnsi="Times New Roman"/>
          <w:bCs/>
          <w:sz w:val="28"/>
          <w:szCs w:val="28"/>
          <w:lang w:val="uk-UA"/>
        </w:rPr>
        <w:t>).</w:t>
      </w:r>
      <w:r w:rsidR="008A53F8" w:rsidRPr="008A53F8">
        <w:rPr>
          <w:rFonts w:ascii="Times New Roman" w:hAnsi="Times New Roman"/>
          <w:bCs/>
          <w:sz w:val="28"/>
          <w:szCs w:val="28"/>
          <w:lang w:val="uk-UA"/>
        </w:rPr>
        <w:t xml:space="preserve"> </w:t>
      </w:r>
      <w:r w:rsidRPr="008A53F8">
        <w:rPr>
          <w:rFonts w:ascii="Times New Roman" w:hAnsi="Times New Roman"/>
          <w:bCs/>
          <w:sz w:val="28"/>
          <w:szCs w:val="28"/>
          <w:lang w:val="uk-UA"/>
        </w:rPr>
        <w:t>Репетиція виступу. Захист роботи (моделювання конкурсу-захисту</w:t>
      </w:r>
      <w:r w:rsidR="00281887">
        <w:rPr>
          <w:rFonts w:ascii="Times New Roman" w:hAnsi="Times New Roman"/>
          <w:bCs/>
          <w:sz w:val="28"/>
          <w:szCs w:val="28"/>
          <w:lang w:val="uk-UA"/>
        </w:rPr>
        <w:t xml:space="preserve"> у формі проведення учнівської науково-практичної конференції</w:t>
      </w:r>
      <w:r w:rsidRPr="008A53F8">
        <w:rPr>
          <w:rFonts w:ascii="Times New Roman" w:hAnsi="Times New Roman"/>
          <w:bCs/>
          <w:sz w:val="28"/>
          <w:szCs w:val="28"/>
          <w:lang w:val="uk-UA"/>
        </w:rPr>
        <w:t>). Обговорення та аналіз виступів.</w:t>
      </w:r>
    </w:p>
    <w:p w14:paraId="18301B71" w14:textId="08997ABF" w:rsidR="002B495B" w:rsidRPr="002B495B" w:rsidRDefault="002B495B" w:rsidP="002B495B">
      <w:pPr>
        <w:spacing w:after="0" w:line="360" w:lineRule="auto"/>
        <w:ind w:firstLine="567"/>
        <w:jc w:val="center"/>
        <w:rPr>
          <w:rFonts w:ascii="Times New Roman" w:hAnsi="Times New Roman"/>
          <w:bCs/>
          <w:color w:val="FF0000"/>
          <w:sz w:val="28"/>
          <w:szCs w:val="28"/>
          <w:lang w:val="uk-UA"/>
        </w:rPr>
      </w:pPr>
    </w:p>
    <w:p w14:paraId="0306A9D0" w14:textId="6D16D99D" w:rsidR="002B495B" w:rsidRPr="00E735DD" w:rsidRDefault="002B495B" w:rsidP="002B495B">
      <w:pPr>
        <w:spacing w:after="0" w:line="360" w:lineRule="auto"/>
        <w:ind w:firstLine="567"/>
        <w:jc w:val="center"/>
        <w:rPr>
          <w:rFonts w:ascii="Times New Roman" w:hAnsi="Times New Roman"/>
          <w:b/>
          <w:sz w:val="28"/>
          <w:szCs w:val="28"/>
          <w:lang w:val="uk-UA"/>
        </w:rPr>
      </w:pPr>
      <w:r w:rsidRPr="00E735DD">
        <w:rPr>
          <w:rFonts w:ascii="Times New Roman" w:hAnsi="Times New Roman"/>
          <w:b/>
          <w:sz w:val="28"/>
          <w:szCs w:val="28"/>
          <w:lang w:val="uk-UA"/>
        </w:rPr>
        <w:t>ПРОГНОЗОВАНИЙ РЕЗУЛЬТАТ</w:t>
      </w:r>
    </w:p>
    <w:p w14:paraId="7B4FE61D" w14:textId="77777777" w:rsidR="003B3D76" w:rsidRPr="00603C43" w:rsidRDefault="002B495B" w:rsidP="003B3D76">
      <w:pPr>
        <w:autoSpaceDE w:val="0"/>
        <w:autoSpaceDN w:val="0"/>
        <w:adjustRightInd w:val="0"/>
        <w:spacing w:line="360" w:lineRule="auto"/>
        <w:ind w:firstLine="709"/>
        <w:jc w:val="both"/>
        <w:rPr>
          <w:rFonts w:ascii="Times New Roman" w:eastAsia="Times New Roman" w:hAnsi="Times New Roman"/>
          <w:sz w:val="28"/>
          <w:szCs w:val="28"/>
          <w:lang w:val="ru-RU" w:eastAsia="ja-JP"/>
        </w:rPr>
      </w:pPr>
      <w:r w:rsidRPr="00603C43">
        <w:rPr>
          <w:rFonts w:ascii="Times New Roman" w:eastAsia="Times New Roman" w:hAnsi="Times New Roman"/>
          <w:sz w:val="28"/>
          <w:szCs w:val="28"/>
          <w:lang w:val="uk-UA" w:eastAsia="ja-JP"/>
        </w:rPr>
        <w:t>Після першого року навчання в учнів</w:t>
      </w:r>
      <w:r w:rsidRPr="00603C43">
        <w:rPr>
          <w:rFonts w:ascii="Times New Roman" w:eastAsia="Times New Roman" w:hAnsi="Times New Roman"/>
          <w:sz w:val="28"/>
          <w:szCs w:val="28"/>
          <w:lang w:val="ru-RU" w:eastAsia="ja-JP"/>
        </w:rPr>
        <w:t xml:space="preserve"> </w:t>
      </w:r>
      <w:proofErr w:type="spellStart"/>
      <w:r w:rsidRPr="00603C43">
        <w:rPr>
          <w:rFonts w:ascii="Times New Roman" w:eastAsia="Times New Roman" w:hAnsi="Times New Roman"/>
          <w:sz w:val="28"/>
          <w:szCs w:val="28"/>
          <w:lang w:val="ru-RU" w:eastAsia="ja-JP"/>
        </w:rPr>
        <w:t>мають</w:t>
      </w:r>
      <w:proofErr w:type="spellEnd"/>
      <w:r w:rsidRPr="00603C43">
        <w:rPr>
          <w:rFonts w:ascii="Times New Roman" w:eastAsia="Times New Roman" w:hAnsi="Times New Roman"/>
          <w:sz w:val="28"/>
          <w:szCs w:val="28"/>
          <w:lang w:val="ru-RU" w:eastAsia="ja-JP"/>
        </w:rPr>
        <w:t xml:space="preserve"> бути </w:t>
      </w:r>
      <w:proofErr w:type="spellStart"/>
      <w:r w:rsidRPr="00603C43">
        <w:rPr>
          <w:rFonts w:ascii="Times New Roman" w:eastAsia="Times New Roman" w:hAnsi="Times New Roman"/>
          <w:sz w:val="28"/>
          <w:szCs w:val="28"/>
          <w:lang w:val="ru-RU" w:eastAsia="ja-JP"/>
        </w:rPr>
        <w:t>сформовані</w:t>
      </w:r>
      <w:proofErr w:type="spellEnd"/>
      <w:r w:rsidRPr="00603C43">
        <w:rPr>
          <w:rFonts w:ascii="Times New Roman" w:eastAsia="Times New Roman" w:hAnsi="Times New Roman"/>
          <w:sz w:val="28"/>
          <w:szCs w:val="28"/>
          <w:lang w:val="ru-RU" w:eastAsia="ja-JP"/>
        </w:rPr>
        <w:t xml:space="preserve"> </w:t>
      </w:r>
      <w:proofErr w:type="spellStart"/>
      <w:r w:rsidRPr="00603C43">
        <w:rPr>
          <w:rFonts w:ascii="Times New Roman" w:eastAsia="Times New Roman" w:hAnsi="Times New Roman"/>
          <w:sz w:val="28"/>
          <w:szCs w:val="28"/>
          <w:lang w:val="ru-RU" w:eastAsia="ja-JP"/>
        </w:rPr>
        <w:t>такі</w:t>
      </w:r>
      <w:proofErr w:type="spellEnd"/>
      <w:r w:rsidRPr="00603C43">
        <w:rPr>
          <w:rFonts w:ascii="Times New Roman" w:eastAsia="Times New Roman" w:hAnsi="Times New Roman"/>
          <w:sz w:val="28"/>
          <w:szCs w:val="28"/>
          <w:lang w:val="ru-RU" w:eastAsia="ja-JP"/>
        </w:rPr>
        <w:t xml:space="preserve"> </w:t>
      </w:r>
      <w:proofErr w:type="spellStart"/>
      <w:r w:rsidRPr="00603C43">
        <w:rPr>
          <w:rFonts w:ascii="Times New Roman" w:eastAsia="Times New Roman" w:hAnsi="Times New Roman"/>
          <w:sz w:val="28"/>
          <w:szCs w:val="28"/>
          <w:lang w:val="ru-RU" w:eastAsia="ja-JP"/>
        </w:rPr>
        <w:t>компетентності</w:t>
      </w:r>
      <w:proofErr w:type="spellEnd"/>
      <w:r w:rsidRPr="00603C43">
        <w:rPr>
          <w:rFonts w:ascii="Times New Roman" w:eastAsia="Times New Roman" w:hAnsi="Times New Roman"/>
          <w:sz w:val="28"/>
          <w:szCs w:val="28"/>
          <w:lang w:val="ru-RU" w:eastAsia="ja-JP"/>
        </w:rPr>
        <w:t>:</w:t>
      </w:r>
    </w:p>
    <w:p w14:paraId="759365F2" w14:textId="0688CF35" w:rsidR="003B3D76" w:rsidRPr="003B3D76" w:rsidRDefault="002B495B" w:rsidP="003B3D76">
      <w:pPr>
        <w:autoSpaceDE w:val="0"/>
        <w:autoSpaceDN w:val="0"/>
        <w:adjustRightInd w:val="0"/>
        <w:spacing w:line="360" w:lineRule="auto"/>
        <w:ind w:firstLine="709"/>
        <w:jc w:val="both"/>
        <w:rPr>
          <w:rFonts w:ascii="Times New Roman" w:eastAsia="Times New Roman" w:hAnsi="Times New Roman"/>
          <w:sz w:val="28"/>
          <w:szCs w:val="28"/>
          <w:lang w:val="uk-UA" w:eastAsia="uk-UA"/>
        </w:rPr>
      </w:pPr>
      <w:r w:rsidRPr="00603C43">
        <w:rPr>
          <w:rStyle w:val="FontStyle132"/>
          <w:iCs/>
          <w:sz w:val="28"/>
          <w:szCs w:val="28"/>
          <w:lang w:val="uk-UA" w:eastAsia="uk-UA"/>
        </w:rPr>
        <w:t>– пізнавальна:</w:t>
      </w:r>
      <w:r w:rsidR="00F0402D" w:rsidRPr="00F0402D">
        <w:rPr>
          <w:rFonts w:ascii="Times New Roman" w:eastAsia="Times New Roman" w:hAnsi="Times New Roman"/>
          <w:color w:val="00B050"/>
          <w:sz w:val="28"/>
          <w:szCs w:val="28"/>
          <w:lang w:val="uk-UA" w:eastAsia="uk-UA"/>
        </w:rPr>
        <w:t xml:space="preserve"> </w:t>
      </w:r>
      <w:r w:rsidR="003B3D76" w:rsidRPr="003B3D76">
        <w:rPr>
          <w:rFonts w:ascii="Times New Roman" w:eastAsia="Times New Roman" w:hAnsi="Times New Roman"/>
          <w:sz w:val="28"/>
          <w:szCs w:val="28"/>
          <w:lang w:val="uk-UA" w:eastAsia="uk-UA"/>
        </w:rPr>
        <w:t xml:space="preserve">уміння аналізувати, порівнювати, систематизувати й узагальнювати математичну, фізичну та наукову інформацію; здатність встановлювати логічні, причинно-наслідкові та функціональні зв’язки; розуміння основних математичних і фізичних закономірностей, способів їх застосування для </w:t>
      </w:r>
      <w:r w:rsidR="003B3D76" w:rsidRPr="003B3D76">
        <w:rPr>
          <w:rFonts w:ascii="Times New Roman" w:eastAsia="Times New Roman" w:hAnsi="Times New Roman"/>
          <w:sz w:val="28"/>
          <w:szCs w:val="28"/>
          <w:lang w:val="uk-UA" w:eastAsia="uk-UA"/>
        </w:rPr>
        <w:lastRenderedPageBreak/>
        <w:t>пояснення явищ і розв’язування задач; розуміння сутності наукового пізнання, основних етапів наукового дослідження, логіки визначення проблеми, теми, мети, завдань, об’єкта, предмета та гіпотези дослідження; навички критичного оцінювання інформац</w:t>
      </w:r>
      <w:r w:rsidR="003B3D76">
        <w:rPr>
          <w:rFonts w:ascii="Times New Roman" w:eastAsia="Times New Roman" w:hAnsi="Times New Roman"/>
          <w:sz w:val="28"/>
          <w:szCs w:val="28"/>
          <w:lang w:val="uk-UA" w:eastAsia="uk-UA"/>
        </w:rPr>
        <w:t>ії та добору достовірних джерел;</w:t>
      </w:r>
    </w:p>
    <w:p w14:paraId="70A3B030" w14:textId="3FC8FC83" w:rsidR="00F0402D" w:rsidRPr="00F0402D" w:rsidRDefault="002B495B" w:rsidP="00F0402D">
      <w:pPr>
        <w:spacing w:after="0" w:line="360" w:lineRule="auto"/>
        <w:ind w:firstLine="567"/>
        <w:jc w:val="both"/>
        <w:rPr>
          <w:rFonts w:ascii="Times New Roman" w:eastAsia="Times New Roman" w:hAnsi="Times New Roman"/>
          <w:color w:val="00B050"/>
          <w:sz w:val="28"/>
          <w:szCs w:val="28"/>
          <w:lang w:val="uk-UA" w:eastAsia="uk-UA"/>
        </w:rPr>
      </w:pPr>
      <w:r w:rsidRPr="00603C43">
        <w:rPr>
          <w:rStyle w:val="FontStyle132"/>
          <w:iCs/>
          <w:sz w:val="28"/>
          <w:szCs w:val="28"/>
          <w:lang w:val="uk-UA" w:eastAsia="uk-UA"/>
        </w:rPr>
        <w:t>– практич</w:t>
      </w:r>
      <w:r w:rsidR="00636053" w:rsidRPr="00603C43">
        <w:rPr>
          <w:rStyle w:val="FontStyle132"/>
          <w:iCs/>
          <w:sz w:val="28"/>
          <w:szCs w:val="28"/>
          <w:lang w:val="uk-UA" w:eastAsia="uk-UA"/>
        </w:rPr>
        <w:t>н</w:t>
      </w:r>
      <w:r w:rsidRPr="00603C43">
        <w:rPr>
          <w:rStyle w:val="FontStyle132"/>
          <w:iCs/>
          <w:sz w:val="28"/>
          <w:szCs w:val="28"/>
          <w:lang w:val="uk-UA" w:eastAsia="uk-UA"/>
        </w:rPr>
        <w:t>а:</w:t>
      </w:r>
      <w:r w:rsidR="00F0402D" w:rsidRPr="00603C43">
        <w:rPr>
          <w:rFonts w:ascii="Times New Roman" w:eastAsia="Times New Roman" w:hAnsi="Times New Roman"/>
          <w:sz w:val="28"/>
          <w:szCs w:val="28"/>
          <w:lang w:val="uk-UA" w:eastAsia="uk-UA"/>
        </w:rPr>
        <w:t xml:space="preserve"> </w:t>
      </w:r>
      <w:r w:rsidR="003B3D76" w:rsidRPr="00272619">
        <w:rPr>
          <w:rFonts w:ascii="Times New Roman" w:eastAsia="Times New Roman" w:hAnsi="Times New Roman"/>
          <w:sz w:val="28"/>
          <w:szCs w:val="28"/>
        </w:rPr>
        <w:t>уміння застосовувати математичні та фізичні знання для розв’язування навчальних, практичних і нестандартних завдань; навички проведення простих спостережень, вимірювань та експериментів із дотриманням правил безпеки; уміння планувати основні етапи власного дослідження, визначати його мету, завдання, об’єкт, предмет і гіпотезу; здатність добирати відповідні методи дослідження, збирати, фіксувати, систематизувати та первинно опрацьовувати результати; уміння представляти отримані дані у вигляді таблиць, графіків, діаграм, схем; навички використання цифрових інструментів для пошуку, опрацювання, аналізу та представлення інформації; уміння оформлювати основні результати власної дослідницької роботи з дотриманням прин</w:t>
      </w:r>
      <w:r w:rsidR="00272619" w:rsidRPr="00272619">
        <w:rPr>
          <w:rFonts w:ascii="Times New Roman" w:eastAsia="Times New Roman" w:hAnsi="Times New Roman"/>
          <w:sz w:val="28"/>
          <w:szCs w:val="28"/>
        </w:rPr>
        <w:t>ципів академічної доброчесності</w:t>
      </w:r>
      <w:r w:rsidR="00F0402D" w:rsidRPr="00F0402D">
        <w:rPr>
          <w:rFonts w:ascii="Times New Roman" w:eastAsia="Times New Roman" w:hAnsi="Times New Roman"/>
          <w:color w:val="00B050"/>
          <w:sz w:val="28"/>
          <w:szCs w:val="28"/>
          <w:lang w:val="uk-UA" w:eastAsia="uk-UA"/>
        </w:rPr>
        <w:t>;</w:t>
      </w:r>
    </w:p>
    <w:p w14:paraId="372C97E1" w14:textId="0D8D2350" w:rsidR="00F0402D" w:rsidRPr="00272619" w:rsidRDefault="002B495B" w:rsidP="00F0402D">
      <w:pPr>
        <w:spacing w:after="0" w:line="360" w:lineRule="auto"/>
        <w:ind w:firstLine="567"/>
        <w:jc w:val="both"/>
        <w:rPr>
          <w:rFonts w:ascii="Times New Roman" w:eastAsia="Times New Roman" w:hAnsi="Times New Roman"/>
          <w:sz w:val="28"/>
          <w:szCs w:val="28"/>
          <w:lang w:val="uk-UA" w:eastAsia="uk-UA"/>
        </w:rPr>
      </w:pPr>
      <w:r w:rsidRPr="00272619">
        <w:rPr>
          <w:rStyle w:val="FontStyle132"/>
          <w:iCs/>
          <w:sz w:val="28"/>
          <w:szCs w:val="28"/>
          <w:lang w:val="uk-UA" w:eastAsia="uk-UA"/>
        </w:rPr>
        <w:t>– творч</w:t>
      </w:r>
      <w:r w:rsidR="00636053" w:rsidRPr="00272619">
        <w:rPr>
          <w:rStyle w:val="FontStyle132"/>
          <w:iCs/>
          <w:sz w:val="28"/>
          <w:szCs w:val="28"/>
          <w:lang w:val="uk-UA" w:eastAsia="uk-UA"/>
        </w:rPr>
        <w:t>а</w:t>
      </w:r>
      <w:r w:rsidRPr="00272619">
        <w:rPr>
          <w:rStyle w:val="FontStyle132"/>
          <w:iCs/>
          <w:sz w:val="28"/>
          <w:szCs w:val="28"/>
          <w:lang w:val="uk-UA" w:eastAsia="uk-UA"/>
        </w:rPr>
        <w:t>:</w:t>
      </w:r>
      <w:r w:rsidR="00F0402D" w:rsidRPr="00272619">
        <w:rPr>
          <w:rFonts w:ascii="Times New Roman" w:eastAsia="Times New Roman" w:hAnsi="Times New Roman"/>
          <w:sz w:val="28"/>
          <w:szCs w:val="28"/>
          <w:lang w:val="uk-UA" w:eastAsia="uk-UA"/>
        </w:rPr>
        <w:t xml:space="preserve"> </w:t>
      </w:r>
      <w:r w:rsidR="00272619" w:rsidRPr="00272619">
        <w:rPr>
          <w:rFonts w:ascii="Times New Roman" w:eastAsia="Times New Roman" w:hAnsi="Times New Roman"/>
          <w:sz w:val="28"/>
          <w:szCs w:val="28"/>
        </w:rPr>
        <w:t>інтерес до пошуку нестандартних способів розв’язування математичних і фізичних задач та дослідницьких проблем; уміння висувати припущення, формулювати прості перевірювані гіпотези та обґрунтовувати вибір способу їх перевірки; здатність самостійно добирати способи розв’язання завдань, методи дослідження та засоби опрацювання інформації; готовність використовувати математичне моделювання, експеримент, цифрові технології та міжпредметні зв’язки; досвід виконання нескладного власного дослідницького завдання та представлення його результатів</w:t>
      </w:r>
      <w:r w:rsidR="00272619" w:rsidRPr="00272619">
        <w:rPr>
          <w:rFonts w:ascii="Times New Roman" w:eastAsia="Times New Roman" w:hAnsi="Times New Roman"/>
          <w:sz w:val="28"/>
          <w:szCs w:val="28"/>
          <w:lang w:val="uk-UA"/>
        </w:rPr>
        <w:t>;</w:t>
      </w:r>
    </w:p>
    <w:p w14:paraId="45249201" w14:textId="3FA70903" w:rsidR="00F0402D" w:rsidRPr="00272619" w:rsidRDefault="002B495B" w:rsidP="00F0402D">
      <w:pPr>
        <w:spacing w:after="0" w:line="360" w:lineRule="auto"/>
        <w:ind w:firstLine="709"/>
        <w:jc w:val="both"/>
        <w:rPr>
          <w:rFonts w:ascii="Times New Roman" w:eastAsia="Times New Roman" w:hAnsi="Times New Roman"/>
          <w:sz w:val="28"/>
          <w:szCs w:val="28"/>
          <w:lang w:val="uk-UA" w:eastAsia="uk-UA"/>
        </w:rPr>
      </w:pPr>
      <w:r w:rsidRPr="00272619">
        <w:rPr>
          <w:rStyle w:val="FontStyle132"/>
          <w:iCs/>
          <w:sz w:val="28"/>
          <w:szCs w:val="28"/>
          <w:lang w:val="uk-UA" w:eastAsia="uk-UA"/>
        </w:rPr>
        <w:t xml:space="preserve">– </w:t>
      </w:r>
      <w:r w:rsidR="00636053" w:rsidRPr="00272619">
        <w:rPr>
          <w:rStyle w:val="FontStyle132"/>
          <w:iCs/>
          <w:sz w:val="28"/>
          <w:szCs w:val="28"/>
          <w:lang w:val="uk-UA" w:eastAsia="uk-UA"/>
        </w:rPr>
        <w:t>соціальна</w:t>
      </w:r>
      <w:r w:rsidRPr="00272619">
        <w:rPr>
          <w:rStyle w:val="FontStyle132"/>
          <w:iCs/>
          <w:sz w:val="28"/>
          <w:szCs w:val="28"/>
          <w:lang w:val="uk-UA" w:eastAsia="uk-UA"/>
        </w:rPr>
        <w:t>:</w:t>
      </w:r>
      <w:r w:rsidR="00F0402D" w:rsidRPr="00272619">
        <w:rPr>
          <w:rStyle w:val="FontStyle132"/>
          <w:iCs/>
          <w:sz w:val="28"/>
          <w:szCs w:val="28"/>
          <w:lang w:val="uk-UA" w:eastAsia="uk-UA"/>
        </w:rPr>
        <w:t xml:space="preserve"> </w:t>
      </w:r>
      <w:r w:rsidR="00272619" w:rsidRPr="00272619">
        <w:rPr>
          <w:rFonts w:ascii="Times New Roman" w:eastAsia="Times New Roman" w:hAnsi="Times New Roman"/>
          <w:sz w:val="28"/>
          <w:szCs w:val="28"/>
        </w:rPr>
        <w:t xml:space="preserve">уміння організовувати власну навчальну та дослідницьку діяльність, планувати послідовність виконання завдань і відповідально виконувати їх; здатність працювати індивідуально та в групі, розподіляти обов’язки й узгоджувати результати спільної діяльності; уміння аргументовано висловлювати власну думку, ставити запитання, брати участь в обговоренні результатів та </w:t>
      </w:r>
      <w:r w:rsidR="00272619" w:rsidRPr="00272619">
        <w:rPr>
          <w:rFonts w:ascii="Times New Roman" w:eastAsia="Times New Roman" w:hAnsi="Times New Roman"/>
          <w:sz w:val="28"/>
          <w:szCs w:val="28"/>
        </w:rPr>
        <w:lastRenderedPageBreak/>
        <w:t>сприймати конструктивний зворотний зв’язок; навички публічного представлення результатів власної діяльності; відповідальне ставлення до авторства, використання інформаційних джерел та дотримання академічної доброчесності; готовність до участі в олімпіадах, конкурсах, турнірах, конференціях та інших формах інтелектуальної й дослідницької діяльності</w:t>
      </w:r>
      <w:r w:rsidR="00F0402D" w:rsidRPr="00272619">
        <w:rPr>
          <w:rFonts w:ascii="Times New Roman" w:eastAsia="Times New Roman" w:hAnsi="Times New Roman"/>
          <w:sz w:val="28"/>
          <w:szCs w:val="28"/>
          <w:lang w:val="uk-UA" w:eastAsia="uk-UA"/>
        </w:rPr>
        <w:t>.</w:t>
      </w:r>
    </w:p>
    <w:p w14:paraId="1E15EA86" w14:textId="77777777" w:rsidR="006F7070" w:rsidRDefault="006F7070" w:rsidP="009016D7">
      <w:pPr>
        <w:spacing w:after="0" w:line="360" w:lineRule="auto"/>
        <w:jc w:val="center"/>
        <w:rPr>
          <w:rFonts w:ascii="Times New Roman" w:hAnsi="Times New Roman"/>
          <w:b/>
          <w:iCs/>
          <w:sz w:val="28"/>
          <w:szCs w:val="28"/>
          <w:lang w:val="uk-UA"/>
        </w:rPr>
      </w:pPr>
    </w:p>
    <w:p w14:paraId="3C42B819" w14:textId="62CAEDE9" w:rsidR="008D0072" w:rsidRPr="00DD490D" w:rsidRDefault="008D0072" w:rsidP="009016D7">
      <w:pPr>
        <w:spacing w:after="0" w:line="360" w:lineRule="auto"/>
        <w:jc w:val="center"/>
        <w:rPr>
          <w:rFonts w:ascii="Times New Roman" w:hAnsi="Times New Roman"/>
          <w:b/>
          <w:iCs/>
          <w:sz w:val="28"/>
          <w:szCs w:val="28"/>
          <w:lang w:val="uk-UA"/>
        </w:rPr>
      </w:pPr>
      <w:r w:rsidRPr="00DD490D">
        <w:rPr>
          <w:rFonts w:ascii="Times New Roman" w:hAnsi="Times New Roman"/>
          <w:b/>
          <w:iCs/>
          <w:sz w:val="28"/>
          <w:szCs w:val="28"/>
          <w:lang w:val="uk-UA"/>
        </w:rPr>
        <w:t>Вищий рівень, другий рік навчання, 10 клас</w:t>
      </w:r>
    </w:p>
    <w:p w14:paraId="669D7D48" w14:textId="77777777" w:rsidR="008D0072" w:rsidRPr="00452ADB" w:rsidRDefault="008D0072" w:rsidP="009C20A2">
      <w:pPr>
        <w:spacing w:after="0" w:line="360" w:lineRule="auto"/>
        <w:ind w:firstLine="284"/>
        <w:jc w:val="center"/>
        <w:rPr>
          <w:rFonts w:ascii="Times New Roman" w:hAnsi="Times New Roman"/>
          <w:sz w:val="28"/>
          <w:szCs w:val="28"/>
          <w:lang w:val="uk-UA"/>
        </w:rPr>
      </w:pPr>
      <w:r w:rsidRPr="00452ADB">
        <w:rPr>
          <w:rFonts w:ascii="Times New Roman" w:hAnsi="Times New Roman"/>
          <w:sz w:val="28"/>
          <w:szCs w:val="28"/>
          <w:lang w:val="uk-UA"/>
        </w:rPr>
        <w:t>НАВЧАЛЬНО-ТЕМАТИЧНИЙ ПЛАН</w:t>
      </w:r>
    </w:p>
    <w:tbl>
      <w:tblPr>
        <w:tblW w:w="9781"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880"/>
        <w:gridCol w:w="4244"/>
        <w:gridCol w:w="1194"/>
        <w:gridCol w:w="1794"/>
        <w:gridCol w:w="1669"/>
      </w:tblGrid>
      <w:tr w:rsidR="008D0072" w:rsidRPr="00452ADB" w14:paraId="38774341" w14:textId="77777777" w:rsidTr="00DD490D">
        <w:trPr>
          <w:trHeight w:val="278"/>
        </w:trPr>
        <w:tc>
          <w:tcPr>
            <w:tcW w:w="880" w:type="dxa"/>
            <w:vMerge w:val="restart"/>
            <w:tcMar>
              <w:left w:w="108" w:type="dxa"/>
            </w:tcMar>
            <w:vAlign w:val="center"/>
          </w:tcPr>
          <w:p w14:paraId="42DC2A11" w14:textId="77777777" w:rsidR="008D0072" w:rsidRPr="00452ADB" w:rsidRDefault="008D0072" w:rsidP="00DD490D">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 з/п</w:t>
            </w:r>
          </w:p>
        </w:tc>
        <w:tc>
          <w:tcPr>
            <w:tcW w:w="4244" w:type="dxa"/>
            <w:vMerge w:val="restart"/>
            <w:tcMar>
              <w:left w:w="108" w:type="dxa"/>
            </w:tcMar>
            <w:vAlign w:val="center"/>
          </w:tcPr>
          <w:p w14:paraId="1346B222" w14:textId="77777777" w:rsidR="008D0072" w:rsidRPr="00452ADB" w:rsidRDefault="008D0072" w:rsidP="00DD490D">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Розділ, тема</w:t>
            </w:r>
          </w:p>
        </w:tc>
        <w:tc>
          <w:tcPr>
            <w:tcW w:w="4657" w:type="dxa"/>
            <w:gridSpan w:val="3"/>
            <w:tcMar>
              <w:left w:w="108" w:type="dxa"/>
            </w:tcMar>
            <w:vAlign w:val="center"/>
          </w:tcPr>
          <w:p w14:paraId="1A2C81AB" w14:textId="77777777" w:rsidR="008D0072" w:rsidRPr="00452ADB" w:rsidRDefault="008D0072" w:rsidP="00DD490D">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Кількість годин</w:t>
            </w:r>
          </w:p>
        </w:tc>
      </w:tr>
      <w:tr w:rsidR="008D0072" w:rsidRPr="00452ADB" w14:paraId="699EFDA5" w14:textId="77777777" w:rsidTr="00DD490D">
        <w:trPr>
          <w:trHeight w:val="531"/>
        </w:trPr>
        <w:tc>
          <w:tcPr>
            <w:tcW w:w="880" w:type="dxa"/>
            <w:vMerge/>
            <w:tcMar>
              <w:left w:w="108" w:type="dxa"/>
            </w:tcMar>
            <w:vAlign w:val="center"/>
          </w:tcPr>
          <w:p w14:paraId="525BEF0D" w14:textId="77777777" w:rsidR="008D0072" w:rsidRPr="00452ADB" w:rsidRDefault="008D0072" w:rsidP="00DD490D">
            <w:pPr>
              <w:spacing w:after="0" w:line="240" w:lineRule="auto"/>
              <w:rPr>
                <w:rFonts w:ascii="Times New Roman" w:hAnsi="Times New Roman"/>
                <w:sz w:val="28"/>
                <w:szCs w:val="28"/>
                <w:lang w:val="uk-UA"/>
              </w:rPr>
            </w:pPr>
          </w:p>
        </w:tc>
        <w:tc>
          <w:tcPr>
            <w:tcW w:w="4244" w:type="dxa"/>
            <w:vMerge/>
            <w:tcMar>
              <w:left w:w="108" w:type="dxa"/>
            </w:tcMar>
            <w:vAlign w:val="center"/>
          </w:tcPr>
          <w:p w14:paraId="2BEEA8C8" w14:textId="77777777" w:rsidR="008D0072" w:rsidRPr="00452ADB" w:rsidRDefault="008D0072" w:rsidP="00DD490D">
            <w:pPr>
              <w:spacing w:after="0" w:line="240" w:lineRule="auto"/>
              <w:rPr>
                <w:rFonts w:ascii="Times New Roman" w:hAnsi="Times New Roman"/>
                <w:sz w:val="28"/>
                <w:szCs w:val="28"/>
                <w:lang w:val="uk-UA"/>
              </w:rPr>
            </w:pPr>
          </w:p>
        </w:tc>
        <w:tc>
          <w:tcPr>
            <w:tcW w:w="1194" w:type="dxa"/>
            <w:tcMar>
              <w:left w:w="108" w:type="dxa"/>
            </w:tcMar>
            <w:vAlign w:val="center"/>
          </w:tcPr>
          <w:p w14:paraId="7DCDB913" w14:textId="77777777" w:rsidR="008D0072" w:rsidRPr="00452ADB" w:rsidRDefault="008D0072" w:rsidP="00DD490D">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усього</w:t>
            </w:r>
          </w:p>
        </w:tc>
        <w:tc>
          <w:tcPr>
            <w:tcW w:w="1794" w:type="dxa"/>
            <w:tcMar>
              <w:left w:w="108" w:type="dxa"/>
            </w:tcMar>
            <w:vAlign w:val="center"/>
          </w:tcPr>
          <w:p w14:paraId="5842057D" w14:textId="77777777" w:rsidR="008D0072" w:rsidRPr="00452ADB" w:rsidRDefault="008D0072" w:rsidP="00DD490D">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теоретичних</w:t>
            </w:r>
          </w:p>
        </w:tc>
        <w:tc>
          <w:tcPr>
            <w:tcW w:w="1669" w:type="dxa"/>
            <w:tcMar>
              <w:left w:w="108" w:type="dxa"/>
            </w:tcMar>
            <w:vAlign w:val="center"/>
          </w:tcPr>
          <w:p w14:paraId="77D9625A" w14:textId="77777777" w:rsidR="008D0072" w:rsidRPr="00452ADB" w:rsidRDefault="008D0072" w:rsidP="00DD490D">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практичних</w:t>
            </w:r>
          </w:p>
        </w:tc>
      </w:tr>
      <w:tr w:rsidR="008D0072" w:rsidRPr="00452ADB" w14:paraId="2F6CAB34" w14:textId="77777777" w:rsidTr="005B0232">
        <w:trPr>
          <w:trHeight w:val="454"/>
        </w:trPr>
        <w:tc>
          <w:tcPr>
            <w:tcW w:w="5124" w:type="dxa"/>
            <w:gridSpan w:val="2"/>
            <w:tcMar>
              <w:left w:w="108" w:type="dxa"/>
            </w:tcMar>
            <w:vAlign w:val="center"/>
          </w:tcPr>
          <w:p w14:paraId="137592F6" w14:textId="0384BD9F" w:rsidR="008D0072" w:rsidRPr="00452ADB" w:rsidRDefault="00DD490D" w:rsidP="00DD490D">
            <w:pPr>
              <w:spacing w:after="0" w:line="240" w:lineRule="auto"/>
              <w:rPr>
                <w:rFonts w:ascii="Times New Roman" w:hAnsi="Times New Roman"/>
                <w:b/>
                <w:sz w:val="28"/>
                <w:szCs w:val="28"/>
                <w:lang w:val="uk-UA"/>
              </w:rPr>
            </w:pPr>
            <w:r>
              <w:rPr>
                <w:rFonts w:ascii="Times New Roman" w:hAnsi="Times New Roman"/>
                <w:b/>
                <w:sz w:val="28"/>
                <w:szCs w:val="28"/>
                <w:lang w:val="uk-UA"/>
              </w:rPr>
              <w:t>1</w:t>
            </w:r>
            <w:r w:rsidR="008D0072" w:rsidRPr="00452ADB">
              <w:rPr>
                <w:rFonts w:ascii="Times New Roman" w:hAnsi="Times New Roman"/>
                <w:b/>
                <w:sz w:val="28"/>
                <w:szCs w:val="28"/>
                <w:lang w:val="uk-UA"/>
              </w:rPr>
              <w:t>. Математика</w:t>
            </w:r>
          </w:p>
        </w:tc>
        <w:tc>
          <w:tcPr>
            <w:tcW w:w="1194" w:type="dxa"/>
            <w:tcMar>
              <w:left w:w="108" w:type="dxa"/>
            </w:tcMar>
            <w:vAlign w:val="center"/>
          </w:tcPr>
          <w:p w14:paraId="2093B00D" w14:textId="77777777" w:rsidR="008D0072" w:rsidRPr="00452ADB" w:rsidRDefault="008D0072" w:rsidP="00DD490D">
            <w:pPr>
              <w:spacing w:after="0" w:line="240" w:lineRule="auto"/>
              <w:jc w:val="center"/>
              <w:rPr>
                <w:rFonts w:ascii="Times New Roman" w:hAnsi="Times New Roman"/>
                <w:b/>
                <w:sz w:val="28"/>
                <w:szCs w:val="28"/>
                <w:lang w:val="uk-UA"/>
              </w:rPr>
            </w:pPr>
            <w:r w:rsidRPr="00452ADB">
              <w:rPr>
                <w:rFonts w:ascii="Times New Roman" w:hAnsi="Times New Roman"/>
                <w:b/>
                <w:sz w:val="28"/>
                <w:szCs w:val="28"/>
                <w:lang w:val="uk-UA"/>
              </w:rPr>
              <w:t>36</w:t>
            </w:r>
          </w:p>
        </w:tc>
        <w:tc>
          <w:tcPr>
            <w:tcW w:w="1794" w:type="dxa"/>
            <w:tcMar>
              <w:left w:w="108" w:type="dxa"/>
            </w:tcMar>
            <w:vAlign w:val="center"/>
          </w:tcPr>
          <w:p w14:paraId="5CD59D8A" w14:textId="77777777" w:rsidR="008D0072" w:rsidRPr="00452ADB" w:rsidRDefault="008D0072" w:rsidP="00DD490D">
            <w:pPr>
              <w:spacing w:after="0" w:line="240" w:lineRule="auto"/>
              <w:jc w:val="center"/>
              <w:rPr>
                <w:rFonts w:ascii="Times New Roman" w:hAnsi="Times New Roman"/>
                <w:b/>
                <w:sz w:val="28"/>
                <w:szCs w:val="28"/>
                <w:lang w:val="uk-UA"/>
              </w:rPr>
            </w:pPr>
            <w:r w:rsidRPr="00452ADB">
              <w:rPr>
                <w:rFonts w:ascii="Times New Roman" w:hAnsi="Times New Roman"/>
                <w:b/>
                <w:sz w:val="28"/>
                <w:szCs w:val="28"/>
                <w:lang w:val="uk-UA"/>
              </w:rPr>
              <w:t>11</w:t>
            </w:r>
          </w:p>
        </w:tc>
        <w:tc>
          <w:tcPr>
            <w:tcW w:w="1669" w:type="dxa"/>
            <w:tcMar>
              <w:left w:w="108" w:type="dxa"/>
            </w:tcMar>
            <w:vAlign w:val="center"/>
          </w:tcPr>
          <w:p w14:paraId="0A09A787" w14:textId="77777777" w:rsidR="008D0072" w:rsidRPr="00452ADB" w:rsidRDefault="008D0072" w:rsidP="00DD490D">
            <w:pPr>
              <w:spacing w:after="0" w:line="240" w:lineRule="auto"/>
              <w:jc w:val="center"/>
              <w:rPr>
                <w:rFonts w:ascii="Times New Roman" w:hAnsi="Times New Roman"/>
                <w:b/>
                <w:sz w:val="28"/>
                <w:szCs w:val="28"/>
                <w:lang w:val="uk-UA"/>
              </w:rPr>
            </w:pPr>
            <w:r w:rsidRPr="00452ADB">
              <w:rPr>
                <w:rFonts w:ascii="Times New Roman" w:hAnsi="Times New Roman"/>
                <w:b/>
                <w:sz w:val="28"/>
                <w:szCs w:val="28"/>
                <w:lang w:val="uk-UA"/>
              </w:rPr>
              <w:t>25</w:t>
            </w:r>
          </w:p>
        </w:tc>
      </w:tr>
      <w:tr w:rsidR="00C7071A" w:rsidRPr="00452ADB" w14:paraId="42B08AE3" w14:textId="77777777" w:rsidTr="00DD490D">
        <w:trPr>
          <w:trHeight w:val="482"/>
        </w:trPr>
        <w:tc>
          <w:tcPr>
            <w:tcW w:w="880" w:type="dxa"/>
            <w:tcMar>
              <w:left w:w="108" w:type="dxa"/>
            </w:tcMar>
            <w:vAlign w:val="center"/>
          </w:tcPr>
          <w:p w14:paraId="76F0B677" w14:textId="1360ED63" w:rsidR="00C7071A" w:rsidRPr="00C7071A" w:rsidRDefault="00C7071A" w:rsidP="00C7071A">
            <w:pPr>
              <w:spacing w:after="0" w:line="240" w:lineRule="auto"/>
              <w:jc w:val="center"/>
              <w:rPr>
                <w:rFonts w:ascii="Times New Roman" w:hAnsi="Times New Roman"/>
                <w:sz w:val="28"/>
                <w:szCs w:val="28"/>
                <w:lang w:val="uk-UA"/>
              </w:rPr>
            </w:pPr>
            <w:r w:rsidRPr="00C7071A">
              <w:rPr>
                <w:rFonts w:ascii="Times New Roman" w:hAnsi="Times New Roman"/>
                <w:sz w:val="28"/>
                <w:szCs w:val="28"/>
                <w:lang w:val="uk-UA"/>
              </w:rPr>
              <w:t>1.1</w:t>
            </w:r>
          </w:p>
        </w:tc>
        <w:tc>
          <w:tcPr>
            <w:tcW w:w="4244" w:type="dxa"/>
            <w:tcMar>
              <w:left w:w="108" w:type="dxa"/>
            </w:tcMar>
            <w:vAlign w:val="center"/>
          </w:tcPr>
          <w:p w14:paraId="0B94E580" w14:textId="087FA13F" w:rsidR="00C7071A" w:rsidRPr="00C7071A" w:rsidRDefault="00C7071A" w:rsidP="00C7071A">
            <w:pPr>
              <w:spacing w:after="0" w:line="240" w:lineRule="auto"/>
              <w:rPr>
                <w:rFonts w:ascii="Times New Roman" w:hAnsi="Times New Roman"/>
                <w:sz w:val="28"/>
                <w:szCs w:val="28"/>
                <w:lang w:val="uk-UA"/>
              </w:rPr>
            </w:pPr>
            <w:r w:rsidRPr="00C7071A">
              <w:rPr>
                <w:rFonts w:ascii="Times New Roman" w:hAnsi="Times New Roman"/>
                <w:sz w:val="28"/>
                <w:szCs w:val="28"/>
                <w:lang w:val="uk-UA"/>
              </w:rPr>
              <w:t>Елементи математичної логіки</w:t>
            </w:r>
          </w:p>
        </w:tc>
        <w:tc>
          <w:tcPr>
            <w:tcW w:w="1194" w:type="dxa"/>
            <w:tcMar>
              <w:left w:w="108" w:type="dxa"/>
            </w:tcMar>
            <w:vAlign w:val="center"/>
          </w:tcPr>
          <w:p w14:paraId="6A351320" w14:textId="23599CCB"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794" w:type="dxa"/>
            <w:tcMar>
              <w:left w:w="108" w:type="dxa"/>
            </w:tcMar>
            <w:vAlign w:val="center"/>
          </w:tcPr>
          <w:p w14:paraId="112B923D" w14:textId="3FE0E659"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69" w:type="dxa"/>
            <w:tcMar>
              <w:left w:w="108" w:type="dxa"/>
            </w:tcMar>
            <w:vAlign w:val="center"/>
          </w:tcPr>
          <w:p w14:paraId="4F95D8F2" w14:textId="31F1AC90"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C7071A" w:rsidRPr="00452ADB" w14:paraId="0B42A1B3" w14:textId="77777777" w:rsidTr="00DD490D">
        <w:trPr>
          <w:trHeight w:val="277"/>
        </w:trPr>
        <w:tc>
          <w:tcPr>
            <w:tcW w:w="880" w:type="dxa"/>
            <w:tcMar>
              <w:left w:w="108" w:type="dxa"/>
            </w:tcMar>
            <w:vAlign w:val="center"/>
          </w:tcPr>
          <w:p w14:paraId="09CD118A" w14:textId="1F75EE0D" w:rsidR="00C7071A" w:rsidRPr="00C7071A" w:rsidRDefault="00C7071A" w:rsidP="00C7071A">
            <w:pPr>
              <w:spacing w:after="0" w:line="240" w:lineRule="auto"/>
              <w:jc w:val="center"/>
              <w:rPr>
                <w:rFonts w:ascii="Times New Roman" w:hAnsi="Times New Roman"/>
                <w:sz w:val="28"/>
                <w:szCs w:val="28"/>
                <w:lang w:val="uk-UA"/>
              </w:rPr>
            </w:pPr>
            <w:r w:rsidRPr="00C7071A">
              <w:rPr>
                <w:rFonts w:ascii="Times New Roman" w:hAnsi="Times New Roman"/>
                <w:sz w:val="28"/>
                <w:szCs w:val="28"/>
                <w:lang w:val="uk-UA"/>
              </w:rPr>
              <w:t>1.2</w:t>
            </w:r>
          </w:p>
        </w:tc>
        <w:tc>
          <w:tcPr>
            <w:tcW w:w="4244" w:type="dxa"/>
            <w:tcMar>
              <w:left w:w="108" w:type="dxa"/>
            </w:tcMar>
            <w:vAlign w:val="center"/>
          </w:tcPr>
          <w:p w14:paraId="1B26A444" w14:textId="0A3A251E" w:rsidR="00C7071A" w:rsidRPr="00C7071A" w:rsidRDefault="00C7071A" w:rsidP="00C7071A">
            <w:pPr>
              <w:spacing w:after="0" w:line="240" w:lineRule="auto"/>
              <w:rPr>
                <w:rFonts w:ascii="Times New Roman" w:hAnsi="Times New Roman"/>
                <w:sz w:val="28"/>
                <w:szCs w:val="28"/>
                <w:lang w:val="uk-UA"/>
              </w:rPr>
            </w:pPr>
            <w:r w:rsidRPr="00C7071A">
              <w:rPr>
                <w:rFonts w:ascii="Times New Roman" w:hAnsi="Times New Roman"/>
                <w:sz w:val="28"/>
                <w:szCs w:val="28"/>
                <w:lang w:val="uk-UA"/>
              </w:rPr>
              <w:t xml:space="preserve">Цілі числа. Принцип </w:t>
            </w:r>
            <w:proofErr w:type="spellStart"/>
            <w:r w:rsidRPr="00C7071A">
              <w:rPr>
                <w:rFonts w:ascii="Times New Roman" w:hAnsi="Times New Roman"/>
                <w:sz w:val="28"/>
                <w:szCs w:val="28"/>
                <w:lang w:val="uk-UA"/>
              </w:rPr>
              <w:t>Діріхле</w:t>
            </w:r>
            <w:proofErr w:type="spellEnd"/>
          </w:p>
        </w:tc>
        <w:tc>
          <w:tcPr>
            <w:tcW w:w="1194" w:type="dxa"/>
            <w:tcMar>
              <w:left w:w="108" w:type="dxa"/>
            </w:tcMar>
            <w:vAlign w:val="center"/>
          </w:tcPr>
          <w:p w14:paraId="347882F8" w14:textId="73AEB2CE"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794" w:type="dxa"/>
            <w:tcMar>
              <w:left w:w="108" w:type="dxa"/>
            </w:tcMar>
            <w:vAlign w:val="center"/>
          </w:tcPr>
          <w:p w14:paraId="0E453BC3" w14:textId="100E90E9"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69" w:type="dxa"/>
            <w:tcMar>
              <w:left w:w="108" w:type="dxa"/>
            </w:tcMar>
            <w:vAlign w:val="center"/>
          </w:tcPr>
          <w:p w14:paraId="11126F40" w14:textId="19D9E8BA"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C7071A" w:rsidRPr="00452ADB" w14:paraId="78AFCCFC" w14:textId="77777777" w:rsidTr="00DD490D">
        <w:trPr>
          <w:trHeight w:val="277"/>
        </w:trPr>
        <w:tc>
          <w:tcPr>
            <w:tcW w:w="880" w:type="dxa"/>
            <w:tcMar>
              <w:left w:w="108" w:type="dxa"/>
            </w:tcMar>
            <w:vAlign w:val="center"/>
          </w:tcPr>
          <w:p w14:paraId="16421364" w14:textId="57C1F63E" w:rsidR="00C7071A" w:rsidRPr="00C7071A" w:rsidRDefault="00C7071A" w:rsidP="00C7071A">
            <w:pPr>
              <w:spacing w:after="0" w:line="240" w:lineRule="auto"/>
              <w:jc w:val="center"/>
              <w:rPr>
                <w:rFonts w:ascii="Times New Roman" w:hAnsi="Times New Roman"/>
                <w:sz w:val="28"/>
                <w:szCs w:val="28"/>
                <w:lang w:val="uk-UA"/>
              </w:rPr>
            </w:pPr>
            <w:r w:rsidRPr="00C7071A">
              <w:rPr>
                <w:rFonts w:ascii="Times New Roman" w:hAnsi="Times New Roman"/>
                <w:sz w:val="28"/>
                <w:szCs w:val="28"/>
                <w:lang w:val="uk-UA"/>
              </w:rPr>
              <w:t>1.3</w:t>
            </w:r>
          </w:p>
        </w:tc>
        <w:tc>
          <w:tcPr>
            <w:tcW w:w="4244" w:type="dxa"/>
            <w:tcMar>
              <w:left w:w="108" w:type="dxa"/>
            </w:tcMar>
            <w:vAlign w:val="center"/>
          </w:tcPr>
          <w:p w14:paraId="7FEEA21D" w14:textId="47109E16" w:rsidR="00C7071A" w:rsidRPr="00C7071A" w:rsidRDefault="00C7071A" w:rsidP="00C7071A">
            <w:pPr>
              <w:spacing w:after="0" w:line="240" w:lineRule="auto"/>
              <w:rPr>
                <w:rFonts w:ascii="Times New Roman" w:hAnsi="Times New Roman"/>
                <w:sz w:val="28"/>
                <w:szCs w:val="28"/>
                <w:lang w:val="uk-UA"/>
              </w:rPr>
            </w:pPr>
            <w:r w:rsidRPr="00C7071A">
              <w:rPr>
                <w:rFonts w:ascii="Times New Roman" w:hAnsi="Times New Roman"/>
                <w:sz w:val="28"/>
                <w:szCs w:val="28"/>
                <w:lang w:val="uk-UA"/>
              </w:rPr>
              <w:t>Многочлени. Метод невизначених коефіцієнтів</w:t>
            </w:r>
          </w:p>
        </w:tc>
        <w:tc>
          <w:tcPr>
            <w:tcW w:w="1194" w:type="dxa"/>
            <w:tcMar>
              <w:left w:w="108" w:type="dxa"/>
            </w:tcMar>
            <w:vAlign w:val="center"/>
          </w:tcPr>
          <w:p w14:paraId="00CE3AFC" w14:textId="638D8B9B"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794" w:type="dxa"/>
            <w:tcMar>
              <w:left w:w="108" w:type="dxa"/>
            </w:tcMar>
            <w:vAlign w:val="center"/>
          </w:tcPr>
          <w:p w14:paraId="02B9802F" w14:textId="48319C70"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69" w:type="dxa"/>
            <w:tcMar>
              <w:left w:w="108" w:type="dxa"/>
            </w:tcMar>
            <w:vAlign w:val="center"/>
          </w:tcPr>
          <w:p w14:paraId="21774C1E" w14:textId="324B5A71"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C7071A" w:rsidRPr="00452ADB" w14:paraId="56DB538A" w14:textId="77777777" w:rsidTr="00DD490D">
        <w:trPr>
          <w:trHeight w:val="277"/>
        </w:trPr>
        <w:tc>
          <w:tcPr>
            <w:tcW w:w="880" w:type="dxa"/>
            <w:tcMar>
              <w:left w:w="108" w:type="dxa"/>
            </w:tcMar>
            <w:vAlign w:val="center"/>
          </w:tcPr>
          <w:p w14:paraId="0B57C5F1" w14:textId="0FD96E28" w:rsidR="00C7071A" w:rsidRPr="00C7071A" w:rsidRDefault="00C7071A" w:rsidP="00C7071A">
            <w:pPr>
              <w:spacing w:after="0" w:line="240" w:lineRule="auto"/>
              <w:jc w:val="center"/>
              <w:rPr>
                <w:rFonts w:ascii="Times New Roman" w:hAnsi="Times New Roman"/>
                <w:sz w:val="28"/>
                <w:szCs w:val="28"/>
                <w:lang w:val="uk-UA"/>
              </w:rPr>
            </w:pPr>
            <w:r w:rsidRPr="00C7071A">
              <w:rPr>
                <w:rFonts w:ascii="Times New Roman" w:hAnsi="Times New Roman"/>
                <w:sz w:val="28"/>
                <w:szCs w:val="28"/>
                <w:lang w:val="uk-UA"/>
              </w:rPr>
              <w:t>1.4</w:t>
            </w:r>
          </w:p>
        </w:tc>
        <w:tc>
          <w:tcPr>
            <w:tcW w:w="4244" w:type="dxa"/>
            <w:tcMar>
              <w:left w:w="108" w:type="dxa"/>
            </w:tcMar>
            <w:vAlign w:val="center"/>
          </w:tcPr>
          <w:p w14:paraId="41515716" w14:textId="2363A47D" w:rsidR="00C7071A" w:rsidRPr="00C7071A" w:rsidRDefault="00C7071A" w:rsidP="00C7071A">
            <w:pPr>
              <w:spacing w:after="0" w:line="240" w:lineRule="auto"/>
              <w:rPr>
                <w:rFonts w:ascii="Times New Roman" w:hAnsi="Times New Roman"/>
                <w:sz w:val="28"/>
                <w:szCs w:val="28"/>
                <w:lang w:val="uk-UA"/>
              </w:rPr>
            </w:pPr>
            <w:r w:rsidRPr="00C7071A">
              <w:rPr>
                <w:rFonts w:ascii="Times New Roman" w:eastAsia="Times New Roman" w:hAnsi="Times New Roman"/>
                <w:sz w:val="28"/>
                <w:szCs w:val="28"/>
                <w:lang w:val="uk-UA" w:eastAsia="ru-RU"/>
              </w:rPr>
              <w:t>Функційні і нефункційні залежності. Функційний аналіз</w:t>
            </w:r>
          </w:p>
        </w:tc>
        <w:tc>
          <w:tcPr>
            <w:tcW w:w="1194" w:type="dxa"/>
            <w:tcMar>
              <w:left w:w="108" w:type="dxa"/>
            </w:tcMar>
            <w:vAlign w:val="center"/>
          </w:tcPr>
          <w:p w14:paraId="6886CB18" w14:textId="40AA0C7A"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794" w:type="dxa"/>
            <w:tcMar>
              <w:left w:w="108" w:type="dxa"/>
            </w:tcMar>
            <w:vAlign w:val="center"/>
          </w:tcPr>
          <w:p w14:paraId="162A4B56" w14:textId="56AD7F95"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c>
          <w:tcPr>
            <w:tcW w:w="1669" w:type="dxa"/>
            <w:tcMar>
              <w:left w:w="108" w:type="dxa"/>
            </w:tcMar>
            <w:vAlign w:val="center"/>
          </w:tcPr>
          <w:p w14:paraId="6F98E021" w14:textId="59045A1C"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C7071A" w:rsidRPr="00452ADB" w14:paraId="779D0E9B" w14:textId="77777777" w:rsidTr="00DD490D">
        <w:trPr>
          <w:trHeight w:val="277"/>
        </w:trPr>
        <w:tc>
          <w:tcPr>
            <w:tcW w:w="880" w:type="dxa"/>
            <w:tcMar>
              <w:left w:w="108" w:type="dxa"/>
            </w:tcMar>
            <w:vAlign w:val="center"/>
          </w:tcPr>
          <w:p w14:paraId="3720B138" w14:textId="1701BBFE" w:rsidR="00C7071A" w:rsidRPr="00C7071A" w:rsidRDefault="00C7071A" w:rsidP="00C7071A">
            <w:pPr>
              <w:spacing w:after="0" w:line="240" w:lineRule="auto"/>
              <w:jc w:val="center"/>
              <w:rPr>
                <w:rFonts w:ascii="Times New Roman" w:hAnsi="Times New Roman"/>
                <w:sz w:val="28"/>
                <w:szCs w:val="28"/>
                <w:lang w:val="uk-UA"/>
              </w:rPr>
            </w:pPr>
            <w:r w:rsidRPr="00C7071A">
              <w:rPr>
                <w:rFonts w:ascii="Times New Roman" w:hAnsi="Times New Roman"/>
                <w:sz w:val="28"/>
                <w:szCs w:val="28"/>
                <w:lang w:val="uk-UA"/>
              </w:rPr>
              <w:t>1.5</w:t>
            </w:r>
          </w:p>
        </w:tc>
        <w:tc>
          <w:tcPr>
            <w:tcW w:w="4244" w:type="dxa"/>
            <w:tcMar>
              <w:left w:w="108" w:type="dxa"/>
            </w:tcMar>
            <w:vAlign w:val="center"/>
          </w:tcPr>
          <w:p w14:paraId="7C3B943F" w14:textId="3895AE41" w:rsidR="00C7071A" w:rsidRPr="00C7071A" w:rsidRDefault="00C7071A" w:rsidP="00C7071A">
            <w:pPr>
              <w:spacing w:after="0" w:line="240" w:lineRule="auto"/>
              <w:rPr>
                <w:rFonts w:ascii="Times New Roman" w:hAnsi="Times New Roman"/>
                <w:sz w:val="28"/>
                <w:szCs w:val="28"/>
                <w:lang w:val="uk-UA"/>
              </w:rPr>
            </w:pPr>
            <w:r w:rsidRPr="00C7071A">
              <w:rPr>
                <w:rFonts w:ascii="Times New Roman" w:hAnsi="Times New Roman"/>
                <w:sz w:val="28"/>
                <w:szCs w:val="28"/>
                <w:lang w:val="uk-UA"/>
              </w:rPr>
              <w:t>Тригонометричні та обернені тригонометричні функції. Тригонометричні рівняння та нерівності</w:t>
            </w:r>
          </w:p>
        </w:tc>
        <w:tc>
          <w:tcPr>
            <w:tcW w:w="1194" w:type="dxa"/>
            <w:tcMar>
              <w:left w:w="108" w:type="dxa"/>
            </w:tcMar>
            <w:vAlign w:val="center"/>
          </w:tcPr>
          <w:p w14:paraId="14B32C1A" w14:textId="614AC92E" w:rsidR="00C7071A" w:rsidRPr="00452ADB" w:rsidRDefault="00C7071A" w:rsidP="00C7071A">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c>
          <w:tcPr>
            <w:tcW w:w="1794" w:type="dxa"/>
            <w:tcMar>
              <w:left w:w="108" w:type="dxa"/>
            </w:tcMar>
            <w:vAlign w:val="center"/>
          </w:tcPr>
          <w:p w14:paraId="38AF949F" w14:textId="0D14D430"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c>
          <w:tcPr>
            <w:tcW w:w="1669" w:type="dxa"/>
            <w:tcMar>
              <w:left w:w="108" w:type="dxa"/>
            </w:tcMar>
            <w:vAlign w:val="center"/>
          </w:tcPr>
          <w:p w14:paraId="42E573EC" w14:textId="731CED2E" w:rsidR="00C7071A" w:rsidRPr="00452ADB" w:rsidRDefault="00C7071A" w:rsidP="00C707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r>
      <w:tr w:rsidR="00C7071A" w:rsidRPr="00452ADB" w14:paraId="32B6F5A8" w14:textId="77777777" w:rsidTr="00DD490D">
        <w:trPr>
          <w:trHeight w:val="277"/>
        </w:trPr>
        <w:tc>
          <w:tcPr>
            <w:tcW w:w="880" w:type="dxa"/>
            <w:tcMar>
              <w:left w:w="108" w:type="dxa"/>
            </w:tcMar>
            <w:vAlign w:val="center"/>
          </w:tcPr>
          <w:p w14:paraId="5F464366" w14:textId="37C4034F" w:rsidR="00C7071A" w:rsidRPr="00C7071A" w:rsidRDefault="00C7071A" w:rsidP="00C7071A">
            <w:pPr>
              <w:spacing w:after="0" w:line="240" w:lineRule="auto"/>
              <w:jc w:val="center"/>
              <w:rPr>
                <w:rFonts w:ascii="Times New Roman" w:hAnsi="Times New Roman"/>
                <w:sz w:val="28"/>
                <w:szCs w:val="28"/>
                <w:lang w:val="uk-UA"/>
              </w:rPr>
            </w:pPr>
            <w:r w:rsidRPr="00C7071A">
              <w:rPr>
                <w:rFonts w:ascii="Times New Roman" w:hAnsi="Times New Roman"/>
                <w:sz w:val="28"/>
                <w:szCs w:val="28"/>
                <w:lang w:val="uk-UA"/>
              </w:rPr>
              <w:t>1.6</w:t>
            </w:r>
          </w:p>
        </w:tc>
        <w:tc>
          <w:tcPr>
            <w:tcW w:w="4244" w:type="dxa"/>
            <w:tcMar>
              <w:left w:w="108" w:type="dxa"/>
            </w:tcMar>
            <w:vAlign w:val="center"/>
          </w:tcPr>
          <w:p w14:paraId="259479E5" w14:textId="75BFC271" w:rsidR="00C7071A" w:rsidRPr="00C7071A" w:rsidRDefault="00C7071A" w:rsidP="00C7071A">
            <w:pPr>
              <w:spacing w:after="0" w:line="240" w:lineRule="auto"/>
              <w:rPr>
                <w:rFonts w:ascii="Times New Roman" w:hAnsi="Times New Roman"/>
                <w:sz w:val="28"/>
                <w:szCs w:val="28"/>
                <w:lang w:val="uk-UA"/>
              </w:rPr>
            </w:pPr>
            <w:r w:rsidRPr="00C7071A">
              <w:rPr>
                <w:rFonts w:ascii="Times New Roman" w:hAnsi="Times New Roman"/>
                <w:bCs/>
                <w:sz w:val="28"/>
                <w:szCs w:val="28"/>
                <w:lang w:val="uk-UA"/>
              </w:rPr>
              <w:t>Векторна алгебра. Застосування векторів.</w:t>
            </w:r>
          </w:p>
        </w:tc>
        <w:tc>
          <w:tcPr>
            <w:tcW w:w="1194" w:type="dxa"/>
            <w:tcMar>
              <w:left w:w="108" w:type="dxa"/>
            </w:tcMar>
            <w:vAlign w:val="center"/>
          </w:tcPr>
          <w:p w14:paraId="4C1517DD" w14:textId="58935399"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794" w:type="dxa"/>
            <w:tcMar>
              <w:left w:w="108" w:type="dxa"/>
            </w:tcMar>
            <w:vAlign w:val="center"/>
          </w:tcPr>
          <w:p w14:paraId="604152AC" w14:textId="26FAF9D0"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69" w:type="dxa"/>
            <w:tcMar>
              <w:left w:w="108" w:type="dxa"/>
            </w:tcMar>
            <w:vAlign w:val="center"/>
          </w:tcPr>
          <w:p w14:paraId="450D8513" w14:textId="054E6341"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C7071A" w:rsidRPr="00452ADB" w14:paraId="4935A8E9" w14:textId="77777777" w:rsidTr="00DD490D">
        <w:trPr>
          <w:trHeight w:val="277"/>
        </w:trPr>
        <w:tc>
          <w:tcPr>
            <w:tcW w:w="880" w:type="dxa"/>
            <w:tcMar>
              <w:left w:w="108" w:type="dxa"/>
            </w:tcMar>
            <w:vAlign w:val="center"/>
          </w:tcPr>
          <w:p w14:paraId="2FFAFA03" w14:textId="2B425B0E" w:rsidR="00C7071A" w:rsidRPr="00C7071A" w:rsidRDefault="00C7071A" w:rsidP="00C7071A">
            <w:pPr>
              <w:spacing w:after="0" w:line="240" w:lineRule="auto"/>
              <w:jc w:val="center"/>
              <w:rPr>
                <w:rFonts w:ascii="Times New Roman" w:hAnsi="Times New Roman"/>
                <w:sz w:val="28"/>
                <w:szCs w:val="28"/>
                <w:lang w:val="uk-UA"/>
              </w:rPr>
            </w:pPr>
            <w:r w:rsidRPr="00C7071A">
              <w:rPr>
                <w:rFonts w:ascii="Times New Roman" w:hAnsi="Times New Roman"/>
                <w:sz w:val="28"/>
                <w:szCs w:val="28"/>
                <w:lang w:val="uk-UA"/>
              </w:rPr>
              <w:t>1.7</w:t>
            </w:r>
          </w:p>
        </w:tc>
        <w:tc>
          <w:tcPr>
            <w:tcW w:w="4244" w:type="dxa"/>
            <w:tcMar>
              <w:left w:w="108" w:type="dxa"/>
            </w:tcMar>
            <w:vAlign w:val="center"/>
          </w:tcPr>
          <w:p w14:paraId="4A55FF9C" w14:textId="2BABE288" w:rsidR="00C7071A" w:rsidRPr="00C7071A" w:rsidRDefault="00C7071A" w:rsidP="00C7071A">
            <w:pPr>
              <w:spacing w:after="0" w:line="240" w:lineRule="auto"/>
              <w:rPr>
                <w:rFonts w:ascii="Times New Roman" w:hAnsi="Times New Roman"/>
                <w:sz w:val="28"/>
                <w:szCs w:val="28"/>
                <w:lang w:val="uk-UA"/>
              </w:rPr>
            </w:pPr>
            <w:r w:rsidRPr="00C7071A">
              <w:rPr>
                <w:rFonts w:ascii="Times New Roman" w:eastAsia="Times New Roman" w:hAnsi="Times New Roman"/>
                <w:sz w:val="28"/>
                <w:szCs w:val="28"/>
                <w:lang w:val="uk-UA" w:eastAsia="ru-RU"/>
              </w:rPr>
              <w:t>Комплексні числа</w:t>
            </w:r>
            <w:r w:rsidRPr="00C7071A">
              <w:rPr>
                <w:rFonts w:ascii="Times New Roman" w:hAnsi="Times New Roman"/>
                <w:sz w:val="28"/>
                <w:szCs w:val="28"/>
                <w:lang w:val="uk-UA"/>
              </w:rPr>
              <w:t xml:space="preserve"> </w:t>
            </w:r>
            <w:r w:rsidRPr="00C7071A">
              <w:rPr>
                <w:rFonts w:ascii="Times New Roman" w:eastAsia="Times New Roman" w:hAnsi="Times New Roman"/>
                <w:sz w:val="28"/>
                <w:szCs w:val="28"/>
                <w:lang w:val="uk-UA" w:eastAsia="ru-RU"/>
              </w:rPr>
              <w:t>та їх застосування</w:t>
            </w:r>
          </w:p>
        </w:tc>
        <w:tc>
          <w:tcPr>
            <w:tcW w:w="1194" w:type="dxa"/>
            <w:tcMar>
              <w:left w:w="108" w:type="dxa"/>
            </w:tcMar>
            <w:vAlign w:val="center"/>
          </w:tcPr>
          <w:p w14:paraId="603BD830" w14:textId="7C1E48F4" w:rsidR="00C7071A" w:rsidRPr="00452ADB" w:rsidRDefault="00C7071A" w:rsidP="00C7071A">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c>
          <w:tcPr>
            <w:tcW w:w="1794" w:type="dxa"/>
            <w:tcMar>
              <w:left w:w="108" w:type="dxa"/>
            </w:tcMar>
            <w:vAlign w:val="center"/>
          </w:tcPr>
          <w:p w14:paraId="72E1A571" w14:textId="30E1B8C5" w:rsidR="00C7071A" w:rsidRPr="00452ADB" w:rsidRDefault="00C7071A" w:rsidP="00C707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69" w:type="dxa"/>
            <w:tcMar>
              <w:left w:w="108" w:type="dxa"/>
            </w:tcMar>
            <w:vAlign w:val="center"/>
          </w:tcPr>
          <w:p w14:paraId="5594D17E" w14:textId="5E7A286B"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C7071A" w:rsidRPr="00452ADB" w14:paraId="0CF41033" w14:textId="77777777" w:rsidTr="00DD490D">
        <w:trPr>
          <w:trHeight w:val="277"/>
        </w:trPr>
        <w:tc>
          <w:tcPr>
            <w:tcW w:w="880" w:type="dxa"/>
            <w:tcMar>
              <w:left w:w="108" w:type="dxa"/>
            </w:tcMar>
            <w:vAlign w:val="center"/>
          </w:tcPr>
          <w:p w14:paraId="2A9DE031" w14:textId="0F6D7C52" w:rsidR="00C7071A" w:rsidRPr="00C7071A" w:rsidRDefault="00C7071A" w:rsidP="00C7071A">
            <w:pPr>
              <w:spacing w:after="0" w:line="240" w:lineRule="auto"/>
              <w:jc w:val="center"/>
              <w:rPr>
                <w:rFonts w:ascii="Times New Roman" w:hAnsi="Times New Roman"/>
                <w:sz w:val="28"/>
                <w:szCs w:val="28"/>
                <w:lang w:val="uk-UA"/>
              </w:rPr>
            </w:pPr>
            <w:r w:rsidRPr="00C7071A">
              <w:rPr>
                <w:rFonts w:ascii="Times New Roman" w:hAnsi="Times New Roman"/>
                <w:sz w:val="28"/>
                <w:szCs w:val="28"/>
                <w:lang w:val="uk-UA"/>
              </w:rPr>
              <w:t>1.8</w:t>
            </w:r>
          </w:p>
        </w:tc>
        <w:tc>
          <w:tcPr>
            <w:tcW w:w="4244" w:type="dxa"/>
            <w:tcMar>
              <w:left w:w="108" w:type="dxa"/>
            </w:tcMar>
            <w:vAlign w:val="center"/>
          </w:tcPr>
          <w:p w14:paraId="05AE80B6" w14:textId="76471B65" w:rsidR="00C7071A" w:rsidRPr="00C7071A" w:rsidRDefault="00C7071A" w:rsidP="00C7071A">
            <w:pPr>
              <w:spacing w:after="0" w:line="240" w:lineRule="auto"/>
              <w:rPr>
                <w:rFonts w:ascii="Times New Roman" w:hAnsi="Times New Roman"/>
                <w:sz w:val="28"/>
                <w:szCs w:val="28"/>
                <w:lang w:val="uk-UA"/>
              </w:rPr>
            </w:pPr>
            <w:r w:rsidRPr="00C7071A">
              <w:rPr>
                <w:rFonts w:ascii="Times New Roman" w:hAnsi="Times New Roman"/>
                <w:sz w:val="28"/>
                <w:szCs w:val="28"/>
                <w:lang w:val="uk-UA"/>
              </w:rPr>
              <w:t>Задачі з цілою та дробовою частиною</w:t>
            </w:r>
          </w:p>
        </w:tc>
        <w:tc>
          <w:tcPr>
            <w:tcW w:w="1194" w:type="dxa"/>
            <w:tcMar>
              <w:left w:w="108" w:type="dxa"/>
            </w:tcMar>
            <w:vAlign w:val="center"/>
          </w:tcPr>
          <w:p w14:paraId="128C6F7B" w14:textId="20F2E815"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794" w:type="dxa"/>
            <w:tcMar>
              <w:left w:w="108" w:type="dxa"/>
            </w:tcMar>
            <w:vAlign w:val="center"/>
          </w:tcPr>
          <w:p w14:paraId="309D7F5A" w14:textId="21BE20CF"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69" w:type="dxa"/>
            <w:tcMar>
              <w:left w:w="108" w:type="dxa"/>
            </w:tcMar>
            <w:vAlign w:val="center"/>
          </w:tcPr>
          <w:p w14:paraId="252B65FB" w14:textId="15FD5B00"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C7071A" w:rsidRPr="00452ADB" w14:paraId="7F8736B7" w14:textId="77777777" w:rsidTr="00DD490D">
        <w:trPr>
          <w:trHeight w:val="277"/>
        </w:trPr>
        <w:tc>
          <w:tcPr>
            <w:tcW w:w="880" w:type="dxa"/>
            <w:tcMar>
              <w:left w:w="108" w:type="dxa"/>
            </w:tcMar>
            <w:vAlign w:val="center"/>
          </w:tcPr>
          <w:p w14:paraId="0A1E28FB" w14:textId="3398D283" w:rsidR="00C7071A" w:rsidRPr="00C7071A" w:rsidRDefault="00C7071A" w:rsidP="00C7071A">
            <w:pPr>
              <w:spacing w:after="0" w:line="240" w:lineRule="auto"/>
              <w:jc w:val="center"/>
              <w:rPr>
                <w:rFonts w:ascii="Times New Roman" w:hAnsi="Times New Roman"/>
                <w:sz w:val="28"/>
                <w:szCs w:val="28"/>
                <w:lang w:val="uk-UA"/>
              </w:rPr>
            </w:pPr>
            <w:r w:rsidRPr="00C7071A">
              <w:rPr>
                <w:rFonts w:ascii="Times New Roman" w:hAnsi="Times New Roman"/>
                <w:sz w:val="28"/>
                <w:szCs w:val="28"/>
                <w:lang w:val="uk-UA"/>
              </w:rPr>
              <w:t>1.9</w:t>
            </w:r>
          </w:p>
        </w:tc>
        <w:tc>
          <w:tcPr>
            <w:tcW w:w="4244" w:type="dxa"/>
            <w:tcMar>
              <w:left w:w="108" w:type="dxa"/>
            </w:tcMar>
            <w:vAlign w:val="center"/>
          </w:tcPr>
          <w:p w14:paraId="4216DE5B" w14:textId="08D0B852" w:rsidR="00C7071A" w:rsidRPr="00C7071A" w:rsidRDefault="00C7071A" w:rsidP="00C7071A">
            <w:pPr>
              <w:spacing w:after="0" w:line="240" w:lineRule="auto"/>
              <w:rPr>
                <w:rFonts w:ascii="Times New Roman" w:hAnsi="Times New Roman"/>
                <w:sz w:val="28"/>
                <w:szCs w:val="28"/>
                <w:lang w:val="uk-UA"/>
              </w:rPr>
            </w:pPr>
            <w:r w:rsidRPr="00C7071A">
              <w:rPr>
                <w:rFonts w:ascii="Times New Roman" w:hAnsi="Times New Roman"/>
                <w:sz w:val="28"/>
                <w:szCs w:val="28"/>
                <w:lang w:val="uk-UA"/>
              </w:rPr>
              <w:t xml:space="preserve">Основні методи розв’язування </w:t>
            </w:r>
            <w:proofErr w:type="spellStart"/>
            <w:r w:rsidRPr="00C7071A">
              <w:rPr>
                <w:rFonts w:ascii="Times New Roman" w:hAnsi="Times New Roman"/>
                <w:sz w:val="28"/>
                <w:szCs w:val="28"/>
                <w:lang w:val="uk-UA"/>
              </w:rPr>
              <w:t>олімпіадних</w:t>
            </w:r>
            <w:proofErr w:type="spellEnd"/>
            <w:r w:rsidRPr="00C7071A">
              <w:rPr>
                <w:rFonts w:ascii="Times New Roman" w:hAnsi="Times New Roman"/>
                <w:sz w:val="28"/>
                <w:szCs w:val="28"/>
                <w:lang w:val="uk-UA"/>
              </w:rPr>
              <w:t xml:space="preserve"> задач. Інваріанти. Принцип крайнього. Ігри двох осіб</w:t>
            </w:r>
          </w:p>
        </w:tc>
        <w:tc>
          <w:tcPr>
            <w:tcW w:w="1194" w:type="dxa"/>
            <w:tcMar>
              <w:left w:w="108" w:type="dxa"/>
            </w:tcMar>
            <w:vAlign w:val="center"/>
          </w:tcPr>
          <w:p w14:paraId="025D133E" w14:textId="4A3BD544" w:rsidR="00C7071A" w:rsidRPr="00452ADB" w:rsidRDefault="00C7071A" w:rsidP="00C7071A">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c>
          <w:tcPr>
            <w:tcW w:w="1794" w:type="dxa"/>
            <w:tcMar>
              <w:left w:w="108" w:type="dxa"/>
            </w:tcMar>
            <w:vAlign w:val="center"/>
          </w:tcPr>
          <w:p w14:paraId="47B7DE41" w14:textId="7471635F" w:rsidR="00C7071A" w:rsidRPr="00452ADB" w:rsidRDefault="00C7071A" w:rsidP="00C7071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69" w:type="dxa"/>
            <w:tcMar>
              <w:left w:w="108" w:type="dxa"/>
            </w:tcMar>
            <w:vAlign w:val="center"/>
          </w:tcPr>
          <w:p w14:paraId="73D64E50" w14:textId="3CFE3344"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C7071A" w:rsidRPr="00452ADB" w14:paraId="0ECABA60" w14:textId="77777777" w:rsidTr="00DD490D">
        <w:trPr>
          <w:trHeight w:val="277"/>
        </w:trPr>
        <w:tc>
          <w:tcPr>
            <w:tcW w:w="880" w:type="dxa"/>
            <w:tcMar>
              <w:left w:w="108" w:type="dxa"/>
            </w:tcMar>
            <w:vAlign w:val="center"/>
          </w:tcPr>
          <w:p w14:paraId="014AFACD"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1.10</w:t>
            </w:r>
          </w:p>
        </w:tc>
        <w:tc>
          <w:tcPr>
            <w:tcW w:w="4244" w:type="dxa"/>
            <w:tcMar>
              <w:left w:w="108" w:type="dxa"/>
            </w:tcMar>
            <w:vAlign w:val="center"/>
          </w:tcPr>
          <w:p w14:paraId="348448BD" w14:textId="77777777"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sz w:val="28"/>
                <w:szCs w:val="28"/>
                <w:lang w:val="uk-UA"/>
              </w:rPr>
              <w:t>Конференції, конкурси, тематичні заходи</w:t>
            </w:r>
          </w:p>
        </w:tc>
        <w:tc>
          <w:tcPr>
            <w:tcW w:w="1194" w:type="dxa"/>
            <w:tcMar>
              <w:left w:w="108" w:type="dxa"/>
            </w:tcMar>
            <w:vAlign w:val="center"/>
          </w:tcPr>
          <w:p w14:paraId="51E75254"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794" w:type="dxa"/>
            <w:tcMar>
              <w:left w:w="108" w:type="dxa"/>
            </w:tcMar>
            <w:vAlign w:val="center"/>
          </w:tcPr>
          <w:p w14:paraId="324E336D" w14:textId="379C4CB8" w:rsidR="00C7071A" w:rsidRPr="00452ADB" w:rsidRDefault="00C7071A" w:rsidP="00C7071A">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669" w:type="dxa"/>
            <w:tcMar>
              <w:left w:w="108" w:type="dxa"/>
            </w:tcMar>
            <w:vAlign w:val="center"/>
          </w:tcPr>
          <w:p w14:paraId="7D17A2BA"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r>
      <w:tr w:rsidR="00C7071A" w:rsidRPr="00452ADB" w14:paraId="417A50B9" w14:textId="77777777" w:rsidTr="00DD490D">
        <w:trPr>
          <w:trHeight w:val="277"/>
        </w:trPr>
        <w:tc>
          <w:tcPr>
            <w:tcW w:w="880" w:type="dxa"/>
            <w:tcMar>
              <w:left w:w="108" w:type="dxa"/>
            </w:tcMar>
            <w:vAlign w:val="center"/>
          </w:tcPr>
          <w:p w14:paraId="125CB1A5"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1.11</w:t>
            </w:r>
          </w:p>
        </w:tc>
        <w:tc>
          <w:tcPr>
            <w:tcW w:w="4244" w:type="dxa"/>
            <w:tcMar>
              <w:left w:w="108" w:type="dxa"/>
            </w:tcMar>
            <w:vAlign w:val="center"/>
          </w:tcPr>
          <w:p w14:paraId="0917C656" w14:textId="77777777"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sz w:val="28"/>
                <w:szCs w:val="28"/>
                <w:lang w:val="uk-UA"/>
              </w:rPr>
              <w:t>Підсумок</w:t>
            </w:r>
          </w:p>
        </w:tc>
        <w:tc>
          <w:tcPr>
            <w:tcW w:w="1194" w:type="dxa"/>
            <w:tcMar>
              <w:left w:w="108" w:type="dxa"/>
            </w:tcMar>
            <w:vAlign w:val="center"/>
          </w:tcPr>
          <w:p w14:paraId="702077FA"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c>
          <w:tcPr>
            <w:tcW w:w="1794" w:type="dxa"/>
            <w:tcMar>
              <w:left w:w="108" w:type="dxa"/>
            </w:tcMar>
            <w:vAlign w:val="center"/>
          </w:tcPr>
          <w:p w14:paraId="28A7AE81" w14:textId="37311B99" w:rsidR="00C7071A" w:rsidRPr="00452ADB" w:rsidRDefault="00C7071A" w:rsidP="00C7071A">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669" w:type="dxa"/>
            <w:tcMar>
              <w:left w:w="108" w:type="dxa"/>
            </w:tcMar>
            <w:vAlign w:val="center"/>
          </w:tcPr>
          <w:p w14:paraId="43DE47EE"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C7071A" w:rsidRPr="00452ADB" w14:paraId="20C0E284" w14:textId="77777777" w:rsidTr="005B0232">
        <w:trPr>
          <w:trHeight w:val="454"/>
        </w:trPr>
        <w:tc>
          <w:tcPr>
            <w:tcW w:w="5124" w:type="dxa"/>
            <w:gridSpan w:val="2"/>
            <w:tcBorders>
              <w:top w:val="single" w:sz="4" w:space="0" w:color="00000A"/>
              <w:left w:val="single" w:sz="4" w:space="0" w:color="00000A"/>
              <w:bottom w:val="single" w:sz="4" w:space="0" w:color="00000A"/>
              <w:right w:val="single" w:sz="4" w:space="0" w:color="00000A"/>
            </w:tcBorders>
            <w:tcMar>
              <w:left w:w="108" w:type="dxa"/>
            </w:tcMar>
            <w:vAlign w:val="center"/>
          </w:tcPr>
          <w:p w14:paraId="0C77AC31" w14:textId="4B270B95" w:rsidR="00C7071A" w:rsidRPr="00452ADB" w:rsidRDefault="00C7071A" w:rsidP="00C7071A">
            <w:pPr>
              <w:spacing w:after="0" w:line="240" w:lineRule="auto"/>
              <w:rPr>
                <w:rFonts w:ascii="Times New Roman" w:hAnsi="Times New Roman"/>
                <w:b/>
                <w:sz w:val="28"/>
                <w:szCs w:val="28"/>
                <w:lang w:val="uk-UA"/>
              </w:rPr>
            </w:pPr>
            <w:r>
              <w:rPr>
                <w:rFonts w:ascii="Times New Roman" w:hAnsi="Times New Roman"/>
                <w:b/>
                <w:sz w:val="28"/>
                <w:szCs w:val="28"/>
                <w:lang w:val="uk-UA"/>
              </w:rPr>
              <w:t>2</w:t>
            </w:r>
            <w:r w:rsidRPr="00452ADB">
              <w:rPr>
                <w:rFonts w:ascii="Times New Roman" w:hAnsi="Times New Roman"/>
                <w:b/>
                <w:sz w:val="28"/>
                <w:szCs w:val="28"/>
                <w:lang w:val="uk-UA"/>
              </w:rPr>
              <w:t xml:space="preserve">. Астрономія </w:t>
            </w:r>
          </w:p>
        </w:tc>
        <w:tc>
          <w:tcPr>
            <w:tcW w:w="1194" w:type="dxa"/>
            <w:tcMar>
              <w:left w:w="108" w:type="dxa"/>
            </w:tcMar>
            <w:vAlign w:val="center"/>
          </w:tcPr>
          <w:p w14:paraId="66158540"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b/>
                <w:sz w:val="28"/>
                <w:szCs w:val="28"/>
                <w:lang w:val="uk-UA"/>
              </w:rPr>
              <w:t>36</w:t>
            </w:r>
          </w:p>
        </w:tc>
        <w:tc>
          <w:tcPr>
            <w:tcW w:w="1794" w:type="dxa"/>
            <w:tcMar>
              <w:left w:w="108" w:type="dxa"/>
            </w:tcMar>
            <w:vAlign w:val="center"/>
          </w:tcPr>
          <w:p w14:paraId="62A5E3F4" w14:textId="77777777" w:rsidR="00C7071A" w:rsidRPr="00DD6775" w:rsidRDefault="00C7071A" w:rsidP="00C7071A">
            <w:pPr>
              <w:spacing w:after="0" w:line="240" w:lineRule="auto"/>
              <w:jc w:val="center"/>
              <w:rPr>
                <w:rFonts w:ascii="Times New Roman" w:hAnsi="Times New Roman"/>
                <w:b/>
                <w:bCs/>
                <w:sz w:val="28"/>
                <w:szCs w:val="28"/>
                <w:lang w:val="uk-UA"/>
              </w:rPr>
            </w:pPr>
            <w:r w:rsidRPr="00DD6775">
              <w:rPr>
                <w:rFonts w:ascii="Times New Roman" w:hAnsi="Times New Roman"/>
                <w:b/>
                <w:bCs/>
                <w:sz w:val="28"/>
                <w:szCs w:val="28"/>
                <w:lang w:val="uk-UA"/>
              </w:rPr>
              <w:t>20</w:t>
            </w:r>
          </w:p>
        </w:tc>
        <w:tc>
          <w:tcPr>
            <w:tcW w:w="1669" w:type="dxa"/>
            <w:tcMar>
              <w:left w:w="108" w:type="dxa"/>
            </w:tcMar>
            <w:vAlign w:val="center"/>
          </w:tcPr>
          <w:p w14:paraId="11270393" w14:textId="77777777" w:rsidR="00C7071A" w:rsidRPr="00DD6775" w:rsidRDefault="00C7071A" w:rsidP="00C7071A">
            <w:pPr>
              <w:spacing w:after="0" w:line="240" w:lineRule="auto"/>
              <w:jc w:val="center"/>
              <w:rPr>
                <w:rFonts w:ascii="Times New Roman" w:hAnsi="Times New Roman"/>
                <w:b/>
                <w:bCs/>
                <w:sz w:val="28"/>
                <w:szCs w:val="28"/>
                <w:lang w:val="uk-UA"/>
              </w:rPr>
            </w:pPr>
            <w:r w:rsidRPr="00DD6775">
              <w:rPr>
                <w:rFonts w:ascii="Times New Roman" w:hAnsi="Times New Roman"/>
                <w:b/>
                <w:bCs/>
                <w:sz w:val="28"/>
                <w:szCs w:val="28"/>
                <w:lang w:val="uk-UA"/>
              </w:rPr>
              <w:t>16</w:t>
            </w:r>
          </w:p>
        </w:tc>
      </w:tr>
      <w:tr w:rsidR="00C7071A" w:rsidRPr="00452ADB" w14:paraId="1B121097" w14:textId="77777777" w:rsidTr="00DD490D">
        <w:trPr>
          <w:trHeight w:val="277"/>
        </w:trPr>
        <w:tc>
          <w:tcPr>
            <w:tcW w:w="880" w:type="dxa"/>
            <w:tcMar>
              <w:left w:w="108" w:type="dxa"/>
            </w:tcMar>
            <w:vAlign w:val="center"/>
          </w:tcPr>
          <w:p w14:paraId="22BE99B4"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lastRenderedPageBreak/>
              <w:t>2.1</w:t>
            </w:r>
          </w:p>
        </w:tc>
        <w:tc>
          <w:tcPr>
            <w:tcW w:w="4244" w:type="dxa"/>
            <w:tcMar>
              <w:left w:w="108" w:type="dxa"/>
            </w:tcMar>
            <w:vAlign w:val="center"/>
          </w:tcPr>
          <w:p w14:paraId="051B4744" w14:textId="1F8184CD"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sz w:val="28"/>
                <w:szCs w:val="28"/>
                <w:lang w:val="uk-UA"/>
              </w:rPr>
              <w:t>Вступ до астрономії та методи дослідження Всесвіту</w:t>
            </w:r>
          </w:p>
        </w:tc>
        <w:tc>
          <w:tcPr>
            <w:tcW w:w="1194" w:type="dxa"/>
            <w:tcMar>
              <w:left w:w="108" w:type="dxa"/>
            </w:tcMar>
            <w:vAlign w:val="center"/>
          </w:tcPr>
          <w:p w14:paraId="0289AA03"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794" w:type="dxa"/>
            <w:tcMar>
              <w:left w:w="108" w:type="dxa"/>
            </w:tcMar>
            <w:vAlign w:val="center"/>
          </w:tcPr>
          <w:p w14:paraId="764BF24E"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c>
          <w:tcPr>
            <w:tcW w:w="1669" w:type="dxa"/>
            <w:tcMar>
              <w:left w:w="108" w:type="dxa"/>
            </w:tcMar>
            <w:vAlign w:val="center"/>
          </w:tcPr>
          <w:p w14:paraId="5A9B8389"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C7071A" w:rsidRPr="00452ADB" w14:paraId="3D8F40E8" w14:textId="77777777" w:rsidTr="00DD490D">
        <w:trPr>
          <w:trHeight w:val="277"/>
        </w:trPr>
        <w:tc>
          <w:tcPr>
            <w:tcW w:w="880" w:type="dxa"/>
            <w:tcMar>
              <w:left w:w="108" w:type="dxa"/>
            </w:tcMar>
            <w:vAlign w:val="center"/>
          </w:tcPr>
          <w:p w14:paraId="1F1320F6"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2.2</w:t>
            </w:r>
          </w:p>
        </w:tc>
        <w:tc>
          <w:tcPr>
            <w:tcW w:w="4244" w:type="dxa"/>
            <w:tcMar>
              <w:left w:w="108" w:type="dxa"/>
            </w:tcMar>
            <w:vAlign w:val="center"/>
          </w:tcPr>
          <w:p w14:paraId="3BE4485F" w14:textId="77777777"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sz w:val="28"/>
                <w:szCs w:val="28"/>
                <w:lang w:val="uk-UA"/>
              </w:rPr>
              <w:t xml:space="preserve">Будова Сонячної системи </w:t>
            </w:r>
          </w:p>
        </w:tc>
        <w:tc>
          <w:tcPr>
            <w:tcW w:w="1194" w:type="dxa"/>
            <w:tcMar>
              <w:left w:w="108" w:type="dxa"/>
            </w:tcMar>
            <w:vAlign w:val="center"/>
          </w:tcPr>
          <w:p w14:paraId="3FB93788"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10</w:t>
            </w:r>
          </w:p>
        </w:tc>
        <w:tc>
          <w:tcPr>
            <w:tcW w:w="1794" w:type="dxa"/>
            <w:tcMar>
              <w:left w:w="108" w:type="dxa"/>
            </w:tcMar>
            <w:vAlign w:val="center"/>
          </w:tcPr>
          <w:p w14:paraId="3F944023"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c>
          <w:tcPr>
            <w:tcW w:w="1669" w:type="dxa"/>
            <w:tcMar>
              <w:left w:w="108" w:type="dxa"/>
            </w:tcMar>
            <w:vAlign w:val="center"/>
          </w:tcPr>
          <w:p w14:paraId="356D4F7D"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r>
      <w:tr w:rsidR="00C7071A" w:rsidRPr="00452ADB" w14:paraId="41FCA831" w14:textId="77777777" w:rsidTr="00DD490D">
        <w:trPr>
          <w:trHeight w:val="277"/>
        </w:trPr>
        <w:tc>
          <w:tcPr>
            <w:tcW w:w="880" w:type="dxa"/>
            <w:tcMar>
              <w:left w:w="108" w:type="dxa"/>
            </w:tcMar>
            <w:vAlign w:val="center"/>
          </w:tcPr>
          <w:p w14:paraId="3BB9DD99"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2.3</w:t>
            </w:r>
          </w:p>
        </w:tc>
        <w:tc>
          <w:tcPr>
            <w:tcW w:w="4244" w:type="dxa"/>
            <w:tcMar>
              <w:left w:w="108" w:type="dxa"/>
            </w:tcMar>
            <w:vAlign w:val="center"/>
          </w:tcPr>
          <w:p w14:paraId="43F4F0FB" w14:textId="1E8CED8A" w:rsidR="00C7071A" w:rsidRPr="00452ADB" w:rsidRDefault="00C7071A" w:rsidP="00C7071A">
            <w:pPr>
              <w:spacing w:after="0" w:line="240" w:lineRule="auto"/>
              <w:outlineLvl w:val="1"/>
              <w:rPr>
                <w:rFonts w:ascii="Times New Roman" w:hAnsi="Times New Roman"/>
                <w:sz w:val="28"/>
                <w:szCs w:val="28"/>
                <w:lang w:val="uk-UA"/>
              </w:rPr>
            </w:pPr>
            <w:r w:rsidRPr="00452ADB">
              <w:rPr>
                <w:rFonts w:ascii="Times New Roman" w:eastAsia="Times New Roman" w:hAnsi="Times New Roman"/>
                <w:bCs/>
                <w:sz w:val="28"/>
                <w:szCs w:val="28"/>
                <w:lang w:val="uk-UA"/>
              </w:rPr>
              <w:t>Земля і Місяць у космічному просторі</w:t>
            </w:r>
          </w:p>
        </w:tc>
        <w:tc>
          <w:tcPr>
            <w:tcW w:w="1194" w:type="dxa"/>
            <w:tcMar>
              <w:left w:w="108" w:type="dxa"/>
            </w:tcMar>
            <w:vAlign w:val="center"/>
          </w:tcPr>
          <w:p w14:paraId="26CD98CA"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c>
          <w:tcPr>
            <w:tcW w:w="1794" w:type="dxa"/>
            <w:tcMar>
              <w:left w:w="108" w:type="dxa"/>
            </w:tcMar>
            <w:vAlign w:val="center"/>
          </w:tcPr>
          <w:p w14:paraId="386B3B6D"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669" w:type="dxa"/>
            <w:tcMar>
              <w:left w:w="108" w:type="dxa"/>
            </w:tcMar>
            <w:vAlign w:val="center"/>
          </w:tcPr>
          <w:p w14:paraId="04D3875D"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C7071A" w:rsidRPr="00452ADB" w14:paraId="59FB6F21" w14:textId="77777777" w:rsidTr="00DD490D">
        <w:trPr>
          <w:trHeight w:val="277"/>
        </w:trPr>
        <w:tc>
          <w:tcPr>
            <w:tcW w:w="880" w:type="dxa"/>
            <w:tcMar>
              <w:left w:w="108" w:type="dxa"/>
            </w:tcMar>
            <w:vAlign w:val="center"/>
          </w:tcPr>
          <w:p w14:paraId="14CD3C7D"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2.4</w:t>
            </w:r>
          </w:p>
        </w:tc>
        <w:tc>
          <w:tcPr>
            <w:tcW w:w="4244" w:type="dxa"/>
            <w:tcMar>
              <w:left w:w="108" w:type="dxa"/>
            </w:tcMar>
            <w:vAlign w:val="center"/>
          </w:tcPr>
          <w:p w14:paraId="20965556" w14:textId="46D072C1" w:rsidR="00C7071A" w:rsidRPr="00452ADB" w:rsidRDefault="00C7071A" w:rsidP="00C7071A">
            <w:pPr>
              <w:spacing w:after="0" w:line="240" w:lineRule="auto"/>
              <w:outlineLvl w:val="1"/>
              <w:rPr>
                <w:rFonts w:ascii="Times New Roman" w:eastAsia="Times New Roman" w:hAnsi="Times New Roman"/>
                <w:bCs/>
                <w:sz w:val="28"/>
                <w:szCs w:val="28"/>
                <w:lang w:val="uk-UA"/>
              </w:rPr>
            </w:pPr>
            <w:r w:rsidRPr="00452ADB">
              <w:rPr>
                <w:rFonts w:ascii="Times New Roman" w:eastAsia="Times New Roman" w:hAnsi="Times New Roman"/>
                <w:bCs/>
                <w:sz w:val="28"/>
                <w:szCs w:val="28"/>
                <w:lang w:val="uk-UA"/>
              </w:rPr>
              <w:t>Зорі та їх еволюція</w:t>
            </w:r>
          </w:p>
          <w:p w14:paraId="42549A7C" w14:textId="77777777" w:rsidR="00C7071A" w:rsidRPr="00452ADB" w:rsidRDefault="00C7071A" w:rsidP="00C7071A">
            <w:pPr>
              <w:spacing w:after="0" w:line="240" w:lineRule="auto"/>
              <w:rPr>
                <w:rFonts w:ascii="Times New Roman" w:hAnsi="Times New Roman"/>
                <w:sz w:val="28"/>
                <w:szCs w:val="28"/>
                <w:lang w:val="uk-UA"/>
              </w:rPr>
            </w:pPr>
          </w:p>
        </w:tc>
        <w:tc>
          <w:tcPr>
            <w:tcW w:w="1194" w:type="dxa"/>
            <w:tcMar>
              <w:left w:w="108" w:type="dxa"/>
            </w:tcMar>
            <w:vAlign w:val="center"/>
          </w:tcPr>
          <w:p w14:paraId="42B76382"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8</w:t>
            </w:r>
          </w:p>
        </w:tc>
        <w:tc>
          <w:tcPr>
            <w:tcW w:w="1794" w:type="dxa"/>
            <w:tcMar>
              <w:left w:w="108" w:type="dxa"/>
            </w:tcMar>
            <w:vAlign w:val="center"/>
          </w:tcPr>
          <w:p w14:paraId="1071519D"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669" w:type="dxa"/>
            <w:tcMar>
              <w:left w:w="108" w:type="dxa"/>
            </w:tcMar>
            <w:vAlign w:val="center"/>
          </w:tcPr>
          <w:p w14:paraId="6654B047"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r>
      <w:tr w:rsidR="00C7071A" w:rsidRPr="00452ADB" w14:paraId="693D604D" w14:textId="77777777" w:rsidTr="005B0232">
        <w:trPr>
          <w:trHeight w:val="277"/>
        </w:trPr>
        <w:tc>
          <w:tcPr>
            <w:tcW w:w="880" w:type="dxa"/>
            <w:tcMar>
              <w:left w:w="108" w:type="dxa"/>
            </w:tcMar>
            <w:vAlign w:val="center"/>
          </w:tcPr>
          <w:p w14:paraId="1DE32EF0"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2.5</w:t>
            </w:r>
          </w:p>
        </w:tc>
        <w:tc>
          <w:tcPr>
            <w:tcW w:w="4244" w:type="dxa"/>
            <w:tcMar>
              <w:left w:w="108" w:type="dxa"/>
            </w:tcMar>
            <w:vAlign w:val="center"/>
          </w:tcPr>
          <w:p w14:paraId="2F8C80E2" w14:textId="77777777"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sz w:val="28"/>
                <w:szCs w:val="28"/>
                <w:lang w:val="uk-UA"/>
              </w:rPr>
              <w:t xml:space="preserve">Галактики та Всесвіт </w:t>
            </w:r>
          </w:p>
        </w:tc>
        <w:tc>
          <w:tcPr>
            <w:tcW w:w="1194" w:type="dxa"/>
            <w:tcMar>
              <w:left w:w="108" w:type="dxa"/>
            </w:tcMar>
            <w:vAlign w:val="center"/>
          </w:tcPr>
          <w:p w14:paraId="3C3933D2"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8</w:t>
            </w:r>
          </w:p>
        </w:tc>
        <w:tc>
          <w:tcPr>
            <w:tcW w:w="1794" w:type="dxa"/>
            <w:tcMar>
              <w:left w:w="108" w:type="dxa"/>
            </w:tcMar>
            <w:vAlign w:val="center"/>
          </w:tcPr>
          <w:p w14:paraId="7985D155"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669" w:type="dxa"/>
            <w:tcMar>
              <w:left w:w="108" w:type="dxa"/>
            </w:tcMar>
            <w:vAlign w:val="center"/>
          </w:tcPr>
          <w:p w14:paraId="1DBCA61D"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r>
      <w:tr w:rsidR="00C7071A" w:rsidRPr="00452ADB" w14:paraId="7A20DBCF" w14:textId="77777777" w:rsidTr="005B0232">
        <w:trPr>
          <w:trHeight w:val="454"/>
        </w:trPr>
        <w:tc>
          <w:tcPr>
            <w:tcW w:w="5124" w:type="dxa"/>
            <w:gridSpan w:val="2"/>
            <w:tcMar>
              <w:left w:w="108" w:type="dxa"/>
            </w:tcMar>
            <w:vAlign w:val="center"/>
          </w:tcPr>
          <w:p w14:paraId="72A46BE5" w14:textId="5407F1CE" w:rsidR="00C7071A" w:rsidRPr="00452ADB" w:rsidRDefault="00C7071A" w:rsidP="00C7071A">
            <w:pPr>
              <w:spacing w:after="0" w:line="240" w:lineRule="auto"/>
              <w:rPr>
                <w:rFonts w:ascii="Times New Roman" w:hAnsi="Times New Roman"/>
                <w:sz w:val="28"/>
                <w:szCs w:val="28"/>
                <w:lang w:val="uk-UA"/>
              </w:rPr>
            </w:pPr>
            <w:r>
              <w:rPr>
                <w:rFonts w:ascii="Times New Roman" w:hAnsi="Times New Roman"/>
                <w:b/>
                <w:sz w:val="28"/>
                <w:szCs w:val="28"/>
                <w:lang w:val="uk-UA"/>
              </w:rPr>
              <w:t>3</w:t>
            </w:r>
            <w:r w:rsidRPr="00452ADB">
              <w:rPr>
                <w:rFonts w:ascii="Times New Roman" w:hAnsi="Times New Roman"/>
                <w:b/>
                <w:sz w:val="28"/>
                <w:szCs w:val="28"/>
                <w:lang w:val="uk-UA"/>
              </w:rPr>
              <w:t>. Фізика</w:t>
            </w:r>
          </w:p>
        </w:tc>
        <w:tc>
          <w:tcPr>
            <w:tcW w:w="1194" w:type="dxa"/>
            <w:tcMar>
              <w:left w:w="108" w:type="dxa"/>
            </w:tcMar>
            <w:vAlign w:val="center"/>
          </w:tcPr>
          <w:p w14:paraId="28CC2F0C" w14:textId="77777777" w:rsidR="00C7071A" w:rsidRPr="00452ADB" w:rsidRDefault="00C7071A" w:rsidP="00C7071A">
            <w:pPr>
              <w:spacing w:after="0" w:line="240" w:lineRule="auto"/>
              <w:jc w:val="center"/>
              <w:rPr>
                <w:rFonts w:ascii="Times New Roman" w:hAnsi="Times New Roman"/>
                <w:b/>
                <w:sz w:val="28"/>
                <w:szCs w:val="28"/>
                <w:lang w:val="uk-UA"/>
              </w:rPr>
            </w:pPr>
            <w:r w:rsidRPr="00452ADB">
              <w:rPr>
                <w:rFonts w:ascii="Times New Roman" w:hAnsi="Times New Roman"/>
                <w:b/>
                <w:sz w:val="28"/>
                <w:szCs w:val="28"/>
                <w:lang w:val="uk-UA"/>
              </w:rPr>
              <w:t>36</w:t>
            </w:r>
          </w:p>
        </w:tc>
        <w:tc>
          <w:tcPr>
            <w:tcW w:w="1794" w:type="dxa"/>
            <w:tcMar>
              <w:left w:w="108" w:type="dxa"/>
            </w:tcMar>
            <w:vAlign w:val="center"/>
          </w:tcPr>
          <w:p w14:paraId="3C35A6C4" w14:textId="77777777" w:rsidR="00C7071A" w:rsidRPr="00452ADB" w:rsidRDefault="00C7071A" w:rsidP="00C7071A">
            <w:pPr>
              <w:spacing w:after="0" w:line="240" w:lineRule="auto"/>
              <w:jc w:val="center"/>
              <w:rPr>
                <w:rFonts w:ascii="Times New Roman" w:hAnsi="Times New Roman"/>
                <w:b/>
                <w:sz w:val="28"/>
                <w:szCs w:val="28"/>
                <w:lang w:val="uk-UA"/>
              </w:rPr>
            </w:pPr>
            <w:r w:rsidRPr="00452ADB">
              <w:rPr>
                <w:rFonts w:ascii="Times New Roman" w:hAnsi="Times New Roman"/>
                <w:b/>
                <w:sz w:val="28"/>
                <w:szCs w:val="28"/>
                <w:lang w:val="uk-UA"/>
              </w:rPr>
              <w:t>18</w:t>
            </w:r>
          </w:p>
        </w:tc>
        <w:tc>
          <w:tcPr>
            <w:tcW w:w="1669" w:type="dxa"/>
            <w:tcMar>
              <w:left w:w="108" w:type="dxa"/>
            </w:tcMar>
            <w:vAlign w:val="center"/>
          </w:tcPr>
          <w:p w14:paraId="714B8B03" w14:textId="77777777" w:rsidR="00C7071A" w:rsidRPr="00452ADB" w:rsidRDefault="00C7071A" w:rsidP="00C7071A">
            <w:pPr>
              <w:spacing w:after="0" w:line="240" w:lineRule="auto"/>
              <w:jc w:val="center"/>
              <w:rPr>
                <w:rFonts w:ascii="Times New Roman" w:hAnsi="Times New Roman"/>
                <w:b/>
                <w:sz w:val="28"/>
                <w:szCs w:val="28"/>
                <w:lang w:val="uk-UA"/>
              </w:rPr>
            </w:pPr>
            <w:r w:rsidRPr="00452ADB">
              <w:rPr>
                <w:rFonts w:ascii="Times New Roman" w:hAnsi="Times New Roman"/>
                <w:b/>
                <w:sz w:val="28"/>
                <w:szCs w:val="28"/>
                <w:lang w:val="uk-UA"/>
              </w:rPr>
              <w:t>18</w:t>
            </w:r>
          </w:p>
        </w:tc>
      </w:tr>
      <w:tr w:rsidR="00C7071A" w:rsidRPr="00452ADB" w14:paraId="15948D83" w14:textId="77777777" w:rsidTr="005B0232">
        <w:trPr>
          <w:trHeight w:val="277"/>
        </w:trPr>
        <w:tc>
          <w:tcPr>
            <w:tcW w:w="880" w:type="dxa"/>
            <w:tcMar>
              <w:left w:w="108" w:type="dxa"/>
            </w:tcMar>
          </w:tcPr>
          <w:p w14:paraId="599D9FCA"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3.1</w:t>
            </w:r>
          </w:p>
        </w:tc>
        <w:tc>
          <w:tcPr>
            <w:tcW w:w="4244" w:type="dxa"/>
            <w:tcMar>
              <w:left w:w="108" w:type="dxa"/>
            </w:tcMar>
          </w:tcPr>
          <w:p w14:paraId="0F07F183" w14:textId="4FD452DD"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sz w:val="28"/>
                <w:szCs w:val="28"/>
                <w:lang w:val="uk-UA"/>
              </w:rPr>
              <w:t>Вступ. Розвиток фізичної науки та методи пізнання</w:t>
            </w:r>
          </w:p>
        </w:tc>
        <w:tc>
          <w:tcPr>
            <w:tcW w:w="1194" w:type="dxa"/>
            <w:tcMar>
              <w:left w:w="108" w:type="dxa"/>
            </w:tcMar>
            <w:vAlign w:val="center"/>
          </w:tcPr>
          <w:p w14:paraId="3EC8DBFF"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c>
          <w:tcPr>
            <w:tcW w:w="1794" w:type="dxa"/>
            <w:tcMar>
              <w:left w:w="108" w:type="dxa"/>
            </w:tcMar>
            <w:vAlign w:val="center"/>
          </w:tcPr>
          <w:p w14:paraId="3AACA253"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69" w:type="dxa"/>
            <w:tcMar>
              <w:left w:w="108" w:type="dxa"/>
            </w:tcMar>
            <w:vAlign w:val="center"/>
          </w:tcPr>
          <w:p w14:paraId="0BDC1815"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r>
      <w:tr w:rsidR="00C7071A" w:rsidRPr="00452ADB" w14:paraId="53AA6CBF" w14:textId="77777777" w:rsidTr="005B0232">
        <w:trPr>
          <w:trHeight w:val="277"/>
        </w:trPr>
        <w:tc>
          <w:tcPr>
            <w:tcW w:w="880" w:type="dxa"/>
            <w:tcMar>
              <w:left w:w="108" w:type="dxa"/>
            </w:tcMar>
          </w:tcPr>
          <w:p w14:paraId="7F0590AF"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3.2</w:t>
            </w:r>
          </w:p>
        </w:tc>
        <w:tc>
          <w:tcPr>
            <w:tcW w:w="4244" w:type="dxa"/>
            <w:tcMar>
              <w:left w:w="108" w:type="dxa"/>
            </w:tcMar>
          </w:tcPr>
          <w:p w14:paraId="138C8F53" w14:textId="77777777"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sz w:val="28"/>
                <w:szCs w:val="28"/>
                <w:lang w:val="uk-UA"/>
              </w:rPr>
              <w:t>Механіка</w:t>
            </w:r>
          </w:p>
        </w:tc>
        <w:tc>
          <w:tcPr>
            <w:tcW w:w="1194" w:type="dxa"/>
            <w:tcMar>
              <w:left w:w="108" w:type="dxa"/>
            </w:tcMar>
            <w:vAlign w:val="center"/>
          </w:tcPr>
          <w:p w14:paraId="12631F79"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12</w:t>
            </w:r>
          </w:p>
        </w:tc>
        <w:tc>
          <w:tcPr>
            <w:tcW w:w="1794" w:type="dxa"/>
            <w:tcMar>
              <w:left w:w="108" w:type="dxa"/>
            </w:tcMar>
            <w:vAlign w:val="center"/>
          </w:tcPr>
          <w:p w14:paraId="7FBB20E5"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c>
          <w:tcPr>
            <w:tcW w:w="1669" w:type="dxa"/>
            <w:tcMar>
              <w:left w:w="108" w:type="dxa"/>
            </w:tcMar>
            <w:vAlign w:val="center"/>
          </w:tcPr>
          <w:p w14:paraId="48E9FD62"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r>
      <w:tr w:rsidR="00C7071A" w:rsidRPr="00452ADB" w14:paraId="4AFFF98B" w14:textId="77777777" w:rsidTr="005B0232">
        <w:trPr>
          <w:trHeight w:val="277"/>
        </w:trPr>
        <w:tc>
          <w:tcPr>
            <w:tcW w:w="880" w:type="dxa"/>
            <w:tcMar>
              <w:left w:w="108" w:type="dxa"/>
            </w:tcMar>
          </w:tcPr>
          <w:p w14:paraId="4C1AB48D"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3.3</w:t>
            </w:r>
          </w:p>
        </w:tc>
        <w:tc>
          <w:tcPr>
            <w:tcW w:w="4244" w:type="dxa"/>
            <w:tcMar>
              <w:left w:w="108" w:type="dxa"/>
            </w:tcMar>
          </w:tcPr>
          <w:p w14:paraId="378D64E8" w14:textId="1F7BB8C3"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sz w:val="28"/>
                <w:szCs w:val="28"/>
                <w:lang w:val="uk-UA"/>
              </w:rPr>
              <w:t>Молекулярна фізика і термодинаміка</w:t>
            </w:r>
          </w:p>
        </w:tc>
        <w:tc>
          <w:tcPr>
            <w:tcW w:w="1194" w:type="dxa"/>
            <w:tcMar>
              <w:left w:w="108" w:type="dxa"/>
            </w:tcMar>
            <w:vAlign w:val="center"/>
          </w:tcPr>
          <w:p w14:paraId="4664F066"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10</w:t>
            </w:r>
          </w:p>
        </w:tc>
        <w:tc>
          <w:tcPr>
            <w:tcW w:w="1794" w:type="dxa"/>
            <w:tcMar>
              <w:left w:w="108" w:type="dxa"/>
            </w:tcMar>
            <w:vAlign w:val="center"/>
          </w:tcPr>
          <w:p w14:paraId="296743E9"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669" w:type="dxa"/>
            <w:tcMar>
              <w:left w:w="108" w:type="dxa"/>
            </w:tcMar>
            <w:vAlign w:val="center"/>
          </w:tcPr>
          <w:p w14:paraId="79A506BA"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r>
      <w:tr w:rsidR="00C7071A" w:rsidRPr="00452ADB" w14:paraId="726C9986" w14:textId="77777777" w:rsidTr="005B0232">
        <w:trPr>
          <w:trHeight w:val="277"/>
        </w:trPr>
        <w:tc>
          <w:tcPr>
            <w:tcW w:w="880" w:type="dxa"/>
            <w:tcMar>
              <w:left w:w="108" w:type="dxa"/>
            </w:tcMar>
          </w:tcPr>
          <w:p w14:paraId="59151998"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3.4</w:t>
            </w:r>
          </w:p>
        </w:tc>
        <w:tc>
          <w:tcPr>
            <w:tcW w:w="4244" w:type="dxa"/>
            <w:tcMar>
              <w:left w:w="108" w:type="dxa"/>
            </w:tcMar>
          </w:tcPr>
          <w:p w14:paraId="1983BCBB" w14:textId="77777777"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sz w:val="28"/>
                <w:szCs w:val="28"/>
                <w:lang w:val="uk-UA"/>
              </w:rPr>
              <w:t>Електричне поле</w:t>
            </w:r>
          </w:p>
        </w:tc>
        <w:tc>
          <w:tcPr>
            <w:tcW w:w="1194" w:type="dxa"/>
            <w:tcMar>
              <w:left w:w="108" w:type="dxa"/>
            </w:tcMar>
            <w:vAlign w:val="center"/>
          </w:tcPr>
          <w:p w14:paraId="6DEC039C"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10</w:t>
            </w:r>
          </w:p>
        </w:tc>
        <w:tc>
          <w:tcPr>
            <w:tcW w:w="1794" w:type="dxa"/>
            <w:tcMar>
              <w:left w:w="108" w:type="dxa"/>
            </w:tcMar>
            <w:vAlign w:val="center"/>
          </w:tcPr>
          <w:p w14:paraId="125361EC"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c>
          <w:tcPr>
            <w:tcW w:w="1669" w:type="dxa"/>
            <w:tcMar>
              <w:left w:w="108" w:type="dxa"/>
            </w:tcMar>
            <w:vAlign w:val="center"/>
          </w:tcPr>
          <w:p w14:paraId="23E06417"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r>
      <w:tr w:rsidR="00C7071A" w:rsidRPr="00452ADB" w14:paraId="68FB56C0" w14:textId="77777777" w:rsidTr="005B0232">
        <w:trPr>
          <w:trHeight w:val="277"/>
        </w:trPr>
        <w:tc>
          <w:tcPr>
            <w:tcW w:w="880" w:type="dxa"/>
            <w:tcMar>
              <w:left w:w="108" w:type="dxa"/>
            </w:tcMar>
          </w:tcPr>
          <w:p w14:paraId="4B4A9B58"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3.5</w:t>
            </w:r>
          </w:p>
        </w:tc>
        <w:tc>
          <w:tcPr>
            <w:tcW w:w="4244" w:type="dxa"/>
            <w:tcMar>
              <w:left w:w="108" w:type="dxa"/>
            </w:tcMar>
          </w:tcPr>
          <w:p w14:paraId="08366DF1" w14:textId="686BC776"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sz w:val="28"/>
                <w:szCs w:val="28"/>
                <w:lang w:val="uk-UA"/>
              </w:rPr>
              <w:t>Узагальнення та прикладне застосування фізики</w:t>
            </w:r>
          </w:p>
        </w:tc>
        <w:tc>
          <w:tcPr>
            <w:tcW w:w="1194" w:type="dxa"/>
            <w:tcMar>
              <w:left w:w="108" w:type="dxa"/>
            </w:tcMar>
            <w:vAlign w:val="center"/>
          </w:tcPr>
          <w:p w14:paraId="2B246A67"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c>
          <w:tcPr>
            <w:tcW w:w="1794" w:type="dxa"/>
            <w:tcMar>
              <w:left w:w="108" w:type="dxa"/>
            </w:tcMar>
            <w:vAlign w:val="center"/>
          </w:tcPr>
          <w:p w14:paraId="2F12BF92"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69" w:type="dxa"/>
            <w:tcMar>
              <w:left w:w="108" w:type="dxa"/>
            </w:tcMar>
            <w:vAlign w:val="center"/>
          </w:tcPr>
          <w:p w14:paraId="7D4C08D2"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r>
      <w:tr w:rsidR="00C7071A" w:rsidRPr="00452ADB" w14:paraId="7C1E431E" w14:textId="77777777" w:rsidTr="005B0232">
        <w:trPr>
          <w:trHeight w:val="277"/>
        </w:trPr>
        <w:tc>
          <w:tcPr>
            <w:tcW w:w="5124" w:type="dxa"/>
            <w:gridSpan w:val="2"/>
            <w:tcMar>
              <w:left w:w="108" w:type="dxa"/>
            </w:tcMar>
          </w:tcPr>
          <w:p w14:paraId="4DB36FE3" w14:textId="5FB10EED" w:rsidR="00C7071A" w:rsidRPr="00452ADB" w:rsidRDefault="00C7071A" w:rsidP="00C7071A">
            <w:pPr>
              <w:spacing w:after="0" w:line="240" w:lineRule="auto"/>
              <w:jc w:val="both"/>
              <w:rPr>
                <w:rFonts w:ascii="Times New Roman" w:hAnsi="Times New Roman"/>
                <w:color w:val="FF0000"/>
                <w:sz w:val="28"/>
                <w:szCs w:val="28"/>
                <w:lang w:val="uk-UA"/>
              </w:rPr>
            </w:pPr>
            <w:r w:rsidRPr="00432948">
              <w:rPr>
                <w:rFonts w:ascii="Times New Roman" w:hAnsi="Times New Roman"/>
                <w:b/>
                <w:sz w:val="28"/>
                <w:szCs w:val="28"/>
                <w:lang w:val="uk-UA"/>
              </w:rPr>
              <w:t>4. Основи науково-дослідницької діяльності у відділеннях</w:t>
            </w:r>
            <w:r w:rsidRPr="00452ADB">
              <w:rPr>
                <w:rFonts w:ascii="Times New Roman" w:hAnsi="Times New Roman"/>
                <w:b/>
                <w:sz w:val="28"/>
                <w:szCs w:val="28"/>
                <w:lang w:val="uk-UA"/>
              </w:rPr>
              <w:t xml:space="preserve"> математики, фізики та астрономії, економіки, інформаційних технологій і інженерії  та матеріалознавства </w:t>
            </w:r>
            <w:r>
              <w:rPr>
                <w:rFonts w:ascii="Times New Roman" w:hAnsi="Times New Roman"/>
                <w:b/>
                <w:sz w:val="28"/>
                <w:szCs w:val="28"/>
                <w:lang w:val="uk-UA"/>
              </w:rPr>
              <w:t>у</w:t>
            </w:r>
            <w:r w:rsidRPr="00452ADB">
              <w:rPr>
                <w:rFonts w:ascii="Times New Roman" w:hAnsi="Times New Roman"/>
                <w:b/>
                <w:sz w:val="28"/>
                <w:szCs w:val="28"/>
                <w:lang w:val="uk-UA"/>
              </w:rPr>
              <w:t xml:space="preserve"> секці</w:t>
            </w:r>
            <w:r>
              <w:rPr>
                <w:rFonts w:ascii="Times New Roman" w:hAnsi="Times New Roman"/>
                <w:b/>
                <w:sz w:val="28"/>
                <w:szCs w:val="28"/>
                <w:lang w:val="uk-UA"/>
              </w:rPr>
              <w:t>ях</w:t>
            </w:r>
            <w:r w:rsidRPr="00452ADB">
              <w:rPr>
                <w:rFonts w:ascii="Times New Roman" w:hAnsi="Times New Roman"/>
                <w:b/>
                <w:sz w:val="28"/>
                <w:szCs w:val="28"/>
                <w:lang w:val="uk-UA"/>
              </w:rPr>
              <w:t>:</w:t>
            </w:r>
          </w:p>
        </w:tc>
        <w:tc>
          <w:tcPr>
            <w:tcW w:w="1194" w:type="dxa"/>
            <w:tcMar>
              <w:left w:w="108" w:type="dxa"/>
            </w:tcMar>
            <w:vAlign w:val="center"/>
          </w:tcPr>
          <w:p w14:paraId="77D83D97" w14:textId="77777777" w:rsidR="00C7071A" w:rsidRPr="00452ADB" w:rsidRDefault="00C7071A" w:rsidP="00C7071A">
            <w:pPr>
              <w:spacing w:after="0" w:line="240" w:lineRule="auto"/>
              <w:jc w:val="center"/>
              <w:rPr>
                <w:rFonts w:ascii="Times New Roman" w:hAnsi="Times New Roman"/>
                <w:b/>
                <w:sz w:val="28"/>
                <w:szCs w:val="28"/>
                <w:lang w:val="uk-UA"/>
              </w:rPr>
            </w:pPr>
            <w:r w:rsidRPr="00452ADB">
              <w:rPr>
                <w:rFonts w:ascii="Times New Roman" w:hAnsi="Times New Roman"/>
                <w:b/>
                <w:sz w:val="28"/>
                <w:szCs w:val="28"/>
                <w:lang w:val="uk-UA"/>
              </w:rPr>
              <w:t>36</w:t>
            </w:r>
          </w:p>
        </w:tc>
        <w:tc>
          <w:tcPr>
            <w:tcW w:w="1794" w:type="dxa"/>
            <w:tcMar>
              <w:left w:w="108" w:type="dxa"/>
            </w:tcMar>
            <w:vAlign w:val="center"/>
          </w:tcPr>
          <w:p w14:paraId="3DBFB9CC" w14:textId="77777777" w:rsidR="00C7071A" w:rsidRPr="00452ADB" w:rsidRDefault="00C7071A" w:rsidP="00C7071A">
            <w:pPr>
              <w:spacing w:after="0" w:line="240" w:lineRule="auto"/>
              <w:jc w:val="center"/>
              <w:rPr>
                <w:rFonts w:ascii="Times New Roman" w:hAnsi="Times New Roman"/>
                <w:b/>
                <w:sz w:val="28"/>
                <w:szCs w:val="28"/>
                <w:lang w:val="uk-UA"/>
              </w:rPr>
            </w:pPr>
            <w:r w:rsidRPr="00452ADB">
              <w:rPr>
                <w:rFonts w:ascii="Times New Roman" w:hAnsi="Times New Roman"/>
                <w:b/>
                <w:sz w:val="28"/>
                <w:szCs w:val="28"/>
                <w:lang w:val="uk-UA"/>
              </w:rPr>
              <w:t>13</w:t>
            </w:r>
          </w:p>
        </w:tc>
        <w:tc>
          <w:tcPr>
            <w:tcW w:w="1669" w:type="dxa"/>
            <w:tcMar>
              <w:left w:w="108" w:type="dxa"/>
            </w:tcMar>
            <w:vAlign w:val="center"/>
          </w:tcPr>
          <w:p w14:paraId="7F47AF55" w14:textId="77777777" w:rsidR="00C7071A" w:rsidRPr="00452ADB" w:rsidRDefault="00C7071A" w:rsidP="00C7071A">
            <w:pPr>
              <w:spacing w:after="0" w:line="240" w:lineRule="auto"/>
              <w:jc w:val="center"/>
              <w:rPr>
                <w:rFonts w:ascii="Times New Roman" w:hAnsi="Times New Roman"/>
                <w:b/>
                <w:sz w:val="28"/>
                <w:szCs w:val="28"/>
                <w:lang w:val="uk-UA"/>
              </w:rPr>
            </w:pPr>
            <w:r w:rsidRPr="00452ADB">
              <w:rPr>
                <w:rFonts w:ascii="Times New Roman" w:hAnsi="Times New Roman"/>
                <w:b/>
                <w:sz w:val="28"/>
                <w:szCs w:val="28"/>
                <w:lang w:val="uk-UA"/>
              </w:rPr>
              <w:t>23</w:t>
            </w:r>
          </w:p>
        </w:tc>
      </w:tr>
      <w:tr w:rsidR="00C7071A" w:rsidRPr="002B49EA" w14:paraId="003BBB58" w14:textId="77777777" w:rsidTr="00B30880">
        <w:trPr>
          <w:trHeight w:val="277"/>
        </w:trPr>
        <w:tc>
          <w:tcPr>
            <w:tcW w:w="5124" w:type="dxa"/>
            <w:gridSpan w:val="2"/>
            <w:tcBorders>
              <w:right w:val="single" w:sz="4" w:space="0" w:color="auto"/>
            </w:tcBorders>
            <w:tcMar>
              <w:left w:w="108" w:type="dxa"/>
            </w:tcMar>
            <w:vAlign w:val="center"/>
          </w:tcPr>
          <w:p w14:paraId="3001BDD3" w14:textId="77777777"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b/>
                <w:sz w:val="28"/>
                <w:szCs w:val="28"/>
                <w:lang w:val="uk-UA"/>
              </w:rPr>
              <w:t xml:space="preserve">- </w:t>
            </w:r>
            <w:r w:rsidRPr="00452ADB">
              <w:rPr>
                <w:rFonts w:ascii="Times New Roman" w:hAnsi="Times New Roman"/>
                <w:sz w:val="28"/>
                <w:szCs w:val="28"/>
                <w:lang w:val="uk-UA"/>
              </w:rPr>
              <w:t>математики; прикладної математики; статистики;</w:t>
            </w:r>
          </w:p>
          <w:p w14:paraId="4DDC1F18" w14:textId="77777777"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sz w:val="28"/>
                <w:szCs w:val="28"/>
                <w:lang w:val="uk-UA"/>
              </w:rPr>
              <w:t>- прикладної мікроекономіки та підприємництва; макроекономіки та економічної політики; міжнародної економіки та аналітики; фінансів, банківської справи та страхування; менеджменту та маркетингу;</w:t>
            </w:r>
          </w:p>
          <w:p w14:paraId="10A1B496" w14:textId="15685F91"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sz w:val="28"/>
                <w:szCs w:val="28"/>
                <w:lang w:val="uk-UA"/>
              </w:rPr>
              <w:t xml:space="preserve">- комп’ютерної інженерії; </w:t>
            </w:r>
            <w:proofErr w:type="spellStart"/>
            <w:r w:rsidRPr="00452ADB">
              <w:rPr>
                <w:rFonts w:ascii="Times New Roman" w:hAnsi="Times New Roman"/>
                <w:sz w:val="28"/>
                <w:szCs w:val="28"/>
                <w:lang w:val="uk-UA"/>
              </w:rPr>
              <w:t>кібербе</w:t>
            </w:r>
            <w:r>
              <w:rPr>
                <w:rFonts w:ascii="Times New Roman" w:hAnsi="Times New Roman"/>
                <w:sz w:val="28"/>
                <w:szCs w:val="28"/>
                <w:lang w:val="uk-UA"/>
              </w:rPr>
              <w:t>з</w:t>
            </w:r>
            <w:r w:rsidRPr="00452ADB">
              <w:rPr>
                <w:rFonts w:ascii="Times New Roman" w:hAnsi="Times New Roman"/>
                <w:sz w:val="28"/>
                <w:szCs w:val="28"/>
                <w:lang w:val="uk-UA"/>
              </w:rPr>
              <w:t>пеки</w:t>
            </w:r>
            <w:proofErr w:type="spellEnd"/>
            <w:r w:rsidRPr="00452ADB">
              <w:rPr>
                <w:rFonts w:ascii="Times New Roman" w:hAnsi="Times New Roman"/>
                <w:sz w:val="28"/>
                <w:szCs w:val="28"/>
                <w:lang w:val="uk-UA"/>
              </w:rPr>
              <w:t xml:space="preserve">; програмної інженерії; системи та технології штучного інтелекту; </w:t>
            </w:r>
          </w:p>
          <w:p w14:paraId="2699A24E" w14:textId="1B2A9E75"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sz w:val="28"/>
                <w:szCs w:val="28"/>
                <w:lang w:val="uk-UA"/>
              </w:rPr>
              <w:t>інтернет-технологій та веб</w:t>
            </w:r>
            <w:r>
              <w:rPr>
                <w:rFonts w:ascii="Times New Roman" w:hAnsi="Times New Roman"/>
                <w:sz w:val="28"/>
                <w:szCs w:val="28"/>
                <w:lang w:val="uk-UA"/>
              </w:rPr>
              <w:t>-</w:t>
            </w:r>
            <w:r w:rsidRPr="00452ADB">
              <w:rPr>
                <w:rFonts w:ascii="Times New Roman" w:hAnsi="Times New Roman"/>
                <w:sz w:val="28"/>
                <w:szCs w:val="28"/>
                <w:lang w:val="uk-UA"/>
              </w:rPr>
              <w:t>дизайну; навчальних, ігрових програм та віртуальної реальності;</w:t>
            </w:r>
          </w:p>
          <w:p w14:paraId="6EF44C92" w14:textId="77777777"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sz w:val="28"/>
                <w:szCs w:val="28"/>
                <w:lang w:val="uk-UA"/>
              </w:rPr>
              <w:t xml:space="preserve">- теоретичної фізики; прикладної фізики; астрономії; </w:t>
            </w:r>
            <w:proofErr w:type="spellStart"/>
            <w:r w:rsidRPr="00452ADB">
              <w:rPr>
                <w:rFonts w:ascii="Times New Roman" w:hAnsi="Times New Roman"/>
                <w:sz w:val="28"/>
                <w:szCs w:val="28"/>
                <w:lang w:val="uk-UA"/>
              </w:rPr>
              <w:t>аерофізики</w:t>
            </w:r>
            <w:proofErr w:type="spellEnd"/>
            <w:r w:rsidRPr="00452ADB">
              <w:rPr>
                <w:rFonts w:ascii="Times New Roman" w:hAnsi="Times New Roman"/>
                <w:sz w:val="28"/>
                <w:szCs w:val="28"/>
                <w:lang w:val="uk-UA"/>
              </w:rPr>
              <w:t xml:space="preserve"> та космічних досліджень;</w:t>
            </w:r>
          </w:p>
          <w:p w14:paraId="2D2A6CC2" w14:textId="77777777"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sz w:val="28"/>
                <w:szCs w:val="28"/>
                <w:lang w:val="uk-UA"/>
              </w:rPr>
              <w:lastRenderedPageBreak/>
              <w:t>- технології виробництва; електроніки та приладобудування; матеріалів та адитивних технологій; аерокосмічних  технік та оборонних технологій екологічно безпечних технологій та ресурсозбереження;  прикладної механіки та машинобудування; автоматизації та робототехніки; енергетики та електротехніки</w:t>
            </w:r>
          </w:p>
        </w:tc>
        <w:tc>
          <w:tcPr>
            <w:tcW w:w="1194" w:type="dxa"/>
            <w:tcBorders>
              <w:left w:val="single" w:sz="4" w:space="0" w:color="auto"/>
              <w:right w:val="single" w:sz="4" w:space="0" w:color="auto"/>
            </w:tcBorders>
            <w:tcMar>
              <w:left w:w="108" w:type="dxa"/>
            </w:tcMar>
          </w:tcPr>
          <w:p w14:paraId="4F9B21B9" w14:textId="77777777" w:rsidR="00C7071A" w:rsidRPr="00452ADB" w:rsidRDefault="00C7071A" w:rsidP="00C7071A">
            <w:pPr>
              <w:spacing w:after="0" w:line="240" w:lineRule="auto"/>
              <w:jc w:val="center"/>
              <w:rPr>
                <w:rFonts w:ascii="Times New Roman" w:hAnsi="Times New Roman"/>
                <w:b/>
                <w:sz w:val="28"/>
                <w:szCs w:val="28"/>
                <w:lang w:val="uk-UA"/>
              </w:rPr>
            </w:pPr>
          </w:p>
        </w:tc>
        <w:tc>
          <w:tcPr>
            <w:tcW w:w="1794" w:type="dxa"/>
            <w:tcBorders>
              <w:left w:val="single" w:sz="4" w:space="0" w:color="auto"/>
            </w:tcBorders>
            <w:tcMar>
              <w:left w:w="108" w:type="dxa"/>
            </w:tcMar>
          </w:tcPr>
          <w:p w14:paraId="0D69887B" w14:textId="77777777" w:rsidR="00C7071A" w:rsidRPr="00452ADB" w:rsidRDefault="00C7071A" w:rsidP="00C7071A">
            <w:pPr>
              <w:spacing w:after="0" w:line="240" w:lineRule="auto"/>
              <w:jc w:val="center"/>
              <w:rPr>
                <w:rFonts w:ascii="Times New Roman" w:hAnsi="Times New Roman"/>
                <w:b/>
                <w:sz w:val="28"/>
                <w:szCs w:val="28"/>
                <w:lang w:val="uk-UA"/>
              </w:rPr>
            </w:pPr>
          </w:p>
        </w:tc>
        <w:tc>
          <w:tcPr>
            <w:tcW w:w="1669" w:type="dxa"/>
            <w:tcMar>
              <w:left w:w="108" w:type="dxa"/>
            </w:tcMar>
          </w:tcPr>
          <w:p w14:paraId="24A59B18" w14:textId="77777777" w:rsidR="00C7071A" w:rsidRPr="00452ADB" w:rsidRDefault="00C7071A" w:rsidP="00C7071A">
            <w:pPr>
              <w:spacing w:after="0" w:line="240" w:lineRule="auto"/>
              <w:jc w:val="center"/>
              <w:rPr>
                <w:rFonts w:ascii="Times New Roman" w:hAnsi="Times New Roman"/>
                <w:b/>
                <w:sz w:val="28"/>
                <w:szCs w:val="28"/>
                <w:lang w:val="uk-UA"/>
              </w:rPr>
            </w:pPr>
          </w:p>
        </w:tc>
      </w:tr>
      <w:tr w:rsidR="00C7071A" w:rsidRPr="00452ADB" w14:paraId="751B49B5" w14:textId="77777777" w:rsidTr="00B3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80"/>
        </w:trPr>
        <w:tc>
          <w:tcPr>
            <w:tcW w:w="5124" w:type="dxa"/>
            <w:gridSpan w:val="2"/>
          </w:tcPr>
          <w:p w14:paraId="0E8EC75C" w14:textId="77777777" w:rsidR="00C7071A" w:rsidRPr="00452ADB" w:rsidRDefault="00C7071A" w:rsidP="00C7071A">
            <w:pPr>
              <w:pStyle w:val="Default"/>
              <w:rPr>
                <w:color w:val="auto"/>
                <w:sz w:val="28"/>
                <w:szCs w:val="28"/>
                <w:lang w:val="uk-UA" w:eastAsia="en-US"/>
              </w:rPr>
            </w:pPr>
            <w:r w:rsidRPr="00452ADB">
              <w:rPr>
                <w:color w:val="auto"/>
                <w:sz w:val="28"/>
                <w:szCs w:val="28"/>
                <w:lang w:val="uk-UA" w:eastAsia="en-US"/>
              </w:rPr>
              <w:t xml:space="preserve">Поняття про наукове дослідження </w:t>
            </w:r>
          </w:p>
        </w:tc>
        <w:tc>
          <w:tcPr>
            <w:tcW w:w="1194" w:type="dxa"/>
          </w:tcPr>
          <w:p w14:paraId="1682C43B"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794" w:type="dxa"/>
          </w:tcPr>
          <w:p w14:paraId="31AEC8EF"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69" w:type="dxa"/>
          </w:tcPr>
          <w:p w14:paraId="195F3906"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C7071A" w:rsidRPr="00452ADB" w14:paraId="493FA674" w14:textId="77777777" w:rsidTr="00B3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80"/>
        </w:trPr>
        <w:tc>
          <w:tcPr>
            <w:tcW w:w="5124" w:type="dxa"/>
            <w:gridSpan w:val="2"/>
          </w:tcPr>
          <w:p w14:paraId="32E79D3D" w14:textId="77777777"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sz w:val="28"/>
                <w:szCs w:val="28"/>
                <w:lang w:val="uk-UA"/>
              </w:rPr>
              <w:t>Вибір теми науково-дослідницької роботи</w:t>
            </w:r>
          </w:p>
        </w:tc>
        <w:tc>
          <w:tcPr>
            <w:tcW w:w="1194" w:type="dxa"/>
          </w:tcPr>
          <w:p w14:paraId="7A8809FE"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794" w:type="dxa"/>
          </w:tcPr>
          <w:p w14:paraId="4FF45780"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69" w:type="dxa"/>
          </w:tcPr>
          <w:p w14:paraId="6BCD97A6"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C7071A" w:rsidRPr="00452ADB" w14:paraId="046E4263" w14:textId="77777777" w:rsidTr="00B3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80"/>
        </w:trPr>
        <w:tc>
          <w:tcPr>
            <w:tcW w:w="5124" w:type="dxa"/>
            <w:gridSpan w:val="2"/>
          </w:tcPr>
          <w:p w14:paraId="29E18064" w14:textId="77777777"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sz w:val="28"/>
                <w:szCs w:val="28"/>
                <w:lang w:val="uk-UA"/>
              </w:rPr>
              <w:t>Розробка гіпотези дослідження</w:t>
            </w:r>
          </w:p>
        </w:tc>
        <w:tc>
          <w:tcPr>
            <w:tcW w:w="1194" w:type="dxa"/>
          </w:tcPr>
          <w:p w14:paraId="4B074469"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794" w:type="dxa"/>
          </w:tcPr>
          <w:p w14:paraId="70D83FF1"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69" w:type="dxa"/>
          </w:tcPr>
          <w:p w14:paraId="3319EB8D"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C7071A" w:rsidRPr="00452ADB" w14:paraId="6A4E7F61" w14:textId="77777777" w:rsidTr="00B3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80"/>
        </w:trPr>
        <w:tc>
          <w:tcPr>
            <w:tcW w:w="5124" w:type="dxa"/>
            <w:gridSpan w:val="2"/>
          </w:tcPr>
          <w:p w14:paraId="14F5925B" w14:textId="77777777"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sz w:val="28"/>
                <w:szCs w:val="28"/>
                <w:lang w:val="uk-UA"/>
              </w:rPr>
              <w:t>Методи наукових досліджень</w:t>
            </w:r>
          </w:p>
        </w:tc>
        <w:tc>
          <w:tcPr>
            <w:tcW w:w="1194" w:type="dxa"/>
          </w:tcPr>
          <w:p w14:paraId="2BFC5DFD"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794" w:type="dxa"/>
          </w:tcPr>
          <w:p w14:paraId="0BAE7DD8"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69" w:type="dxa"/>
          </w:tcPr>
          <w:p w14:paraId="401E6D28"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C7071A" w:rsidRPr="00452ADB" w14:paraId="73818D75" w14:textId="77777777" w:rsidTr="00B3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80"/>
        </w:trPr>
        <w:tc>
          <w:tcPr>
            <w:tcW w:w="5124" w:type="dxa"/>
            <w:gridSpan w:val="2"/>
          </w:tcPr>
          <w:p w14:paraId="6079A2FF" w14:textId="32E26869" w:rsidR="00C7071A" w:rsidRPr="00452ADB" w:rsidRDefault="00C7071A" w:rsidP="00C7071A">
            <w:pPr>
              <w:spacing w:after="0" w:line="240" w:lineRule="auto"/>
              <w:rPr>
                <w:rFonts w:ascii="Times New Roman" w:hAnsi="Times New Roman"/>
                <w:sz w:val="28"/>
                <w:szCs w:val="28"/>
                <w:lang w:val="uk-UA"/>
              </w:rPr>
            </w:pPr>
            <w:r>
              <w:rPr>
                <w:rFonts w:ascii="Times New Roman" w:hAnsi="Times New Roman"/>
                <w:sz w:val="28"/>
                <w:szCs w:val="28"/>
                <w:lang w:val="uk-UA"/>
              </w:rPr>
              <w:t>Організація та п</w:t>
            </w:r>
            <w:r w:rsidRPr="00452ADB">
              <w:rPr>
                <w:rFonts w:ascii="Times New Roman" w:hAnsi="Times New Roman"/>
                <w:sz w:val="28"/>
                <w:szCs w:val="28"/>
                <w:lang w:val="uk-UA"/>
              </w:rPr>
              <w:t>роведення дослідження</w:t>
            </w:r>
          </w:p>
        </w:tc>
        <w:tc>
          <w:tcPr>
            <w:tcW w:w="1194" w:type="dxa"/>
          </w:tcPr>
          <w:p w14:paraId="356F0D05"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9</w:t>
            </w:r>
          </w:p>
        </w:tc>
        <w:tc>
          <w:tcPr>
            <w:tcW w:w="1794" w:type="dxa"/>
          </w:tcPr>
          <w:p w14:paraId="00534061"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669" w:type="dxa"/>
          </w:tcPr>
          <w:p w14:paraId="14D96843"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r>
      <w:tr w:rsidR="00C7071A" w:rsidRPr="00452ADB" w14:paraId="236FB136" w14:textId="77777777" w:rsidTr="00B3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80"/>
        </w:trPr>
        <w:tc>
          <w:tcPr>
            <w:tcW w:w="5124" w:type="dxa"/>
            <w:gridSpan w:val="2"/>
          </w:tcPr>
          <w:p w14:paraId="4C1CB5C6" w14:textId="60AB6C4D"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sz w:val="28"/>
                <w:szCs w:val="28"/>
                <w:lang w:val="uk-UA"/>
              </w:rPr>
              <w:t xml:space="preserve">Написання й оформлення </w:t>
            </w:r>
            <w:r>
              <w:rPr>
                <w:rFonts w:ascii="Times New Roman" w:hAnsi="Times New Roman"/>
                <w:sz w:val="28"/>
                <w:szCs w:val="28"/>
                <w:lang w:val="uk-UA"/>
              </w:rPr>
              <w:t xml:space="preserve">результатів </w:t>
            </w:r>
            <w:r w:rsidRPr="00452ADB">
              <w:rPr>
                <w:rFonts w:ascii="Times New Roman" w:hAnsi="Times New Roman"/>
                <w:sz w:val="28"/>
                <w:szCs w:val="28"/>
                <w:lang w:val="uk-UA"/>
              </w:rPr>
              <w:t>науково-дослідницької роботи</w:t>
            </w:r>
          </w:p>
        </w:tc>
        <w:tc>
          <w:tcPr>
            <w:tcW w:w="1194" w:type="dxa"/>
          </w:tcPr>
          <w:p w14:paraId="04764B1E"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9</w:t>
            </w:r>
          </w:p>
        </w:tc>
        <w:tc>
          <w:tcPr>
            <w:tcW w:w="1794" w:type="dxa"/>
          </w:tcPr>
          <w:p w14:paraId="492C7DBD"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669" w:type="dxa"/>
          </w:tcPr>
          <w:p w14:paraId="4AE08C35"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r>
      <w:tr w:rsidR="00C7071A" w:rsidRPr="00452ADB" w14:paraId="02AC8E99" w14:textId="77777777" w:rsidTr="00B3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80"/>
        </w:trPr>
        <w:tc>
          <w:tcPr>
            <w:tcW w:w="5124" w:type="dxa"/>
            <w:gridSpan w:val="2"/>
          </w:tcPr>
          <w:p w14:paraId="0EEE23EF" w14:textId="77777777" w:rsidR="00C7071A" w:rsidRPr="00452ADB" w:rsidRDefault="00C7071A" w:rsidP="00C7071A">
            <w:pPr>
              <w:spacing w:after="0" w:line="240" w:lineRule="auto"/>
              <w:rPr>
                <w:rFonts w:ascii="Times New Roman" w:hAnsi="Times New Roman"/>
                <w:sz w:val="28"/>
                <w:szCs w:val="28"/>
                <w:lang w:val="uk-UA"/>
              </w:rPr>
            </w:pPr>
            <w:r w:rsidRPr="00452ADB">
              <w:rPr>
                <w:rFonts w:ascii="Times New Roman" w:hAnsi="Times New Roman"/>
                <w:sz w:val="28"/>
                <w:szCs w:val="28"/>
                <w:lang w:val="uk-UA"/>
              </w:rPr>
              <w:t>Представлення і захист науково-дослідницької роботи</w:t>
            </w:r>
          </w:p>
        </w:tc>
        <w:tc>
          <w:tcPr>
            <w:tcW w:w="1194" w:type="dxa"/>
          </w:tcPr>
          <w:p w14:paraId="60E54DF5"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c>
          <w:tcPr>
            <w:tcW w:w="1794" w:type="dxa"/>
          </w:tcPr>
          <w:p w14:paraId="57EC8A71"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669" w:type="dxa"/>
          </w:tcPr>
          <w:p w14:paraId="2887F41C" w14:textId="77777777" w:rsidR="00C7071A" w:rsidRPr="00452ADB" w:rsidRDefault="00C7071A" w:rsidP="00C7071A">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r>
    </w:tbl>
    <w:p w14:paraId="1740482F" w14:textId="77777777" w:rsidR="00E735DD" w:rsidRDefault="00E735DD" w:rsidP="00432948">
      <w:pPr>
        <w:spacing w:after="0" w:line="360" w:lineRule="auto"/>
        <w:jc w:val="center"/>
        <w:rPr>
          <w:rFonts w:ascii="Times New Roman" w:hAnsi="Times New Roman"/>
          <w:sz w:val="28"/>
          <w:szCs w:val="28"/>
          <w:lang w:val="uk-UA"/>
        </w:rPr>
      </w:pPr>
    </w:p>
    <w:p w14:paraId="30E72E71" w14:textId="74FA41CE" w:rsidR="008D0072" w:rsidRPr="00452ADB" w:rsidRDefault="008D0072" w:rsidP="00432948">
      <w:pPr>
        <w:spacing w:after="0" w:line="360" w:lineRule="auto"/>
        <w:jc w:val="center"/>
        <w:rPr>
          <w:rFonts w:ascii="Times New Roman" w:hAnsi="Times New Roman"/>
          <w:sz w:val="28"/>
          <w:szCs w:val="28"/>
          <w:lang w:val="uk-UA"/>
        </w:rPr>
      </w:pPr>
      <w:r w:rsidRPr="00452ADB">
        <w:rPr>
          <w:rFonts w:ascii="Times New Roman" w:hAnsi="Times New Roman"/>
          <w:sz w:val="28"/>
          <w:szCs w:val="28"/>
          <w:lang w:val="uk-UA"/>
        </w:rPr>
        <w:t>ЗМІСТ ПРОГРАМИ</w:t>
      </w:r>
    </w:p>
    <w:p w14:paraId="2FED7AFF" w14:textId="26967CA1" w:rsidR="008D0072" w:rsidRPr="00452ADB" w:rsidRDefault="00E44020" w:rsidP="00432948">
      <w:pPr>
        <w:spacing w:after="0" w:line="360" w:lineRule="auto"/>
        <w:jc w:val="center"/>
        <w:rPr>
          <w:rFonts w:ascii="Times New Roman" w:hAnsi="Times New Roman"/>
          <w:b/>
          <w:sz w:val="28"/>
          <w:szCs w:val="28"/>
          <w:lang w:val="uk-UA"/>
        </w:rPr>
      </w:pPr>
      <w:r>
        <w:rPr>
          <w:rFonts w:ascii="Times New Roman" w:hAnsi="Times New Roman"/>
          <w:b/>
          <w:sz w:val="28"/>
          <w:szCs w:val="28"/>
          <w:lang w:val="uk-UA"/>
        </w:rPr>
        <w:t>1</w:t>
      </w:r>
      <w:r w:rsidR="008D0072" w:rsidRPr="00452ADB">
        <w:rPr>
          <w:rFonts w:ascii="Times New Roman" w:hAnsi="Times New Roman"/>
          <w:b/>
          <w:sz w:val="28"/>
          <w:szCs w:val="28"/>
          <w:lang w:val="uk-UA"/>
        </w:rPr>
        <w:t>. Математика (36 год)</w:t>
      </w:r>
    </w:p>
    <w:p w14:paraId="13B9E588" w14:textId="77777777" w:rsidR="00064F4A" w:rsidRPr="00064F4A" w:rsidRDefault="00064F4A" w:rsidP="00064F4A">
      <w:pPr>
        <w:pStyle w:val="a7"/>
        <w:numPr>
          <w:ilvl w:val="1"/>
          <w:numId w:val="19"/>
        </w:numPr>
        <w:suppressAutoHyphens/>
        <w:spacing w:after="0" w:line="360" w:lineRule="auto"/>
        <w:ind w:left="0" w:firstLine="0"/>
        <w:jc w:val="center"/>
        <w:rPr>
          <w:rFonts w:ascii="Times New Roman" w:hAnsi="Times New Roman"/>
          <w:b/>
          <w:sz w:val="28"/>
          <w:szCs w:val="28"/>
          <w:lang w:val="uk-UA"/>
        </w:rPr>
      </w:pPr>
      <w:r w:rsidRPr="00064F4A">
        <w:rPr>
          <w:rFonts w:ascii="Times New Roman" w:hAnsi="Times New Roman"/>
          <w:b/>
          <w:sz w:val="28"/>
          <w:szCs w:val="28"/>
          <w:lang w:val="uk-UA"/>
        </w:rPr>
        <w:t>Елементи математичної логіки (3 год)</w:t>
      </w:r>
    </w:p>
    <w:p w14:paraId="5DA741E9" w14:textId="77777777" w:rsidR="00064F4A" w:rsidRPr="00064F4A" w:rsidRDefault="00064F4A" w:rsidP="00064F4A">
      <w:pPr>
        <w:spacing w:after="0" w:line="360" w:lineRule="auto"/>
        <w:ind w:right="-2" w:firstLine="567"/>
        <w:jc w:val="both"/>
        <w:rPr>
          <w:rFonts w:ascii="Times New Roman" w:eastAsia="Times New Roman" w:hAnsi="Times New Roman"/>
          <w:sz w:val="28"/>
          <w:szCs w:val="28"/>
          <w:lang w:val="uk-UA" w:eastAsia="ru-RU"/>
        </w:rPr>
      </w:pPr>
      <w:r w:rsidRPr="00064F4A">
        <w:rPr>
          <w:rFonts w:ascii="Times New Roman" w:hAnsi="Times New Roman"/>
          <w:b/>
          <w:bCs/>
          <w:i/>
          <w:sz w:val="28"/>
          <w:szCs w:val="28"/>
          <w:lang w:val="uk-UA"/>
        </w:rPr>
        <w:t>Теоретична частина.</w:t>
      </w:r>
      <w:r w:rsidRPr="00064F4A">
        <w:rPr>
          <w:rFonts w:ascii="Times New Roman" w:eastAsia="Times New Roman" w:hAnsi="Times New Roman"/>
          <w:sz w:val="28"/>
          <w:szCs w:val="28"/>
          <w:lang w:val="uk-UA" w:eastAsia="ru-RU"/>
        </w:rPr>
        <w:t xml:space="preserve"> Логіка, її розвиток. Основні поняття логіки. Висловлювання та </w:t>
      </w:r>
      <w:proofErr w:type="spellStart"/>
      <w:r w:rsidRPr="00064F4A">
        <w:rPr>
          <w:rFonts w:ascii="Times New Roman" w:eastAsia="Times New Roman" w:hAnsi="Times New Roman"/>
          <w:sz w:val="28"/>
          <w:szCs w:val="28"/>
          <w:lang w:val="uk-UA" w:eastAsia="ru-RU"/>
        </w:rPr>
        <w:t>висловлювальні</w:t>
      </w:r>
      <w:proofErr w:type="spellEnd"/>
      <w:r w:rsidRPr="00064F4A">
        <w:rPr>
          <w:rFonts w:ascii="Times New Roman" w:eastAsia="Times New Roman" w:hAnsi="Times New Roman"/>
          <w:sz w:val="28"/>
          <w:szCs w:val="28"/>
          <w:lang w:val="uk-UA" w:eastAsia="ru-RU"/>
        </w:rPr>
        <w:t xml:space="preserve"> форми. Прості і складні висловлювання. Алгебра висловлювань. Предикати, операції з ними. Квантори. Істинні і хибні твердження. Умовивід. Слідування, </w:t>
      </w:r>
      <w:proofErr w:type="spellStart"/>
      <w:r w:rsidRPr="00064F4A">
        <w:rPr>
          <w:rFonts w:ascii="Times New Roman" w:eastAsia="Times New Roman" w:hAnsi="Times New Roman"/>
          <w:sz w:val="28"/>
          <w:szCs w:val="28"/>
          <w:lang w:val="uk-UA" w:eastAsia="ru-RU"/>
        </w:rPr>
        <w:t>рівносильність</w:t>
      </w:r>
      <w:proofErr w:type="spellEnd"/>
      <w:r w:rsidRPr="00064F4A">
        <w:rPr>
          <w:rFonts w:ascii="Times New Roman" w:eastAsia="Times New Roman" w:hAnsi="Times New Roman"/>
          <w:sz w:val="28"/>
          <w:szCs w:val="28"/>
          <w:lang w:val="uk-UA" w:eastAsia="ru-RU"/>
        </w:rPr>
        <w:t xml:space="preserve">, загальність й існування. Логічні операції. Структура та види теорем (пряма, обернена, протилежна, обернена до протилежної). Зміст і обсяг поняття. Основні закони традиційної логіки. Закон тотожності. Логічні закони. Дедукція й індукція. </w:t>
      </w:r>
      <w:proofErr w:type="spellStart"/>
      <w:r w:rsidRPr="00064F4A">
        <w:rPr>
          <w:rFonts w:ascii="Times New Roman" w:eastAsia="Times New Roman" w:hAnsi="Times New Roman"/>
          <w:sz w:val="28"/>
          <w:szCs w:val="28"/>
          <w:lang w:val="uk-UA" w:eastAsia="ru-RU"/>
        </w:rPr>
        <w:t>Вивідність</w:t>
      </w:r>
      <w:proofErr w:type="spellEnd"/>
      <w:r w:rsidRPr="00064F4A">
        <w:rPr>
          <w:rFonts w:ascii="Times New Roman" w:eastAsia="Times New Roman" w:hAnsi="Times New Roman"/>
          <w:sz w:val="28"/>
          <w:szCs w:val="28"/>
          <w:lang w:val="uk-UA" w:eastAsia="ru-RU"/>
        </w:rPr>
        <w:t xml:space="preserve"> із формули. </w:t>
      </w:r>
      <w:proofErr w:type="spellStart"/>
      <w:r w:rsidRPr="00064F4A">
        <w:rPr>
          <w:rFonts w:ascii="Times New Roman" w:eastAsia="Times New Roman" w:hAnsi="Times New Roman"/>
          <w:sz w:val="28"/>
          <w:szCs w:val="28"/>
          <w:lang w:val="uk-UA" w:eastAsia="ru-RU"/>
        </w:rPr>
        <w:t>Метатеорема</w:t>
      </w:r>
      <w:proofErr w:type="spellEnd"/>
      <w:r w:rsidRPr="00064F4A">
        <w:rPr>
          <w:rFonts w:ascii="Times New Roman" w:eastAsia="Times New Roman" w:hAnsi="Times New Roman"/>
          <w:sz w:val="28"/>
          <w:szCs w:val="28"/>
          <w:lang w:val="uk-UA" w:eastAsia="ru-RU"/>
        </w:rPr>
        <w:t xml:space="preserve"> дедукції. Аналогія. Заперечення. Метод від супротивного. Методи винахідництва. Гіпотеза. Поняття алгоритму.</w:t>
      </w:r>
    </w:p>
    <w:p w14:paraId="749867A0" w14:textId="77777777" w:rsidR="00064F4A" w:rsidRPr="00064F4A" w:rsidRDefault="00064F4A" w:rsidP="00064F4A">
      <w:pPr>
        <w:spacing w:after="0" w:line="360" w:lineRule="auto"/>
        <w:ind w:right="-2" w:firstLine="567"/>
        <w:jc w:val="both"/>
        <w:rPr>
          <w:rFonts w:ascii="Times New Roman" w:eastAsia="Times New Roman" w:hAnsi="Times New Roman"/>
          <w:sz w:val="28"/>
          <w:szCs w:val="28"/>
          <w:lang w:val="uk-UA" w:eastAsia="ru-RU"/>
        </w:rPr>
      </w:pPr>
      <w:r w:rsidRPr="00064F4A">
        <w:rPr>
          <w:rFonts w:ascii="Times New Roman" w:eastAsia="Times New Roman" w:hAnsi="Times New Roman"/>
          <w:sz w:val="28"/>
          <w:szCs w:val="28"/>
          <w:lang w:val="uk-UA" w:eastAsia="ru-RU"/>
        </w:rPr>
        <w:t xml:space="preserve">Математичні ребуси та загадки. Листок </w:t>
      </w:r>
      <w:proofErr w:type="spellStart"/>
      <w:r w:rsidRPr="00064F4A">
        <w:rPr>
          <w:rFonts w:ascii="Times New Roman" w:eastAsia="Times New Roman" w:hAnsi="Times New Roman"/>
          <w:sz w:val="28"/>
          <w:szCs w:val="28"/>
          <w:lang w:val="uk-UA" w:eastAsia="ru-RU"/>
        </w:rPr>
        <w:t>Мебіуса</w:t>
      </w:r>
      <w:proofErr w:type="spellEnd"/>
      <w:r w:rsidRPr="00064F4A">
        <w:rPr>
          <w:rFonts w:ascii="Times New Roman" w:eastAsia="Times New Roman" w:hAnsi="Times New Roman"/>
          <w:sz w:val="28"/>
          <w:szCs w:val="28"/>
          <w:lang w:val="uk-UA" w:eastAsia="ru-RU"/>
        </w:rPr>
        <w:t xml:space="preserve">. </w:t>
      </w:r>
      <w:proofErr w:type="spellStart"/>
      <w:r w:rsidRPr="00064F4A">
        <w:rPr>
          <w:rFonts w:ascii="Times New Roman" w:eastAsia="Times New Roman" w:hAnsi="Times New Roman"/>
          <w:sz w:val="28"/>
          <w:szCs w:val="28"/>
          <w:lang w:val="uk-UA" w:eastAsia="ru-RU"/>
        </w:rPr>
        <w:t>Софізми</w:t>
      </w:r>
      <w:proofErr w:type="spellEnd"/>
      <w:r w:rsidRPr="00064F4A">
        <w:rPr>
          <w:rFonts w:ascii="Times New Roman" w:eastAsia="Times New Roman" w:hAnsi="Times New Roman"/>
          <w:sz w:val="28"/>
          <w:szCs w:val="28"/>
          <w:lang w:val="uk-UA" w:eastAsia="ru-RU"/>
        </w:rPr>
        <w:t xml:space="preserve"> і парадокси.</w:t>
      </w:r>
    </w:p>
    <w:p w14:paraId="15CC591E" w14:textId="77777777" w:rsidR="00064F4A" w:rsidRPr="00064F4A" w:rsidRDefault="00064F4A" w:rsidP="00064F4A">
      <w:pPr>
        <w:spacing w:after="0" w:line="360" w:lineRule="auto"/>
        <w:ind w:right="-2" w:firstLine="567"/>
        <w:jc w:val="both"/>
        <w:rPr>
          <w:rFonts w:ascii="Times New Roman" w:eastAsia="Times New Roman" w:hAnsi="Times New Roman"/>
          <w:sz w:val="28"/>
          <w:szCs w:val="28"/>
          <w:lang w:val="uk-UA" w:eastAsia="ru-RU"/>
        </w:rPr>
      </w:pPr>
      <w:r w:rsidRPr="00064F4A">
        <w:rPr>
          <w:rFonts w:ascii="Times New Roman" w:eastAsia="Times New Roman" w:hAnsi="Times New Roman"/>
          <w:b/>
          <w:bCs/>
          <w:i/>
          <w:sz w:val="28"/>
          <w:szCs w:val="28"/>
          <w:lang w:val="uk-UA" w:eastAsia="ru-RU"/>
        </w:rPr>
        <w:lastRenderedPageBreak/>
        <w:t>Практична частина.</w:t>
      </w:r>
      <w:r w:rsidRPr="00064F4A">
        <w:rPr>
          <w:rFonts w:ascii="Times New Roman" w:eastAsia="Times New Roman" w:hAnsi="Times New Roman"/>
          <w:b/>
          <w:i/>
          <w:sz w:val="28"/>
          <w:szCs w:val="28"/>
          <w:lang w:val="uk-UA" w:eastAsia="ru-RU"/>
        </w:rPr>
        <w:t xml:space="preserve"> </w:t>
      </w:r>
      <w:r w:rsidRPr="00064F4A">
        <w:rPr>
          <w:rFonts w:ascii="Times New Roman" w:eastAsia="Times New Roman" w:hAnsi="Times New Roman"/>
          <w:sz w:val="28"/>
          <w:szCs w:val="28"/>
          <w:lang w:val="uk-UA" w:eastAsia="ru-RU"/>
        </w:rPr>
        <w:t>Розв’язування логічних задач. Операції над висловлюваннями та предикатами. Визначення істинності та хибності висловлювань. Застосування логіки предикатів. Вправи на формулювання теорем, розбір їх структури, формулювання оберненої, протилежної теорем, їх доведення або спростування.</w:t>
      </w:r>
    </w:p>
    <w:p w14:paraId="5B838E44" w14:textId="77777777" w:rsidR="00064F4A" w:rsidRPr="00064F4A" w:rsidRDefault="00064F4A" w:rsidP="00064F4A">
      <w:pPr>
        <w:spacing w:after="0" w:line="360" w:lineRule="auto"/>
        <w:ind w:right="-2" w:firstLine="567"/>
        <w:jc w:val="both"/>
        <w:rPr>
          <w:rFonts w:ascii="Times New Roman" w:eastAsia="Times New Roman" w:hAnsi="Times New Roman"/>
          <w:sz w:val="28"/>
          <w:szCs w:val="28"/>
          <w:lang w:val="uk-UA" w:eastAsia="ru-RU"/>
        </w:rPr>
      </w:pPr>
      <w:r w:rsidRPr="00064F4A">
        <w:rPr>
          <w:rFonts w:ascii="Times New Roman" w:eastAsia="Times New Roman" w:hAnsi="Times New Roman"/>
          <w:sz w:val="28"/>
          <w:szCs w:val="28"/>
          <w:lang w:val="uk-UA" w:eastAsia="ru-RU"/>
        </w:rPr>
        <w:t xml:space="preserve">Доведення </w:t>
      </w:r>
      <w:proofErr w:type="spellStart"/>
      <w:r w:rsidRPr="00064F4A">
        <w:rPr>
          <w:rFonts w:ascii="Times New Roman" w:eastAsia="Times New Roman" w:hAnsi="Times New Roman"/>
          <w:sz w:val="28"/>
          <w:szCs w:val="28"/>
          <w:lang w:val="uk-UA" w:eastAsia="ru-RU"/>
        </w:rPr>
        <w:t>тотожностей</w:t>
      </w:r>
      <w:proofErr w:type="spellEnd"/>
      <w:r w:rsidRPr="00064F4A">
        <w:rPr>
          <w:rFonts w:ascii="Times New Roman" w:eastAsia="Times New Roman" w:hAnsi="Times New Roman"/>
          <w:sz w:val="28"/>
          <w:szCs w:val="28"/>
          <w:lang w:val="uk-UA" w:eastAsia="ru-RU"/>
        </w:rPr>
        <w:t>. Розв’язування задач методами повного і неповного перебору. Розв’язування задач методом від супротивного. Розв’язування дослідницьких задач (формулювання, доведення та перевірка гіпотез). Застосування дедуктивних і індуктивних методів міркувань.</w:t>
      </w:r>
    </w:p>
    <w:p w14:paraId="60F5B3A6" w14:textId="77777777" w:rsidR="00064F4A" w:rsidRPr="00064F4A" w:rsidRDefault="00064F4A" w:rsidP="00064F4A">
      <w:pPr>
        <w:spacing w:after="0" w:line="360" w:lineRule="auto"/>
        <w:ind w:right="-2" w:firstLine="567"/>
        <w:jc w:val="both"/>
        <w:rPr>
          <w:rFonts w:ascii="Times New Roman" w:eastAsia="Times New Roman" w:hAnsi="Times New Roman"/>
          <w:sz w:val="28"/>
          <w:szCs w:val="28"/>
          <w:lang w:val="uk-UA" w:eastAsia="ru-RU"/>
        </w:rPr>
      </w:pPr>
      <w:r w:rsidRPr="00064F4A">
        <w:rPr>
          <w:rFonts w:ascii="Times New Roman" w:eastAsia="Times New Roman" w:hAnsi="Times New Roman"/>
          <w:sz w:val="28"/>
          <w:szCs w:val="28"/>
          <w:lang w:val="uk-UA" w:eastAsia="ru-RU"/>
        </w:rPr>
        <w:t>Розв’язування задач на пошук суперечностей і закономірностей, переливання та зважування, задач з недостатніми або зайвими даними, задач на знаходження оптимального варіанта.</w:t>
      </w:r>
    </w:p>
    <w:p w14:paraId="4CF9C530" w14:textId="77777777" w:rsidR="00064F4A" w:rsidRPr="00064F4A" w:rsidRDefault="00064F4A" w:rsidP="00064F4A">
      <w:pPr>
        <w:pStyle w:val="a7"/>
        <w:numPr>
          <w:ilvl w:val="1"/>
          <w:numId w:val="19"/>
        </w:numPr>
        <w:spacing w:after="0" w:line="360" w:lineRule="auto"/>
        <w:ind w:left="0" w:firstLine="0"/>
        <w:jc w:val="center"/>
        <w:rPr>
          <w:rFonts w:ascii="Times New Roman" w:hAnsi="Times New Roman"/>
          <w:b/>
          <w:sz w:val="28"/>
          <w:szCs w:val="28"/>
          <w:lang w:val="uk-UA"/>
        </w:rPr>
      </w:pPr>
      <w:r w:rsidRPr="00064F4A">
        <w:rPr>
          <w:rFonts w:ascii="Times New Roman" w:hAnsi="Times New Roman"/>
          <w:b/>
          <w:sz w:val="28"/>
          <w:szCs w:val="28"/>
          <w:lang w:val="uk-UA"/>
        </w:rPr>
        <w:t xml:space="preserve">Цілі числа. Принцип </w:t>
      </w:r>
      <w:proofErr w:type="spellStart"/>
      <w:r w:rsidRPr="00064F4A">
        <w:rPr>
          <w:rFonts w:ascii="Times New Roman" w:hAnsi="Times New Roman"/>
          <w:b/>
          <w:sz w:val="28"/>
          <w:szCs w:val="28"/>
          <w:lang w:val="uk-UA"/>
        </w:rPr>
        <w:t>Діріхле</w:t>
      </w:r>
      <w:proofErr w:type="spellEnd"/>
      <w:r w:rsidRPr="00064F4A">
        <w:rPr>
          <w:rFonts w:ascii="Times New Roman" w:hAnsi="Times New Roman"/>
          <w:b/>
          <w:sz w:val="28"/>
          <w:szCs w:val="28"/>
          <w:lang w:val="uk-UA"/>
        </w:rPr>
        <w:t xml:space="preserve"> (3 год)</w:t>
      </w:r>
    </w:p>
    <w:p w14:paraId="250EB322" w14:textId="77777777" w:rsidR="00064F4A" w:rsidRPr="00064F4A" w:rsidRDefault="00064F4A" w:rsidP="00064F4A">
      <w:pPr>
        <w:spacing w:after="0" w:line="360" w:lineRule="auto"/>
        <w:ind w:right="-2" w:firstLine="567"/>
        <w:jc w:val="both"/>
        <w:rPr>
          <w:rFonts w:ascii="Times New Roman" w:eastAsia="Times New Roman" w:hAnsi="Times New Roman"/>
          <w:sz w:val="28"/>
          <w:szCs w:val="28"/>
          <w:lang w:val="uk-UA" w:eastAsia="ru-RU"/>
        </w:rPr>
      </w:pPr>
      <w:r w:rsidRPr="00064F4A">
        <w:rPr>
          <w:rFonts w:ascii="Times New Roman" w:hAnsi="Times New Roman"/>
          <w:b/>
          <w:bCs/>
          <w:i/>
          <w:sz w:val="28"/>
          <w:szCs w:val="28"/>
          <w:lang w:val="uk-UA"/>
        </w:rPr>
        <w:t xml:space="preserve">Теоретична частина. </w:t>
      </w:r>
      <w:r w:rsidRPr="00064F4A">
        <w:rPr>
          <w:rFonts w:ascii="Times New Roman" w:hAnsi="Times New Roman"/>
          <w:sz w:val="28"/>
          <w:szCs w:val="28"/>
          <w:lang w:val="uk-UA"/>
        </w:rPr>
        <w:t xml:space="preserve">Подільність і остачі (узагальнення відомостей). </w:t>
      </w:r>
      <w:r w:rsidRPr="00064F4A">
        <w:rPr>
          <w:rFonts w:ascii="Times New Roman" w:eastAsia="Times New Roman" w:hAnsi="Times New Roman"/>
          <w:sz w:val="28"/>
          <w:szCs w:val="28"/>
          <w:lang w:val="uk-UA" w:eastAsia="ru-RU"/>
        </w:rPr>
        <w:t xml:space="preserve">Принцип </w:t>
      </w:r>
      <w:proofErr w:type="spellStart"/>
      <w:r w:rsidRPr="00064F4A">
        <w:rPr>
          <w:rFonts w:ascii="Times New Roman" w:eastAsia="Times New Roman" w:hAnsi="Times New Roman"/>
          <w:sz w:val="28"/>
          <w:szCs w:val="28"/>
          <w:lang w:val="uk-UA" w:eastAsia="ru-RU"/>
        </w:rPr>
        <w:t>Діріхле</w:t>
      </w:r>
      <w:proofErr w:type="spellEnd"/>
      <w:r w:rsidRPr="00064F4A">
        <w:rPr>
          <w:rFonts w:ascii="Times New Roman" w:eastAsia="Times New Roman" w:hAnsi="Times New Roman"/>
          <w:sz w:val="28"/>
          <w:szCs w:val="28"/>
          <w:lang w:val="uk-UA" w:eastAsia="ru-RU"/>
        </w:rPr>
        <w:t xml:space="preserve"> та його узагальнення і застосування. Принцип </w:t>
      </w:r>
      <w:proofErr w:type="spellStart"/>
      <w:r w:rsidRPr="00064F4A">
        <w:rPr>
          <w:rFonts w:ascii="Times New Roman" w:eastAsia="Times New Roman" w:hAnsi="Times New Roman"/>
          <w:sz w:val="28"/>
          <w:szCs w:val="28"/>
          <w:lang w:val="uk-UA" w:eastAsia="ru-RU"/>
        </w:rPr>
        <w:t>Діріхле</w:t>
      </w:r>
      <w:proofErr w:type="spellEnd"/>
      <w:r w:rsidRPr="00064F4A">
        <w:rPr>
          <w:rFonts w:ascii="Times New Roman" w:eastAsia="Times New Roman" w:hAnsi="Times New Roman"/>
          <w:sz w:val="28"/>
          <w:szCs w:val="28"/>
          <w:lang w:val="uk-UA" w:eastAsia="ru-RU"/>
        </w:rPr>
        <w:t xml:space="preserve"> і подільність цілих чисел. Теорема </w:t>
      </w:r>
      <w:proofErr w:type="spellStart"/>
      <w:r w:rsidRPr="00064F4A">
        <w:rPr>
          <w:rFonts w:ascii="Times New Roman" w:eastAsia="Times New Roman" w:hAnsi="Times New Roman"/>
          <w:sz w:val="28"/>
          <w:szCs w:val="28"/>
          <w:lang w:val="uk-UA" w:eastAsia="ru-RU"/>
        </w:rPr>
        <w:t>Діріхле</w:t>
      </w:r>
      <w:proofErr w:type="spellEnd"/>
      <w:r w:rsidRPr="00064F4A">
        <w:rPr>
          <w:rFonts w:ascii="Times New Roman" w:eastAsia="Times New Roman" w:hAnsi="Times New Roman"/>
          <w:sz w:val="28"/>
          <w:szCs w:val="28"/>
          <w:lang w:val="uk-UA" w:eastAsia="ru-RU"/>
        </w:rPr>
        <w:t xml:space="preserve"> про </w:t>
      </w:r>
      <w:proofErr w:type="spellStart"/>
      <w:r w:rsidRPr="00064F4A">
        <w:rPr>
          <w:rFonts w:ascii="Times New Roman" w:eastAsia="Times New Roman" w:hAnsi="Times New Roman"/>
          <w:sz w:val="28"/>
          <w:szCs w:val="28"/>
          <w:lang w:val="uk-UA" w:eastAsia="ru-RU"/>
        </w:rPr>
        <w:t>діофантові</w:t>
      </w:r>
      <w:proofErr w:type="spellEnd"/>
      <w:r w:rsidRPr="00064F4A">
        <w:rPr>
          <w:rFonts w:ascii="Times New Roman" w:eastAsia="Times New Roman" w:hAnsi="Times New Roman"/>
          <w:sz w:val="28"/>
          <w:szCs w:val="28"/>
          <w:lang w:val="uk-UA" w:eastAsia="ru-RU"/>
        </w:rPr>
        <w:t xml:space="preserve"> наближення, її застосування. Геометричні аналоги принципу </w:t>
      </w:r>
      <w:proofErr w:type="spellStart"/>
      <w:r w:rsidRPr="00064F4A">
        <w:rPr>
          <w:rFonts w:ascii="Times New Roman" w:eastAsia="Times New Roman" w:hAnsi="Times New Roman"/>
          <w:sz w:val="28"/>
          <w:szCs w:val="28"/>
          <w:lang w:val="uk-UA" w:eastAsia="ru-RU"/>
        </w:rPr>
        <w:t>Діріхле</w:t>
      </w:r>
      <w:proofErr w:type="spellEnd"/>
      <w:r w:rsidRPr="00064F4A">
        <w:rPr>
          <w:rFonts w:ascii="Times New Roman" w:eastAsia="Times New Roman" w:hAnsi="Times New Roman"/>
          <w:sz w:val="28"/>
          <w:szCs w:val="28"/>
          <w:lang w:val="uk-UA" w:eastAsia="ru-RU"/>
        </w:rPr>
        <w:t xml:space="preserve">. </w:t>
      </w:r>
    </w:p>
    <w:p w14:paraId="3FFADA05" w14:textId="77777777" w:rsidR="00064F4A" w:rsidRPr="00064F4A" w:rsidRDefault="00064F4A" w:rsidP="00064F4A">
      <w:pPr>
        <w:spacing w:after="0" w:line="360" w:lineRule="auto"/>
        <w:ind w:right="-2" w:firstLine="567"/>
        <w:jc w:val="both"/>
        <w:rPr>
          <w:rFonts w:ascii="Times New Roman" w:hAnsi="Times New Roman"/>
          <w:sz w:val="28"/>
          <w:szCs w:val="28"/>
          <w:lang w:val="uk-UA"/>
        </w:rPr>
      </w:pPr>
      <w:r w:rsidRPr="00064F4A">
        <w:rPr>
          <w:rFonts w:ascii="Times New Roman" w:hAnsi="Times New Roman"/>
          <w:b/>
          <w:i/>
          <w:sz w:val="28"/>
          <w:szCs w:val="28"/>
          <w:lang w:val="uk-UA"/>
        </w:rPr>
        <w:t>Практична частина.</w:t>
      </w:r>
      <w:r w:rsidRPr="00064F4A">
        <w:rPr>
          <w:rFonts w:ascii="Times New Roman" w:hAnsi="Times New Roman"/>
          <w:sz w:val="28"/>
          <w:szCs w:val="28"/>
          <w:lang w:val="uk-UA"/>
        </w:rPr>
        <w:t xml:space="preserve"> </w:t>
      </w:r>
      <w:r w:rsidRPr="00064F4A">
        <w:rPr>
          <w:rFonts w:ascii="Times New Roman" w:eastAsia="Times New Roman" w:hAnsi="Times New Roman"/>
          <w:sz w:val="28"/>
          <w:szCs w:val="28"/>
          <w:lang w:val="uk-UA" w:eastAsia="ru-RU"/>
        </w:rPr>
        <w:t xml:space="preserve">Різні задачі на подільність. Розв’язування задач на використання принципу </w:t>
      </w:r>
      <w:proofErr w:type="spellStart"/>
      <w:r w:rsidRPr="00064F4A">
        <w:rPr>
          <w:rFonts w:ascii="Times New Roman" w:eastAsia="Times New Roman" w:hAnsi="Times New Roman"/>
          <w:sz w:val="28"/>
          <w:szCs w:val="28"/>
          <w:lang w:val="uk-UA" w:eastAsia="ru-RU"/>
        </w:rPr>
        <w:t>Діріхле</w:t>
      </w:r>
      <w:proofErr w:type="spellEnd"/>
      <w:r w:rsidRPr="00064F4A">
        <w:rPr>
          <w:rFonts w:ascii="Times New Roman" w:eastAsia="Times New Roman" w:hAnsi="Times New Roman"/>
          <w:sz w:val="28"/>
          <w:szCs w:val="28"/>
          <w:lang w:val="uk-UA" w:eastAsia="ru-RU"/>
        </w:rPr>
        <w:t xml:space="preserve">. Принцип </w:t>
      </w:r>
      <w:proofErr w:type="spellStart"/>
      <w:r w:rsidRPr="00064F4A">
        <w:rPr>
          <w:rFonts w:ascii="Times New Roman" w:eastAsia="Times New Roman" w:hAnsi="Times New Roman"/>
          <w:sz w:val="28"/>
          <w:szCs w:val="28"/>
          <w:lang w:val="uk-UA" w:eastAsia="ru-RU"/>
        </w:rPr>
        <w:t>Діріхле</w:t>
      </w:r>
      <w:proofErr w:type="spellEnd"/>
      <w:r w:rsidRPr="00064F4A">
        <w:rPr>
          <w:rFonts w:ascii="Times New Roman" w:eastAsia="Times New Roman" w:hAnsi="Times New Roman"/>
          <w:sz w:val="28"/>
          <w:szCs w:val="28"/>
          <w:lang w:val="uk-UA" w:eastAsia="ru-RU"/>
        </w:rPr>
        <w:t xml:space="preserve"> в задачах на подільність, в геометричних задачах. Моделювання числових конструкцій за допомогою принципу </w:t>
      </w:r>
      <w:proofErr w:type="spellStart"/>
      <w:r w:rsidRPr="00064F4A">
        <w:rPr>
          <w:rFonts w:ascii="Times New Roman" w:eastAsia="Times New Roman" w:hAnsi="Times New Roman"/>
          <w:sz w:val="28"/>
          <w:szCs w:val="28"/>
          <w:lang w:val="uk-UA" w:eastAsia="ru-RU"/>
        </w:rPr>
        <w:t>Діріхле</w:t>
      </w:r>
      <w:proofErr w:type="spellEnd"/>
      <w:r w:rsidRPr="00064F4A">
        <w:rPr>
          <w:rFonts w:ascii="Times New Roman" w:eastAsia="Times New Roman" w:hAnsi="Times New Roman"/>
          <w:sz w:val="28"/>
          <w:szCs w:val="28"/>
          <w:lang w:val="uk-UA" w:eastAsia="ru-RU"/>
        </w:rPr>
        <w:t xml:space="preserve">. </w:t>
      </w:r>
      <w:r w:rsidRPr="00064F4A">
        <w:rPr>
          <w:rFonts w:ascii="Times New Roman" w:hAnsi="Times New Roman"/>
          <w:sz w:val="28"/>
          <w:szCs w:val="28"/>
          <w:lang w:val="uk-UA"/>
        </w:rPr>
        <w:t xml:space="preserve">Розв’язування </w:t>
      </w:r>
      <w:proofErr w:type="spellStart"/>
      <w:r w:rsidRPr="00064F4A">
        <w:rPr>
          <w:rFonts w:ascii="Times New Roman" w:hAnsi="Times New Roman"/>
          <w:sz w:val="28"/>
          <w:szCs w:val="28"/>
          <w:lang w:val="uk-UA"/>
        </w:rPr>
        <w:t>олімпіадних</w:t>
      </w:r>
      <w:proofErr w:type="spellEnd"/>
      <w:r w:rsidRPr="00064F4A">
        <w:rPr>
          <w:rFonts w:ascii="Times New Roman" w:hAnsi="Times New Roman"/>
          <w:sz w:val="28"/>
          <w:szCs w:val="28"/>
          <w:lang w:val="uk-UA"/>
        </w:rPr>
        <w:t xml:space="preserve"> задач.</w:t>
      </w:r>
    </w:p>
    <w:p w14:paraId="158AD446" w14:textId="77777777" w:rsidR="00064F4A" w:rsidRPr="00064F4A" w:rsidRDefault="00064F4A" w:rsidP="00064F4A">
      <w:pPr>
        <w:pStyle w:val="a7"/>
        <w:numPr>
          <w:ilvl w:val="1"/>
          <w:numId w:val="19"/>
        </w:numPr>
        <w:suppressAutoHyphens/>
        <w:spacing w:after="0" w:line="360" w:lineRule="auto"/>
        <w:ind w:left="0" w:firstLine="0"/>
        <w:jc w:val="center"/>
        <w:rPr>
          <w:rFonts w:ascii="Times New Roman" w:hAnsi="Times New Roman"/>
          <w:b/>
          <w:sz w:val="28"/>
          <w:szCs w:val="28"/>
          <w:lang w:val="uk-UA"/>
        </w:rPr>
      </w:pPr>
      <w:r w:rsidRPr="00064F4A">
        <w:rPr>
          <w:rFonts w:ascii="Times New Roman" w:hAnsi="Times New Roman"/>
          <w:b/>
          <w:sz w:val="28"/>
          <w:szCs w:val="28"/>
          <w:lang w:val="uk-UA"/>
        </w:rPr>
        <w:t>Многочлени. Метод невизначених коефіцієнтів (3 год)</w:t>
      </w:r>
    </w:p>
    <w:p w14:paraId="09FE4ED6" w14:textId="77777777" w:rsidR="00064F4A" w:rsidRPr="00064F4A" w:rsidRDefault="00064F4A" w:rsidP="00064F4A">
      <w:pPr>
        <w:spacing w:after="0" w:line="300" w:lineRule="auto"/>
        <w:ind w:firstLine="567"/>
        <w:jc w:val="both"/>
        <w:rPr>
          <w:rFonts w:ascii="Times New Roman" w:hAnsi="Times New Roman"/>
          <w:sz w:val="28"/>
          <w:szCs w:val="28"/>
          <w:lang w:val="uk-UA"/>
        </w:rPr>
      </w:pPr>
      <w:r w:rsidRPr="00064F4A">
        <w:rPr>
          <w:rFonts w:ascii="Times New Roman" w:hAnsi="Times New Roman"/>
          <w:b/>
          <w:bCs/>
          <w:i/>
          <w:sz w:val="28"/>
          <w:szCs w:val="28"/>
          <w:lang w:val="uk-UA"/>
        </w:rPr>
        <w:t xml:space="preserve">Теоретична частина. </w:t>
      </w:r>
      <w:r w:rsidRPr="00064F4A">
        <w:rPr>
          <w:rFonts w:ascii="Times New Roman" w:hAnsi="Times New Roman"/>
          <w:sz w:val="28"/>
          <w:szCs w:val="28"/>
          <w:lang w:val="uk-UA"/>
        </w:rPr>
        <w:t xml:space="preserve">Многочлени. Подільність многочленів. Теорема </w:t>
      </w:r>
      <w:proofErr w:type="spellStart"/>
      <w:r w:rsidRPr="00064F4A">
        <w:rPr>
          <w:rFonts w:ascii="Times New Roman" w:hAnsi="Times New Roman"/>
          <w:sz w:val="28"/>
          <w:szCs w:val="28"/>
          <w:lang w:val="uk-UA"/>
        </w:rPr>
        <w:t>Безу</w:t>
      </w:r>
      <w:proofErr w:type="spellEnd"/>
      <w:r w:rsidRPr="00064F4A">
        <w:rPr>
          <w:rFonts w:ascii="Times New Roman" w:hAnsi="Times New Roman"/>
          <w:sz w:val="28"/>
          <w:szCs w:val="28"/>
          <w:lang w:val="uk-UA"/>
        </w:rPr>
        <w:t xml:space="preserve"> та її наслідки. Схема </w:t>
      </w:r>
      <w:proofErr w:type="spellStart"/>
      <w:r w:rsidRPr="00064F4A">
        <w:rPr>
          <w:rFonts w:ascii="Times New Roman" w:hAnsi="Times New Roman"/>
          <w:sz w:val="28"/>
          <w:szCs w:val="28"/>
          <w:lang w:val="uk-UA"/>
        </w:rPr>
        <w:t>Горнера</w:t>
      </w:r>
      <w:proofErr w:type="spellEnd"/>
      <w:r w:rsidRPr="00064F4A">
        <w:rPr>
          <w:rFonts w:ascii="Times New Roman" w:hAnsi="Times New Roman"/>
          <w:sz w:val="28"/>
          <w:szCs w:val="28"/>
          <w:lang w:val="uk-UA"/>
        </w:rPr>
        <w:t>. Корені многочлена. Метод невизначених коефіцієнтів.</w:t>
      </w:r>
      <w:r w:rsidRPr="00064F4A">
        <w:rPr>
          <w:rFonts w:ascii="Times New Roman" w:eastAsia="Times New Roman" w:hAnsi="Times New Roman"/>
          <w:sz w:val="28"/>
          <w:szCs w:val="28"/>
          <w:lang w:val="uk-UA" w:eastAsia="ru-RU"/>
        </w:rPr>
        <w:t xml:space="preserve"> Цілі раціональні рівняння.</w:t>
      </w:r>
    </w:p>
    <w:p w14:paraId="7C230D34" w14:textId="77777777" w:rsidR="00064F4A" w:rsidRPr="00064F4A" w:rsidRDefault="00064F4A" w:rsidP="00064F4A">
      <w:pPr>
        <w:spacing w:line="360" w:lineRule="auto"/>
        <w:ind w:right="-2" w:firstLine="567"/>
        <w:jc w:val="both"/>
        <w:rPr>
          <w:rFonts w:ascii="Times New Roman" w:eastAsia="Times New Roman" w:hAnsi="Times New Roman"/>
          <w:sz w:val="28"/>
          <w:szCs w:val="28"/>
          <w:lang w:val="uk-UA" w:eastAsia="ru-RU"/>
        </w:rPr>
      </w:pPr>
      <w:r w:rsidRPr="00064F4A">
        <w:rPr>
          <w:rFonts w:ascii="Times New Roman" w:hAnsi="Times New Roman"/>
          <w:b/>
          <w:i/>
          <w:sz w:val="28"/>
          <w:szCs w:val="28"/>
          <w:lang w:val="uk-UA"/>
        </w:rPr>
        <w:t>Практична частина.</w:t>
      </w:r>
      <w:r w:rsidRPr="00064F4A">
        <w:rPr>
          <w:rFonts w:ascii="Times New Roman" w:hAnsi="Times New Roman"/>
          <w:sz w:val="28"/>
          <w:szCs w:val="28"/>
          <w:lang w:val="uk-UA"/>
        </w:rPr>
        <w:t xml:space="preserve"> </w:t>
      </w:r>
      <w:r w:rsidRPr="00064F4A">
        <w:rPr>
          <w:rFonts w:ascii="Times New Roman" w:eastAsia="Times New Roman" w:hAnsi="Times New Roman"/>
          <w:sz w:val="28"/>
          <w:szCs w:val="28"/>
          <w:lang w:val="uk-UA" w:eastAsia="ru-RU"/>
        </w:rPr>
        <w:t xml:space="preserve">Розклад многочленів на множники. Ділення многочленів різними способами. Застосування схеми </w:t>
      </w:r>
      <w:proofErr w:type="spellStart"/>
      <w:r w:rsidRPr="00064F4A">
        <w:rPr>
          <w:rFonts w:ascii="Times New Roman" w:eastAsia="Times New Roman" w:hAnsi="Times New Roman"/>
          <w:sz w:val="28"/>
          <w:szCs w:val="28"/>
          <w:lang w:val="uk-UA" w:eastAsia="ru-RU"/>
        </w:rPr>
        <w:t>Горнера</w:t>
      </w:r>
      <w:proofErr w:type="spellEnd"/>
      <w:r w:rsidRPr="00064F4A">
        <w:rPr>
          <w:rFonts w:ascii="Times New Roman" w:eastAsia="Times New Roman" w:hAnsi="Times New Roman"/>
          <w:sz w:val="28"/>
          <w:szCs w:val="28"/>
          <w:lang w:val="uk-UA" w:eastAsia="ru-RU"/>
        </w:rPr>
        <w:t xml:space="preserve">. Розв’язування задач на застосуванням теореми </w:t>
      </w:r>
      <w:proofErr w:type="spellStart"/>
      <w:r w:rsidRPr="00064F4A">
        <w:rPr>
          <w:rFonts w:ascii="Times New Roman" w:eastAsia="Times New Roman" w:hAnsi="Times New Roman"/>
          <w:sz w:val="28"/>
          <w:szCs w:val="28"/>
          <w:lang w:val="uk-UA" w:eastAsia="ru-RU"/>
        </w:rPr>
        <w:t>Безу</w:t>
      </w:r>
      <w:proofErr w:type="spellEnd"/>
      <w:r w:rsidRPr="00064F4A">
        <w:rPr>
          <w:rFonts w:ascii="Times New Roman" w:eastAsia="Times New Roman" w:hAnsi="Times New Roman"/>
          <w:sz w:val="28"/>
          <w:szCs w:val="28"/>
          <w:lang w:val="uk-UA" w:eastAsia="ru-RU"/>
        </w:rPr>
        <w:t xml:space="preserve"> та її наслідків.  Знаходження цілих і раціональних </w:t>
      </w:r>
      <w:r w:rsidRPr="00064F4A">
        <w:rPr>
          <w:rFonts w:ascii="Times New Roman" w:eastAsia="Times New Roman" w:hAnsi="Times New Roman"/>
          <w:sz w:val="28"/>
          <w:szCs w:val="28"/>
          <w:lang w:val="uk-UA" w:eastAsia="ru-RU"/>
        </w:rPr>
        <w:lastRenderedPageBreak/>
        <w:t xml:space="preserve">коренів многочленів. Визначення кратності коренів. Використання методу невизначених коефіцієнтів при розв’язуванні вправ і задач. Розв’язування цілих раціональних рівнянь вищих степенів з цілими </w:t>
      </w:r>
      <w:proofErr w:type="spellStart"/>
      <w:r w:rsidRPr="00064F4A">
        <w:rPr>
          <w:rFonts w:ascii="Times New Roman" w:eastAsia="Times New Roman" w:hAnsi="Times New Roman"/>
          <w:sz w:val="28"/>
          <w:szCs w:val="28"/>
          <w:lang w:val="uk-UA" w:eastAsia="ru-RU"/>
        </w:rPr>
        <w:t>коєфіцієнтами</w:t>
      </w:r>
      <w:proofErr w:type="spellEnd"/>
      <w:r w:rsidRPr="00064F4A">
        <w:rPr>
          <w:rFonts w:ascii="Times New Roman" w:eastAsia="Times New Roman" w:hAnsi="Times New Roman"/>
          <w:sz w:val="28"/>
          <w:szCs w:val="28"/>
          <w:lang w:val="uk-UA" w:eastAsia="ru-RU"/>
        </w:rPr>
        <w:t xml:space="preserve"> з використанням наслідків теореми </w:t>
      </w:r>
      <w:proofErr w:type="spellStart"/>
      <w:r w:rsidRPr="00064F4A">
        <w:rPr>
          <w:rFonts w:ascii="Times New Roman" w:eastAsia="Times New Roman" w:hAnsi="Times New Roman"/>
          <w:sz w:val="28"/>
          <w:szCs w:val="28"/>
          <w:lang w:val="uk-UA" w:eastAsia="ru-RU"/>
        </w:rPr>
        <w:t>Безу</w:t>
      </w:r>
      <w:proofErr w:type="spellEnd"/>
      <w:r w:rsidRPr="00064F4A">
        <w:rPr>
          <w:rFonts w:ascii="Times New Roman" w:eastAsia="Times New Roman" w:hAnsi="Times New Roman"/>
          <w:sz w:val="28"/>
          <w:szCs w:val="28"/>
          <w:lang w:val="uk-UA" w:eastAsia="ru-RU"/>
        </w:rPr>
        <w:t xml:space="preserve">, схеми </w:t>
      </w:r>
      <w:proofErr w:type="spellStart"/>
      <w:r w:rsidRPr="00064F4A">
        <w:rPr>
          <w:rFonts w:ascii="Times New Roman" w:eastAsia="Times New Roman" w:hAnsi="Times New Roman"/>
          <w:sz w:val="28"/>
          <w:szCs w:val="28"/>
          <w:lang w:val="uk-UA" w:eastAsia="ru-RU"/>
        </w:rPr>
        <w:t>Горнера</w:t>
      </w:r>
      <w:proofErr w:type="spellEnd"/>
      <w:r w:rsidRPr="00064F4A">
        <w:rPr>
          <w:rFonts w:ascii="Times New Roman" w:eastAsia="Times New Roman" w:hAnsi="Times New Roman"/>
          <w:sz w:val="28"/>
          <w:szCs w:val="28"/>
          <w:lang w:val="uk-UA" w:eastAsia="ru-RU"/>
        </w:rPr>
        <w:t xml:space="preserve">, методу невизначених </w:t>
      </w:r>
      <w:proofErr w:type="spellStart"/>
      <w:r w:rsidRPr="00064F4A">
        <w:rPr>
          <w:rFonts w:ascii="Times New Roman" w:eastAsia="Times New Roman" w:hAnsi="Times New Roman"/>
          <w:sz w:val="28"/>
          <w:szCs w:val="28"/>
          <w:lang w:val="uk-UA" w:eastAsia="ru-RU"/>
        </w:rPr>
        <w:t>коєфіцієнтів</w:t>
      </w:r>
      <w:proofErr w:type="spellEnd"/>
      <w:r w:rsidRPr="00064F4A">
        <w:rPr>
          <w:rFonts w:ascii="Times New Roman" w:eastAsia="Times New Roman" w:hAnsi="Times New Roman"/>
          <w:sz w:val="28"/>
          <w:szCs w:val="28"/>
          <w:lang w:val="uk-UA" w:eastAsia="ru-RU"/>
        </w:rPr>
        <w:t>.</w:t>
      </w:r>
    </w:p>
    <w:p w14:paraId="67BE7D33" w14:textId="77777777" w:rsidR="00064F4A" w:rsidRPr="00064F4A" w:rsidRDefault="00064F4A" w:rsidP="00064F4A">
      <w:pPr>
        <w:pStyle w:val="a7"/>
        <w:numPr>
          <w:ilvl w:val="1"/>
          <w:numId w:val="19"/>
        </w:numPr>
        <w:suppressAutoHyphens/>
        <w:spacing w:after="0" w:line="360" w:lineRule="auto"/>
        <w:ind w:left="0" w:firstLine="0"/>
        <w:jc w:val="center"/>
        <w:rPr>
          <w:rFonts w:ascii="Times New Roman" w:hAnsi="Times New Roman"/>
          <w:b/>
          <w:sz w:val="28"/>
          <w:szCs w:val="28"/>
          <w:lang w:val="uk-UA"/>
        </w:rPr>
      </w:pPr>
      <w:r w:rsidRPr="00064F4A">
        <w:rPr>
          <w:rFonts w:ascii="Times New Roman" w:eastAsia="Times New Roman" w:hAnsi="Times New Roman"/>
          <w:b/>
          <w:bCs/>
          <w:sz w:val="28"/>
          <w:szCs w:val="28"/>
          <w:lang w:val="uk-UA" w:eastAsia="ru-RU"/>
        </w:rPr>
        <w:t xml:space="preserve">Функційні і нефункційні залежності. </w:t>
      </w:r>
      <w:r w:rsidRPr="00064F4A">
        <w:rPr>
          <w:rFonts w:ascii="Times New Roman" w:hAnsi="Times New Roman"/>
          <w:b/>
          <w:sz w:val="28"/>
          <w:szCs w:val="28"/>
          <w:lang w:val="uk-UA"/>
        </w:rPr>
        <w:t>Функційний аналіз (4 год)</w:t>
      </w:r>
    </w:p>
    <w:p w14:paraId="11D5EA5E" w14:textId="77777777" w:rsidR="00064F4A" w:rsidRPr="00064F4A" w:rsidRDefault="00064F4A" w:rsidP="00064F4A">
      <w:pPr>
        <w:spacing w:after="0" w:line="360" w:lineRule="auto"/>
        <w:ind w:right="-2" w:firstLine="360"/>
        <w:jc w:val="both"/>
        <w:rPr>
          <w:rFonts w:ascii="Times New Roman" w:eastAsia="Times New Roman" w:hAnsi="Times New Roman"/>
          <w:sz w:val="28"/>
          <w:szCs w:val="28"/>
          <w:lang w:val="uk-UA" w:eastAsia="ru-RU"/>
        </w:rPr>
      </w:pPr>
      <w:r w:rsidRPr="00064F4A">
        <w:rPr>
          <w:rFonts w:ascii="Times New Roman" w:hAnsi="Times New Roman"/>
          <w:b/>
          <w:bCs/>
          <w:i/>
          <w:sz w:val="28"/>
          <w:szCs w:val="28"/>
          <w:lang w:val="uk-UA"/>
        </w:rPr>
        <w:t>Теоретична частина.</w:t>
      </w:r>
      <w:r w:rsidRPr="00064F4A">
        <w:rPr>
          <w:rFonts w:ascii="Times New Roman" w:eastAsia="Times New Roman" w:hAnsi="Times New Roman"/>
          <w:b/>
          <w:bCs/>
          <w:sz w:val="28"/>
          <w:szCs w:val="28"/>
          <w:lang w:val="uk-UA" w:eastAsia="ru-RU"/>
        </w:rPr>
        <w:t xml:space="preserve"> </w:t>
      </w:r>
      <w:r w:rsidRPr="00064F4A">
        <w:rPr>
          <w:rFonts w:ascii="Times New Roman" w:eastAsia="Times New Roman" w:hAnsi="Times New Roman"/>
          <w:sz w:val="28"/>
          <w:szCs w:val="28"/>
          <w:lang w:val="uk-UA" w:eastAsia="ru-RU"/>
        </w:rPr>
        <w:t>Функційні і нефункційні залежності.</w:t>
      </w:r>
      <w:r w:rsidRPr="00064F4A">
        <w:rPr>
          <w:rFonts w:ascii="Times New Roman" w:eastAsia="Times New Roman" w:hAnsi="Times New Roman"/>
          <w:b/>
          <w:bCs/>
          <w:sz w:val="28"/>
          <w:szCs w:val="28"/>
          <w:lang w:val="uk-UA" w:eastAsia="ru-RU"/>
        </w:rPr>
        <w:t xml:space="preserve"> </w:t>
      </w:r>
      <w:r w:rsidRPr="00064F4A">
        <w:rPr>
          <w:rFonts w:ascii="Times New Roman" w:hAnsi="Times New Roman"/>
          <w:b/>
          <w:bCs/>
          <w:i/>
          <w:sz w:val="28"/>
          <w:szCs w:val="28"/>
          <w:lang w:val="uk-UA"/>
        </w:rPr>
        <w:t xml:space="preserve"> </w:t>
      </w:r>
      <w:r w:rsidRPr="00064F4A">
        <w:rPr>
          <w:rFonts w:ascii="Times New Roman" w:eastAsia="Times New Roman" w:hAnsi="Times New Roman"/>
          <w:sz w:val="28"/>
          <w:szCs w:val="28"/>
          <w:lang w:val="uk-UA" w:eastAsia="ru-RU"/>
        </w:rPr>
        <w:t xml:space="preserve">Елементарні функції, їх загальні властивості та графіки. Перетворення графіків функцій (повторення). Композиція функцій. Складені функції. </w:t>
      </w:r>
      <w:bookmarkStart w:id="6" w:name="_Hlk151376176"/>
      <w:r w:rsidRPr="00064F4A">
        <w:rPr>
          <w:rFonts w:ascii="Times New Roman" w:eastAsia="Times New Roman" w:hAnsi="Times New Roman"/>
          <w:sz w:val="28"/>
          <w:szCs w:val="28"/>
          <w:lang w:val="uk-UA" w:eastAsia="ru-RU"/>
        </w:rPr>
        <w:t>Квадратний тричлен і квадратична функція. Розміщення коренів квадратного тричлена відносно заданої точки. Застосування властивостей квадратного тричлена в задачах математичного моделювання.</w:t>
      </w:r>
      <w:bookmarkEnd w:id="6"/>
    </w:p>
    <w:p w14:paraId="568CCDA5" w14:textId="77777777" w:rsidR="00064F4A" w:rsidRPr="00064F4A" w:rsidRDefault="00064F4A" w:rsidP="00064F4A">
      <w:pPr>
        <w:spacing w:after="0" w:line="360" w:lineRule="auto"/>
        <w:ind w:right="-2" w:firstLine="360"/>
        <w:jc w:val="both"/>
        <w:rPr>
          <w:rFonts w:ascii="Times New Roman" w:hAnsi="Times New Roman"/>
          <w:sz w:val="28"/>
          <w:szCs w:val="28"/>
          <w:lang w:val="uk-UA"/>
        </w:rPr>
      </w:pPr>
      <w:r w:rsidRPr="00064F4A">
        <w:rPr>
          <w:rFonts w:ascii="Times New Roman" w:eastAsia="Times New Roman" w:hAnsi="Times New Roman"/>
          <w:sz w:val="28"/>
          <w:szCs w:val="28"/>
          <w:lang w:val="uk-UA" w:eastAsia="ru-RU"/>
        </w:rPr>
        <w:t xml:space="preserve">Функційний аналіз. Графічні методи. Графік рівняння з двома змінними. Перетворення графіків рівнянь. Нерівності з двома змінними. Геометричне місце точок.  </w:t>
      </w:r>
      <w:r w:rsidRPr="00064F4A">
        <w:rPr>
          <w:rFonts w:ascii="Times New Roman" w:hAnsi="Times New Roman"/>
          <w:sz w:val="28"/>
          <w:szCs w:val="28"/>
          <w:lang w:val="uk-UA"/>
        </w:rPr>
        <w:t>Перетворення графіків функцій і графіків рівнянь. Композиція функцій. Складені функції. ГМТ. Операції над графіками.</w:t>
      </w:r>
    </w:p>
    <w:p w14:paraId="72BA274D" w14:textId="77777777" w:rsidR="00064F4A" w:rsidRPr="00064F4A" w:rsidRDefault="00064F4A" w:rsidP="00064F4A">
      <w:pPr>
        <w:spacing w:after="0" w:line="360" w:lineRule="auto"/>
        <w:ind w:right="-2" w:firstLine="567"/>
        <w:jc w:val="both"/>
        <w:rPr>
          <w:rFonts w:ascii="Times New Roman" w:eastAsia="Times New Roman" w:hAnsi="Times New Roman"/>
          <w:sz w:val="28"/>
          <w:szCs w:val="28"/>
          <w:lang w:val="uk-UA" w:eastAsia="ru-RU"/>
        </w:rPr>
      </w:pPr>
      <w:r w:rsidRPr="00064F4A">
        <w:rPr>
          <w:rFonts w:ascii="Times New Roman" w:hAnsi="Times New Roman"/>
          <w:b/>
          <w:i/>
          <w:sz w:val="28"/>
          <w:szCs w:val="28"/>
          <w:lang w:val="uk-UA"/>
        </w:rPr>
        <w:t>Практична частина.</w:t>
      </w:r>
      <w:r w:rsidRPr="00064F4A">
        <w:rPr>
          <w:rFonts w:ascii="Times New Roman" w:hAnsi="Times New Roman"/>
          <w:sz w:val="28"/>
          <w:szCs w:val="28"/>
          <w:lang w:val="uk-UA"/>
        </w:rPr>
        <w:t xml:space="preserve"> </w:t>
      </w:r>
      <w:r w:rsidRPr="00064F4A">
        <w:rPr>
          <w:rFonts w:ascii="Times New Roman" w:eastAsia="Times New Roman" w:hAnsi="Times New Roman"/>
          <w:sz w:val="28"/>
          <w:szCs w:val="28"/>
          <w:lang w:val="uk-UA" w:eastAsia="ru-RU"/>
        </w:rPr>
        <w:t>Побудова графіків функцій методом геометричних перетворень та іншими методами, використання операцій над графіками (додавання, віднімання, множення та ділення графіків). Дослідження властивостей функцій (без використання похідної). Знаходження області визначення, множини значень функції, найбільшого та найменшого її значень. Дослідження на парність. Побудова графіків функцій з модулем. Вправи із складеними функціями. Побудова графіків рівнянь з двома змінними. Побудова ГМТ.</w:t>
      </w:r>
    </w:p>
    <w:p w14:paraId="6A82B88B" w14:textId="77777777" w:rsidR="00064F4A" w:rsidRPr="00064F4A" w:rsidRDefault="00064F4A" w:rsidP="00064F4A">
      <w:pPr>
        <w:spacing w:after="0" w:line="360" w:lineRule="auto"/>
        <w:ind w:right="-2" w:firstLine="567"/>
        <w:jc w:val="both"/>
        <w:rPr>
          <w:rFonts w:ascii="Times New Roman" w:eastAsia="Times New Roman" w:hAnsi="Times New Roman"/>
          <w:sz w:val="28"/>
          <w:szCs w:val="28"/>
          <w:lang w:val="uk-UA" w:eastAsia="ru-RU"/>
        </w:rPr>
      </w:pPr>
      <w:r w:rsidRPr="00064F4A">
        <w:rPr>
          <w:rFonts w:ascii="Times New Roman" w:eastAsia="Times New Roman" w:hAnsi="Times New Roman"/>
          <w:sz w:val="28"/>
          <w:szCs w:val="28"/>
          <w:lang w:val="uk-UA" w:eastAsia="ru-RU"/>
        </w:rPr>
        <w:t xml:space="preserve">Дослідження умов розміщення коренів квадратного тричлена відносно заданої точки. Графічні методи розв’язування рівнянь та </w:t>
      </w:r>
      <w:proofErr w:type="spellStart"/>
      <w:r w:rsidRPr="00064F4A">
        <w:rPr>
          <w:rFonts w:ascii="Times New Roman" w:eastAsia="Times New Roman" w:hAnsi="Times New Roman"/>
          <w:sz w:val="28"/>
          <w:szCs w:val="28"/>
          <w:lang w:val="uk-UA" w:eastAsia="ru-RU"/>
        </w:rPr>
        <w:t>нерівностей</w:t>
      </w:r>
      <w:proofErr w:type="spellEnd"/>
      <w:r w:rsidRPr="00064F4A">
        <w:rPr>
          <w:rFonts w:ascii="Times New Roman" w:eastAsia="Times New Roman" w:hAnsi="Times New Roman"/>
          <w:sz w:val="28"/>
          <w:szCs w:val="28"/>
          <w:lang w:val="uk-UA" w:eastAsia="ru-RU"/>
        </w:rPr>
        <w:t xml:space="preserve"> із параметром. Розв’язування прикладних задач із застосуванням властивостей квадратного тричлена, задачі оптимізації.</w:t>
      </w:r>
    </w:p>
    <w:p w14:paraId="33EEAB33" w14:textId="77777777" w:rsidR="00064F4A" w:rsidRPr="00064F4A" w:rsidRDefault="00064F4A" w:rsidP="00064F4A">
      <w:pPr>
        <w:pStyle w:val="a7"/>
        <w:numPr>
          <w:ilvl w:val="1"/>
          <w:numId w:val="19"/>
        </w:numPr>
        <w:suppressAutoHyphens/>
        <w:spacing w:after="0" w:line="360" w:lineRule="auto"/>
        <w:jc w:val="center"/>
        <w:rPr>
          <w:rFonts w:ascii="Times New Roman" w:hAnsi="Times New Roman"/>
          <w:b/>
          <w:sz w:val="28"/>
          <w:szCs w:val="28"/>
          <w:lang w:val="uk-UA"/>
        </w:rPr>
      </w:pPr>
      <w:r w:rsidRPr="00064F4A">
        <w:rPr>
          <w:rFonts w:ascii="Times New Roman" w:hAnsi="Times New Roman"/>
          <w:b/>
          <w:sz w:val="28"/>
          <w:szCs w:val="28"/>
          <w:lang w:val="uk-UA"/>
        </w:rPr>
        <w:t>Тригонометричні та обернені тригонометричні функції. Тригонометричні рівняння та нерівності (4 год)</w:t>
      </w:r>
    </w:p>
    <w:p w14:paraId="662AA349" w14:textId="77777777" w:rsidR="00064F4A" w:rsidRPr="00064F4A" w:rsidRDefault="00064F4A" w:rsidP="00064F4A">
      <w:pPr>
        <w:spacing w:after="0" w:line="300" w:lineRule="auto"/>
        <w:ind w:firstLine="567"/>
        <w:jc w:val="both"/>
        <w:rPr>
          <w:rFonts w:ascii="Times New Roman" w:hAnsi="Times New Roman"/>
          <w:sz w:val="28"/>
          <w:szCs w:val="28"/>
          <w:lang w:val="uk-UA"/>
        </w:rPr>
      </w:pPr>
      <w:r w:rsidRPr="00064F4A">
        <w:rPr>
          <w:rFonts w:ascii="Times New Roman" w:hAnsi="Times New Roman"/>
          <w:b/>
          <w:bCs/>
          <w:i/>
          <w:sz w:val="28"/>
          <w:szCs w:val="28"/>
          <w:lang w:val="uk-UA"/>
        </w:rPr>
        <w:lastRenderedPageBreak/>
        <w:t xml:space="preserve">Теоретична частина. </w:t>
      </w:r>
      <w:r w:rsidRPr="00064F4A">
        <w:rPr>
          <w:rFonts w:ascii="Times New Roman" w:hAnsi="Times New Roman"/>
          <w:sz w:val="28"/>
          <w:szCs w:val="28"/>
          <w:lang w:val="uk-UA"/>
        </w:rPr>
        <w:t xml:space="preserve">Радіанна міра кута. Тригонометричні функції, їх властивості та графіки. Графіки гармонічних коливань, їх фізичний зміст. Обернені тригонометричні функції. Основні методи розв’язування тригонометричних рівнянь, </w:t>
      </w:r>
      <w:proofErr w:type="spellStart"/>
      <w:r w:rsidRPr="00064F4A">
        <w:rPr>
          <w:rFonts w:ascii="Times New Roman" w:hAnsi="Times New Roman"/>
          <w:sz w:val="28"/>
          <w:szCs w:val="28"/>
          <w:lang w:val="uk-UA"/>
        </w:rPr>
        <w:t>нерівностей</w:t>
      </w:r>
      <w:proofErr w:type="spellEnd"/>
      <w:r w:rsidRPr="00064F4A">
        <w:rPr>
          <w:rFonts w:ascii="Times New Roman" w:hAnsi="Times New Roman"/>
          <w:sz w:val="28"/>
          <w:szCs w:val="28"/>
          <w:lang w:val="uk-UA"/>
        </w:rPr>
        <w:t xml:space="preserve"> та їх систем.</w:t>
      </w:r>
    </w:p>
    <w:p w14:paraId="0CC7069B" w14:textId="77777777" w:rsidR="00064F4A" w:rsidRPr="00064F4A" w:rsidRDefault="00064F4A" w:rsidP="00064F4A">
      <w:pPr>
        <w:spacing w:after="0" w:line="300" w:lineRule="auto"/>
        <w:ind w:firstLine="567"/>
        <w:jc w:val="both"/>
        <w:rPr>
          <w:rFonts w:ascii="Times New Roman" w:hAnsi="Times New Roman"/>
          <w:sz w:val="28"/>
          <w:szCs w:val="28"/>
          <w:lang w:val="uk-UA"/>
        </w:rPr>
      </w:pPr>
      <w:r w:rsidRPr="00064F4A">
        <w:rPr>
          <w:rFonts w:ascii="Times New Roman" w:hAnsi="Times New Roman"/>
          <w:b/>
          <w:i/>
          <w:sz w:val="28"/>
          <w:szCs w:val="28"/>
          <w:lang w:val="uk-UA"/>
        </w:rPr>
        <w:t>Практична частина.</w:t>
      </w:r>
      <w:r w:rsidRPr="00064F4A">
        <w:rPr>
          <w:rFonts w:ascii="Times New Roman" w:hAnsi="Times New Roman"/>
          <w:sz w:val="28"/>
          <w:szCs w:val="28"/>
          <w:lang w:val="uk-UA"/>
        </w:rPr>
        <w:t xml:space="preserve"> Перетворення виразів, що містять тригонометричні функції, обернені тригонометричні функції. Розв’язування тригонометричних рівнянь, </w:t>
      </w:r>
      <w:proofErr w:type="spellStart"/>
      <w:r w:rsidRPr="00064F4A">
        <w:rPr>
          <w:rFonts w:ascii="Times New Roman" w:hAnsi="Times New Roman"/>
          <w:sz w:val="28"/>
          <w:szCs w:val="28"/>
          <w:lang w:val="uk-UA"/>
        </w:rPr>
        <w:t>нерівностей</w:t>
      </w:r>
      <w:proofErr w:type="spellEnd"/>
      <w:r w:rsidRPr="00064F4A">
        <w:rPr>
          <w:rFonts w:ascii="Times New Roman" w:hAnsi="Times New Roman"/>
          <w:sz w:val="28"/>
          <w:szCs w:val="28"/>
          <w:lang w:val="uk-UA"/>
        </w:rPr>
        <w:t xml:space="preserve"> та їх систем. Побудова графіків тригонометричних функцій, графіків гармонічних коливань.</w:t>
      </w:r>
    </w:p>
    <w:p w14:paraId="4A552F0A" w14:textId="77777777" w:rsidR="00064F4A" w:rsidRPr="00064F4A" w:rsidRDefault="00064F4A" w:rsidP="00064F4A">
      <w:pPr>
        <w:pStyle w:val="a7"/>
        <w:numPr>
          <w:ilvl w:val="1"/>
          <w:numId w:val="19"/>
        </w:numPr>
        <w:suppressAutoHyphens/>
        <w:spacing w:after="0" w:line="360" w:lineRule="auto"/>
        <w:rPr>
          <w:rFonts w:ascii="Times New Roman" w:hAnsi="Times New Roman"/>
          <w:b/>
          <w:sz w:val="28"/>
          <w:szCs w:val="28"/>
          <w:lang w:val="uk-UA"/>
        </w:rPr>
      </w:pPr>
      <w:r w:rsidRPr="00064F4A">
        <w:rPr>
          <w:rFonts w:ascii="Times New Roman" w:hAnsi="Times New Roman"/>
          <w:b/>
          <w:sz w:val="28"/>
          <w:szCs w:val="28"/>
          <w:lang w:val="uk-UA"/>
        </w:rPr>
        <w:t>Векторна алгебра. Застосування векторів  (3 год)</w:t>
      </w:r>
    </w:p>
    <w:p w14:paraId="40FA7E74" w14:textId="77777777" w:rsidR="00064F4A" w:rsidRPr="00064F4A" w:rsidRDefault="00064F4A" w:rsidP="00064F4A">
      <w:pPr>
        <w:spacing w:after="0" w:line="360" w:lineRule="auto"/>
        <w:ind w:firstLine="567"/>
        <w:jc w:val="both"/>
        <w:rPr>
          <w:rFonts w:ascii="Times New Roman" w:hAnsi="Times New Roman"/>
          <w:b/>
          <w:sz w:val="28"/>
          <w:szCs w:val="28"/>
          <w:lang w:val="uk-UA"/>
        </w:rPr>
      </w:pPr>
      <w:r w:rsidRPr="00064F4A">
        <w:rPr>
          <w:rFonts w:ascii="Times New Roman" w:hAnsi="Times New Roman"/>
          <w:b/>
          <w:bCs/>
          <w:i/>
          <w:sz w:val="28"/>
          <w:szCs w:val="28"/>
          <w:lang w:val="uk-UA"/>
        </w:rPr>
        <w:t xml:space="preserve">Теоретична частина. </w:t>
      </w:r>
      <w:r w:rsidRPr="00064F4A">
        <w:rPr>
          <w:rFonts w:ascii="Times New Roman" w:hAnsi="Times New Roman"/>
          <w:sz w:val="28"/>
          <w:szCs w:val="28"/>
          <w:lang w:val="uk-UA"/>
        </w:rPr>
        <w:t>Координати та вектори.</w:t>
      </w:r>
      <w:r w:rsidRPr="00064F4A">
        <w:rPr>
          <w:rFonts w:ascii="Times New Roman" w:eastAsia="Times New Roman" w:hAnsi="Times New Roman"/>
          <w:bCs/>
          <w:sz w:val="28"/>
          <w:szCs w:val="28"/>
          <w:lang w:val="uk-UA" w:eastAsia="ru-RU"/>
        </w:rPr>
        <w:t xml:space="preserve"> Вектор, його модуль та координати. Операції над векторами. Скалярний, векторний та змішаний добуток векторів, їх застосування. Базис. Векторна алгебра в картинках. Центр мас системи матеріальних точок. Система супутникової навігації. Вектори у фізиці.</w:t>
      </w:r>
      <w:r w:rsidRPr="00064F4A">
        <w:rPr>
          <w:rFonts w:ascii="Times New Roman" w:hAnsi="Times New Roman"/>
          <w:sz w:val="28"/>
          <w:szCs w:val="28"/>
          <w:lang w:val="uk-UA"/>
        </w:rPr>
        <w:t xml:space="preserve"> </w:t>
      </w:r>
      <w:proofErr w:type="spellStart"/>
      <w:r w:rsidRPr="00064F4A">
        <w:rPr>
          <w:rFonts w:ascii="Times New Roman" w:hAnsi="Times New Roman"/>
          <w:sz w:val="28"/>
          <w:szCs w:val="28"/>
          <w:lang w:val="uk-UA"/>
        </w:rPr>
        <w:t>Координатно</w:t>
      </w:r>
      <w:proofErr w:type="spellEnd"/>
      <w:r w:rsidRPr="00064F4A">
        <w:rPr>
          <w:rFonts w:ascii="Times New Roman" w:hAnsi="Times New Roman"/>
          <w:sz w:val="28"/>
          <w:szCs w:val="28"/>
          <w:lang w:val="uk-UA"/>
        </w:rPr>
        <w:t>-векторний метод розв’язування геометричних задач.</w:t>
      </w:r>
    </w:p>
    <w:p w14:paraId="64D21097" w14:textId="77777777" w:rsidR="00064F4A" w:rsidRPr="00064F4A" w:rsidRDefault="00064F4A" w:rsidP="00064F4A">
      <w:pPr>
        <w:spacing w:after="0" w:line="360" w:lineRule="auto"/>
        <w:ind w:firstLine="567"/>
        <w:jc w:val="both"/>
        <w:rPr>
          <w:rFonts w:ascii="Times New Roman" w:eastAsia="Times New Roman" w:hAnsi="Times New Roman"/>
          <w:bCs/>
          <w:sz w:val="28"/>
          <w:szCs w:val="28"/>
          <w:lang w:val="uk-UA" w:eastAsia="ru-RU"/>
        </w:rPr>
      </w:pPr>
      <w:r w:rsidRPr="00064F4A">
        <w:rPr>
          <w:rFonts w:ascii="Times New Roman" w:hAnsi="Times New Roman"/>
          <w:b/>
          <w:i/>
          <w:sz w:val="28"/>
          <w:szCs w:val="28"/>
          <w:lang w:val="uk-UA"/>
        </w:rPr>
        <w:t>Практична робота.</w:t>
      </w:r>
      <w:r w:rsidRPr="00064F4A">
        <w:rPr>
          <w:rFonts w:ascii="Times New Roman" w:hAnsi="Times New Roman"/>
          <w:sz w:val="28"/>
          <w:szCs w:val="28"/>
          <w:lang w:val="uk-UA"/>
        </w:rPr>
        <w:t xml:space="preserve"> </w:t>
      </w:r>
      <w:r w:rsidRPr="00064F4A">
        <w:rPr>
          <w:rFonts w:ascii="Times New Roman" w:eastAsia="Times New Roman" w:hAnsi="Times New Roman"/>
          <w:bCs/>
          <w:iCs/>
          <w:sz w:val="28"/>
          <w:szCs w:val="28"/>
          <w:lang w:val="uk-UA" w:eastAsia="ru-RU"/>
        </w:rPr>
        <w:t>Розв’язування задач на дії з векторами.</w:t>
      </w:r>
      <w:r w:rsidRPr="00064F4A">
        <w:rPr>
          <w:rFonts w:ascii="Times New Roman" w:eastAsia="Times New Roman" w:hAnsi="Times New Roman"/>
          <w:b/>
          <w:i/>
          <w:sz w:val="28"/>
          <w:szCs w:val="28"/>
          <w:lang w:val="uk-UA" w:eastAsia="ru-RU"/>
        </w:rPr>
        <w:t xml:space="preserve"> </w:t>
      </w:r>
      <w:r w:rsidRPr="00064F4A">
        <w:rPr>
          <w:rFonts w:ascii="Times New Roman" w:eastAsia="Times New Roman" w:hAnsi="Times New Roman"/>
          <w:bCs/>
          <w:iCs/>
          <w:sz w:val="28"/>
          <w:szCs w:val="28"/>
          <w:lang w:val="uk-UA" w:eastAsia="ru-RU"/>
        </w:rPr>
        <w:t>Виконання</w:t>
      </w:r>
      <w:r w:rsidRPr="00064F4A">
        <w:rPr>
          <w:rFonts w:ascii="Times New Roman" w:eastAsia="Times New Roman" w:hAnsi="Times New Roman"/>
          <w:b/>
          <w:i/>
          <w:sz w:val="28"/>
          <w:szCs w:val="28"/>
          <w:lang w:val="uk-UA" w:eastAsia="ru-RU"/>
        </w:rPr>
        <w:t xml:space="preserve"> </w:t>
      </w:r>
      <w:r w:rsidRPr="00064F4A">
        <w:rPr>
          <w:rFonts w:ascii="Times New Roman" w:eastAsia="Times New Roman" w:hAnsi="Times New Roman"/>
          <w:bCs/>
          <w:iCs/>
          <w:sz w:val="28"/>
          <w:szCs w:val="28"/>
          <w:lang w:val="uk-UA" w:eastAsia="ru-RU"/>
        </w:rPr>
        <w:t xml:space="preserve">різних вправ на застосування векторів. </w:t>
      </w:r>
      <w:r w:rsidRPr="00064F4A">
        <w:rPr>
          <w:rFonts w:ascii="Times New Roman" w:hAnsi="Times New Roman"/>
          <w:sz w:val="28"/>
          <w:szCs w:val="28"/>
          <w:lang w:val="uk-UA"/>
        </w:rPr>
        <w:t xml:space="preserve">Розв’язування задач методом координат. Розв’язування задач векторним методом. </w:t>
      </w:r>
      <w:r w:rsidRPr="00064F4A">
        <w:rPr>
          <w:rFonts w:ascii="Times New Roman" w:eastAsia="Times New Roman" w:hAnsi="Times New Roman"/>
          <w:bCs/>
          <w:sz w:val="28"/>
          <w:szCs w:val="28"/>
          <w:lang w:val="uk-UA" w:eastAsia="ru-RU"/>
        </w:rPr>
        <w:t xml:space="preserve">Визначення координат центра мас системи точок. Використання векторів для доведення </w:t>
      </w:r>
      <w:proofErr w:type="spellStart"/>
      <w:r w:rsidRPr="00064F4A">
        <w:rPr>
          <w:rFonts w:ascii="Times New Roman" w:eastAsia="Times New Roman" w:hAnsi="Times New Roman"/>
          <w:bCs/>
          <w:sz w:val="28"/>
          <w:szCs w:val="28"/>
          <w:lang w:val="uk-UA" w:eastAsia="ru-RU"/>
        </w:rPr>
        <w:t>нерівностей</w:t>
      </w:r>
      <w:proofErr w:type="spellEnd"/>
      <w:r w:rsidRPr="00064F4A">
        <w:rPr>
          <w:rFonts w:ascii="Times New Roman" w:eastAsia="Times New Roman" w:hAnsi="Times New Roman"/>
          <w:bCs/>
          <w:sz w:val="28"/>
          <w:szCs w:val="28"/>
          <w:lang w:val="uk-UA" w:eastAsia="ru-RU"/>
        </w:rPr>
        <w:t>. Моделювання в фізиці за допомогою векторів.</w:t>
      </w:r>
    </w:p>
    <w:p w14:paraId="69D352A2" w14:textId="77777777" w:rsidR="00064F4A" w:rsidRPr="00064F4A" w:rsidRDefault="00064F4A" w:rsidP="00064F4A">
      <w:pPr>
        <w:pStyle w:val="a7"/>
        <w:numPr>
          <w:ilvl w:val="1"/>
          <w:numId w:val="19"/>
        </w:numPr>
        <w:suppressAutoHyphens/>
        <w:spacing w:after="0" w:line="360" w:lineRule="auto"/>
        <w:jc w:val="center"/>
        <w:rPr>
          <w:rFonts w:ascii="Times New Roman" w:hAnsi="Times New Roman"/>
          <w:b/>
          <w:sz w:val="28"/>
          <w:szCs w:val="28"/>
          <w:lang w:val="uk-UA"/>
        </w:rPr>
      </w:pPr>
      <w:r w:rsidRPr="00064F4A">
        <w:rPr>
          <w:rFonts w:ascii="Times New Roman" w:eastAsia="Times New Roman" w:hAnsi="Times New Roman"/>
          <w:b/>
          <w:bCs/>
          <w:sz w:val="28"/>
          <w:szCs w:val="28"/>
          <w:lang w:val="uk-UA" w:eastAsia="ru-RU"/>
        </w:rPr>
        <w:t>Комплексні числа</w:t>
      </w:r>
      <w:r w:rsidRPr="00064F4A">
        <w:rPr>
          <w:rFonts w:ascii="Times New Roman" w:hAnsi="Times New Roman"/>
          <w:b/>
          <w:bCs/>
          <w:sz w:val="28"/>
          <w:szCs w:val="28"/>
          <w:lang w:val="uk-UA"/>
        </w:rPr>
        <w:t xml:space="preserve"> </w:t>
      </w:r>
      <w:r w:rsidRPr="00064F4A">
        <w:rPr>
          <w:rFonts w:ascii="Times New Roman" w:eastAsia="Times New Roman" w:hAnsi="Times New Roman"/>
          <w:b/>
          <w:bCs/>
          <w:sz w:val="28"/>
          <w:szCs w:val="28"/>
          <w:lang w:val="uk-UA" w:eastAsia="ru-RU"/>
        </w:rPr>
        <w:t>та їх застосування</w:t>
      </w:r>
      <w:r w:rsidRPr="00064F4A">
        <w:rPr>
          <w:rFonts w:ascii="Times New Roman" w:hAnsi="Times New Roman"/>
          <w:b/>
          <w:sz w:val="28"/>
          <w:szCs w:val="28"/>
          <w:lang w:val="uk-UA"/>
        </w:rPr>
        <w:t xml:space="preserve"> (4 год)</w:t>
      </w:r>
    </w:p>
    <w:p w14:paraId="6B1612A0" w14:textId="77777777" w:rsidR="00064F4A" w:rsidRPr="00064F4A" w:rsidRDefault="00064F4A" w:rsidP="00064F4A">
      <w:pPr>
        <w:spacing w:after="0" w:line="360" w:lineRule="auto"/>
        <w:ind w:right="-2" w:firstLine="567"/>
        <w:jc w:val="both"/>
        <w:rPr>
          <w:rFonts w:ascii="Times New Roman" w:eastAsia="Times New Roman" w:hAnsi="Times New Roman"/>
          <w:sz w:val="28"/>
          <w:szCs w:val="28"/>
          <w:lang w:val="uk-UA" w:eastAsia="ru-RU"/>
        </w:rPr>
      </w:pPr>
      <w:r w:rsidRPr="00064F4A">
        <w:rPr>
          <w:rFonts w:ascii="Times New Roman" w:hAnsi="Times New Roman"/>
          <w:b/>
          <w:bCs/>
          <w:i/>
          <w:sz w:val="28"/>
          <w:szCs w:val="28"/>
          <w:lang w:val="uk-UA"/>
        </w:rPr>
        <w:t>Теоретична частина.</w:t>
      </w:r>
      <w:r w:rsidRPr="00064F4A">
        <w:rPr>
          <w:rFonts w:ascii="Times New Roman" w:eastAsia="Times New Roman" w:hAnsi="Times New Roman"/>
          <w:sz w:val="28"/>
          <w:szCs w:val="28"/>
          <w:lang w:val="uk-UA" w:eastAsia="ru-RU"/>
        </w:rPr>
        <w:t xml:space="preserve"> Розширення поняття числа. Комплексні числа. Алгебраїчна, тригонометрична форми комплексного числа. Дії над комплексними числами. Формула </w:t>
      </w:r>
      <w:proofErr w:type="spellStart"/>
      <w:r w:rsidRPr="00064F4A">
        <w:rPr>
          <w:rFonts w:ascii="Times New Roman" w:eastAsia="Times New Roman" w:hAnsi="Times New Roman"/>
          <w:sz w:val="28"/>
          <w:szCs w:val="28"/>
          <w:lang w:val="uk-UA" w:eastAsia="ru-RU"/>
        </w:rPr>
        <w:t>Муавра</w:t>
      </w:r>
      <w:proofErr w:type="spellEnd"/>
      <w:r w:rsidRPr="00064F4A">
        <w:rPr>
          <w:rFonts w:ascii="Times New Roman" w:eastAsia="Times New Roman" w:hAnsi="Times New Roman"/>
          <w:sz w:val="28"/>
          <w:szCs w:val="28"/>
          <w:lang w:val="uk-UA" w:eastAsia="ru-RU"/>
        </w:rPr>
        <w:t xml:space="preserve">. Формула </w:t>
      </w:r>
      <w:proofErr w:type="spellStart"/>
      <w:r w:rsidRPr="00064F4A">
        <w:rPr>
          <w:rFonts w:ascii="Times New Roman" w:eastAsia="Times New Roman" w:hAnsi="Times New Roman"/>
          <w:sz w:val="28"/>
          <w:szCs w:val="28"/>
          <w:lang w:val="uk-UA" w:eastAsia="ru-RU"/>
        </w:rPr>
        <w:t>Ойлера</w:t>
      </w:r>
      <w:proofErr w:type="spellEnd"/>
      <w:r w:rsidRPr="00064F4A">
        <w:rPr>
          <w:rFonts w:ascii="Times New Roman" w:eastAsia="Times New Roman" w:hAnsi="Times New Roman"/>
          <w:sz w:val="28"/>
          <w:szCs w:val="28"/>
          <w:lang w:val="uk-UA" w:eastAsia="ru-RU"/>
        </w:rPr>
        <w:t>. Комплексні корені многочлена. Розв’язування алгебраїчних рівнянь на множині комплексних чисел. Застосування комплексних чисел в алгебрі, геометрії, фізиці.</w:t>
      </w:r>
    </w:p>
    <w:p w14:paraId="48D5750B" w14:textId="49D2D937" w:rsidR="00064F4A" w:rsidRDefault="00064F4A" w:rsidP="00064F4A">
      <w:pPr>
        <w:spacing w:after="0" w:line="360" w:lineRule="auto"/>
        <w:ind w:right="-2" w:firstLine="567"/>
        <w:jc w:val="both"/>
        <w:rPr>
          <w:rFonts w:ascii="Times New Roman" w:eastAsia="Times New Roman" w:hAnsi="Times New Roman"/>
          <w:sz w:val="28"/>
          <w:szCs w:val="28"/>
          <w:lang w:val="uk-UA" w:eastAsia="ru-RU"/>
        </w:rPr>
      </w:pPr>
      <w:r w:rsidRPr="00064F4A">
        <w:rPr>
          <w:rFonts w:ascii="Times New Roman" w:eastAsia="Times New Roman" w:hAnsi="Times New Roman"/>
          <w:b/>
          <w:bCs/>
          <w:i/>
          <w:sz w:val="28"/>
          <w:szCs w:val="28"/>
          <w:lang w:val="uk-UA" w:eastAsia="ru-RU"/>
        </w:rPr>
        <w:t>Практична частина.</w:t>
      </w:r>
      <w:r w:rsidRPr="00064F4A">
        <w:rPr>
          <w:rFonts w:ascii="Times New Roman" w:eastAsia="Times New Roman" w:hAnsi="Times New Roman"/>
          <w:b/>
          <w:i/>
          <w:sz w:val="28"/>
          <w:szCs w:val="28"/>
          <w:lang w:val="uk-UA" w:eastAsia="ru-RU"/>
        </w:rPr>
        <w:t xml:space="preserve"> </w:t>
      </w:r>
      <w:r w:rsidRPr="00064F4A">
        <w:rPr>
          <w:rFonts w:ascii="Times New Roman" w:eastAsia="Times New Roman" w:hAnsi="Times New Roman"/>
          <w:sz w:val="28"/>
          <w:szCs w:val="28"/>
          <w:lang w:val="uk-UA" w:eastAsia="ru-RU"/>
        </w:rPr>
        <w:t>Дії над комплексними числами в алгебраїчній формі, в тригонометричній формі. Розв’язування квадратних рівнянь з комплексними коефіцієнтами. Застосування комплексних чисел у тригонометрії. Використання в геометрії. Розв’язування рівнянь на множині комплексних чисел.</w:t>
      </w:r>
    </w:p>
    <w:p w14:paraId="38E3F836" w14:textId="1CB5F24E" w:rsidR="006F7070" w:rsidRDefault="006F7070" w:rsidP="00064F4A">
      <w:pPr>
        <w:spacing w:after="0" w:line="360" w:lineRule="auto"/>
        <w:ind w:right="-2" w:firstLine="567"/>
        <w:jc w:val="both"/>
        <w:rPr>
          <w:rFonts w:ascii="Times New Roman" w:eastAsia="Times New Roman" w:hAnsi="Times New Roman"/>
          <w:sz w:val="28"/>
          <w:szCs w:val="28"/>
          <w:lang w:val="uk-UA" w:eastAsia="ru-RU"/>
        </w:rPr>
      </w:pPr>
    </w:p>
    <w:p w14:paraId="0B1D6724" w14:textId="77777777" w:rsidR="006F7070" w:rsidRPr="00064F4A" w:rsidRDefault="006F7070" w:rsidP="00064F4A">
      <w:pPr>
        <w:spacing w:after="0" w:line="360" w:lineRule="auto"/>
        <w:ind w:right="-2" w:firstLine="567"/>
        <w:jc w:val="both"/>
        <w:rPr>
          <w:rFonts w:ascii="Times New Roman" w:eastAsia="Times New Roman" w:hAnsi="Times New Roman"/>
          <w:sz w:val="28"/>
          <w:szCs w:val="28"/>
          <w:lang w:val="uk-UA" w:eastAsia="ru-RU"/>
        </w:rPr>
      </w:pPr>
    </w:p>
    <w:p w14:paraId="3FF7F6A5" w14:textId="77777777" w:rsidR="00064F4A" w:rsidRPr="00064F4A" w:rsidRDefault="00064F4A" w:rsidP="00064F4A">
      <w:pPr>
        <w:pStyle w:val="a7"/>
        <w:numPr>
          <w:ilvl w:val="1"/>
          <w:numId w:val="20"/>
        </w:numPr>
        <w:suppressAutoHyphens/>
        <w:spacing w:after="0" w:line="360" w:lineRule="auto"/>
        <w:ind w:left="0" w:firstLine="0"/>
        <w:jc w:val="center"/>
        <w:rPr>
          <w:rFonts w:ascii="Times New Roman" w:hAnsi="Times New Roman"/>
          <w:b/>
          <w:sz w:val="28"/>
          <w:szCs w:val="28"/>
          <w:lang w:val="uk-UA"/>
        </w:rPr>
      </w:pPr>
      <w:r w:rsidRPr="00064F4A">
        <w:rPr>
          <w:rFonts w:ascii="Times New Roman" w:hAnsi="Times New Roman"/>
          <w:b/>
          <w:sz w:val="28"/>
          <w:szCs w:val="28"/>
          <w:lang w:val="uk-UA"/>
        </w:rPr>
        <w:t>Задачі із цілою та дробовою частинами (3 год)</w:t>
      </w:r>
    </w:p>
    <w:p w14:paraId="26BDF501" w14:textId="77777777" w:rsidR="00064F4A" w:rsidRPr="00064F4A" w:rsidRDefault="00064F4A" w:rsidP="00064F4A">
      <w:pPr>
        <w:spacing w:after="0" w:line="300" w:lineRule="auto"/>
        <w:ind w:firstLine="567"/>
        <w:jc w:val="both"/>
        <w:rPr>
          <w:rFonts w:ascii="Times New Roman" w:hAnsi="Times New Roman"/>
          <w:sz w:val="28"/>
          <w:szCs w:val="28"/>
          <w:lang w:val="uk-UA"/>
        </w:rPr>
      </w:pPr>
      <w:r w:rsidRPr="00064F4A">
        <w:rPr>
          <w:rFonts w:ascii="Times New Roman" w:hAnsi="Times New Roman"/>
          <w:b/>
          <w:bCs/>
          <w:i/>
          <w:sz w:val="28"/>
          <w:szCs w:val="28"/>
          <w:lang w:val="uk-UA"/>
        </w:rPr>
        <w:t xml:space="preserve">Теоретична частина. </w:t>
      </w:r>
      <w:r w:rsidRPr="00064F4A">
        <w:rPr>
          <w:rFonts w:ascii="Times New Roman" w:hAnsi="Times New Roman"/>
          <w:sz w:val="28"/>
          <w:szCs w:val="28"/>
          <w:lang w:val="uk-UA"/>
        </w:rPr>
        <w:t>Ціла та дробова частини числа, їх властивості. Графіки функцій, що містять цілу і дробову частини числа. Рівняння, нерівності із цілою і дробовою частинами та їх системи, способи розв’язування.</w:t>
      </w:r>
    </w:p>
    <w:p w14:paraId="606CF1C4" w14:textId="77777777" w:rsidR="00064F4A" w:rsidRPr="00064F4A" w:rsidRDefault="00064F4A" w:rsidP="00064F4A">
      <w:pPr>
        <w:spacing w:after="0" w:line="300" w:lineRule="auto"/>
        <w:ind w:firstLine="567"/>
        <w:jc w:val="both"/>
        <w:rPr>
          <w:rFonts w:ascii="Times New Roman" w:hAnsi="Times New Roman"/>
          <w:sz w:val="28"/>
          <w:szCs w:val="28"/>
          <w:lang w:val="uk-UA"/>
        </w:rPr>
      </w:pPr>
      <w:r w:rsidRPr="00064F4A">
        <w:rPr>
          <w:rFonts w:ascii="Times New Roman" w:hAnsi="Times New Roman"/>
          <w:b/>
          <w:i/>
          <w:sz w:val="28"/>
          <w:szCs w:val="28"/>
          <w:lang w:val="uk-UA"/>
        </w:rPr>
        <w:t>Практична частина.</w:t>
      </w:r>
      <w:r w:rsidRPr="00064F4A">
        <w:rPr>
          <w:rFonts w:ascii="Times New Roman" w:hAnsi="Times New Roman"/>
          <w:sz w:val="28"/>
          <w:szCs w:val="28"/>
          <w:lang w:val="uk-UA"/>
        </w:rPr>
        <w:t xml:space="preserve"> Розв’язування рівнянь, що містять цілу і дробову частини числа та їх систем. Побудова графіків функцій, пов’язаних з функцією </w:t>
      </w:r>
      <w:proofErr w:type="spellStart"/>
      <w:r w:rsidRPr="00064F4A">
        <w:rPr>
          <w:rFonts w:ascii="Times New Roman" w:hAnsi="Times New Roman"/>
          <w:sz w:val="28"/>
          <w:szCs w:val="28"/>
          <w:lang w:val="uk-UA"/>
        </w:rPr>
        <w:t>антьє</w:t>
      </w:r>
      <w:proofErr w:type="spellEnd"/>
      <w:r w:rsidRPr="00064F4A">
        <w:rPr>
          <w:rFonts w:ascii="Times New Roman" w:hAnsi="Times New Roman"/>
          <w:sz w:val="28"/>
          <w:szCs w:val="28"/>
          <w:lang w:val="uk-UA"/>
        </w:rPr>
        <w:t>.</w:t>
      </w:r>
    </w:p>
    <w:p w14:paraId="4E83D434" w14:textId="77777777" w:rsidR="00064F4A" w:rsidRPr="00064F4A" w:rsidRDefault="00064F4A" w:rsidP="00064F4A">
      <w:pPr>
        <w:pStyle w:val="a7"/>
        <w:numPr>
          <w:ilvl w:val="1"/>
          <w:numId w:val="20"/>
        </w:numPr>
        <w:spacing w:after="0" w:line="360" w:lineRule="auto"/>
        <w:ind w:left="0" w:firstLine="0"/>
        <w:jc w:val="center"/>
        <w:rPr>
          <w:rFonts w:ascii="Times New Roman" w:hAnsi="Times New Roman"/>
          <w:b/>
          <w:sz w:val="28"/>
          <w:szCs w:val="28"/>
          <w:lang w:val="uk-UA"/>
        </w:rPr>
      </w:pPr>
      <w:r w:rsidRPr="00064F4A">
        <w:rPr>
          <w:rFonts w:ascii="Times New Roman" w:hAnsi="Times New Roman"/>
          <w:b/>
          <w:sz w:val="28"/>
          <w:szCs w:val="28"/>
          <w:lang w:val="uk-UA"/>
        </w:rPr>
        <w:t xml:space="preserve">Основні методи розв’язування </w:t>
      </w:r>
      <w:proofErr w:type="spellStart"/>
      <w:r w:rsidRPr="00064F4A">
        <w:rPr>
          <w:rFonts w:ascii="Times New Roman" w:hAnsi="Times New Roman"/>
          <w:b/>
          <w:sz w:val="28"/>
          <w:szCs w:val="28"/>
          <w:lang w:val="uk-UA"/>
        </w:rPr>
        <w:t>олімпіадних</w:t>
      </w:r>
      <w:proofErr w:type="spellEnd"/>
      <w:r w:rsidRPr="00064F4A">
        <w:rPr>
          <w:rFonts w:ascii="Times New Roman" w:hAnsi="Times New Roman"/>
          <w:b/>
          <w:sz w:val="28"/>
          <w:szCs w:val="28"/>
          <w:lang w:val="uk-UA"/>
        </w:rPr>
        <w:t xml:space="preserve"> задач. Інваріанти.</w:t>
      </w:r>
      <w:r w:rsidRPr="00064F4A">
        <w:rPr>
          <w:rFonts w:ascii="Times New Roman" w:hAnsi="Times New Roman"/>
          <w:b/>
          <w:sz w:val="28"/>
          <w:szCs w:val="28"/>
          <w:lang w:val="uk-UA"/>
        </w:rPr>
        <w:br/>
        <w:t>Принцип крайнього. Ігри двох осіб (4 год)</w:t>
      </w:r>
    </w:p>
    <w:p w14:paraId="3270AD3A" w14:textId="77777777" w:rsidR="00064F4A" w:rsidRPr="00064F4A" w:rsidRDefault="00064F4A" w:rsidP="00064F4A">
      <w:pPr>
        <w:spacing w:after="0" w:line="300" w:lineRule="auto"/>
        <w:ind w:firstLine="567"/>
        <w:jc w:val="both"/>
        <w:rPr>
          <w:rFonts w:ascii="Times New Roman" w:hAnsi="Times New Roman"/>
          <w:sz w:val="28"/>
          <w:szCs w:val="28"/>
          <w:lang w:val="uk-UA"/>
        </w:rPr>
      </w:pPr>
      <w:r w:rsidRPr="00064F4A">
        <w:rPr>
          <w:rFonts w:ascii="Times New Roman" w:hAnsi="Times New Roman"/>
          <w:b/>
          <w:bCs/>
          <w:i/>
          <w:sz w:val="28"/>
          <w:szCs w:val="28"/>
          <w:lang w:val="uk-UA"/>
        </w:rPr>
        <w:t xml:space="preserve">Теоретична частина. </w:t>
      </w:r>
      <w:r w:rsidRPr="00064F4A">
        <w:rPr>
          <w:rFonts w:ascii="Times New Roman" w:hAnsi="Times New Roman"/>
          <w:sz w:val="28"/>
          <w:szCs w:val="28"/>
          <w:lang w:val="uk-UA"/>
        </w:rPr>
        <w:t xml:space="preserve">Методи розв’язування </w:t>
      </w:r>
      <w:proofErr w:type="spellStart"/>
      <w:r w:rsidRPr="00064F4A">
        <w:rPr>
          <w:rFonts w:ascii="Times New Roman" w:hAnsi="Times New Roman"/>
          <w:sz w:val="28"/>
          <w:szCs w:val="28"/>
          <w:lang w:val="uk-UA"/>
        </w:rPr>
        <w:t>олімпіадних</w:t>
      </w:r>
      <w:proofErr w:type="spellEnd"/>
      <w:r w:rsidRPr="00064F4A">
        <w:rPr>
          <w:rFonts w:ascii="Times New Roman" w:hAnsi="Times New Roman"/>
          <w:sz w:val="28"/>
          <w:szCs w:val="28"/>
          <w:lang w:val="uk-UA"/>
        </w:rPr>
        <w:t xml:space="preserve"> задач. Парність, інваріант, </w:t>
      </w:r>
      <w:proofErr w:type="spellStart"/>
      <w:r w:rsidRPr="00064F4A">
        <w:rPr>
          <w:rFonts w:ascii="Times New Roman" w:hAnsi="Times New Roman"/>
          <w:sz w:val="28"/>
          <w:szCs w:val="28"/>
          <w:lang w:val="uk-UA"/>
        </w:rPr>
        <w:t>півінваріант</w:t>
      </w:r>
      <w:proofErr w:type="spellEnd"/>
      <w:r w:rsidRPr="00064F4A">
        <w:rPr>
          <w:rFonts w:ascii="Times New Roman" w:hAnsi="Times New Roman"/>
          <w:sz w:val="28"/>
          <w:szCs w:val="28"/>
          <w:lang w:val="uk-UA"/>
        </w:rPr>
        <w:t>. Правило крайнього. Вступ до теорії ігор. Ігри для двох. Оптимальна стратегія.</w:t>
      </w:r>
    </w:p>
    <w:p w14:paraId="27B257D9" w14:textId="77777777" w:rsidR="00064F4A" w:rsidRPr="00064F4A" w:rsidRDefault="00064F4A" w:rsidP="00064F4A">
      <w:pPr>
        <w:spacing w:after="0" w:line="300" w:lineRule="auto"/>
        <w:ind w:firstLine="567"/>
        <w:jc w:val="both"/>
        <w:rPr>
          <w:rFonts w:ascii="Times New Roman" w:hAnsi="Times New Roman"/>
          <w:sz w:val="28"/>
          <w:szCs w:val="28"/>
          <w:lang w:val="uk-UA"/>
        </w:rPr>
      </w:pPr>
      <w:r w:rsidRPr="00064F4A">
        <w:rPr>
          <w:rFonts w:ascii="Times New Roman" w:hAnsi="Times New Roman"/>
          <w:b/>
          <w:i/>
          <w:sz w:val="28"/>
          <w:szCs w:val="28"/>
          <w:lang w:val="uk-UA"/>
        </w:rPr>
        <w:t>Практична частина.</w:t>
      </w:r>
      <w:r w:rsidRPr="00064F4A">
        <w:rPr>
          <w:rFonts w:ascii="Times New Roman" w:hAnsi="Times New Roman"/>
          <w:sz w:val="28"/>
          <w:szCs w:val="28"/>
          <w:lang w:val="uk-UA"/>
        </w:rPr>
        <w:t xml:space="preserve"> Розв’язування </w:t>
      </w:r>
      <w:proofErr w:type="spellStart"/>
      <w:r w:rsidRPr="00064F4A">
        <w:rPr>
          <w:rFonts w:ascii="Times New Roman" w:hAnsi="Times New Roman"/>
          <w:sz w:val="28"/>
          <w:szCs w:val="28"/>
          <w:lang w:val="uk-UA"/>
        </w:rPr>
        <w:t>олімпіадних</w:t>
      </w:r>
      <w:proofErr w:type="spellEnd"/>
      <w:r w:rsidRPr="00064F4A">
        <w:rPr>
          <w:rFonts w:ascii="Times New Roman" w:hAnsi="Times New Roman"/>
          <w:sz w:val="28"/>
          <w:szCs w:val="28"/>
          <w:lang w:val="uk-UA"/>
        </w:rPr>
        <w:t xml:space="preserve"> задач.</w:t>
      </w:r>
    </w:p>
    <w:p w14:paraId="3D617A0D" w14:textId="604CE418" w:rsidR="008D0072" w:rsidRPr="00CD7F61" w:rsidRDefault="008D0072" w:rsidP="00CD7F61">
      <w:pPr>
        <w:pStyle w:val="a7"/>
        <w:numPr>
          <w:ilvl w:val="1"/>
          <w:numId w:val="20"/>
        </w:numPr>
        <w:suppressAutoHyphens/>
        <w:spacing w:after="0" w:line="360" w:lineRule="auto"/>
        <w:ind w:left="0" w:firstLine="0"/>
        <w:jc w:val="center"/>
        <w:rPr>
          <w:rFonts w:ascii="Times New Roman" w:hAnsi="Times New Roman"/>
          <w:b/>
          <w:sz w:val="28"/>
          <w:szCs w:val="28"/>
          <w:lang w:val="uk-UA"/>
        </w:rPr>
      </w:pPr>
      <w:r w:rsidRPr="00CD7F61">
        <w:rPr>
          <w:rFonts w:ascii="Times New Roman" w:hAnsi="Times New Roman"/>
          <w:b/>
          <w:sz w:val="28"/>
          <w:szCs w:val="28"/>
          <w:lang w:val="uk-UA"/>
        </w:rPr>
        <w:t>Конференції, конкурси, тематичні заходи (3 год)</w:t>
      </w:r>
    </w:p>
    <w:p w14:paraId="5F941B0A" w14:textId="404947B2" w:rsidR="008D0072" w:rsidRPr="00452ADB" w:rsidRDefault="00B20D86" w:rsidP="009337F0">
      <w:pPr>
        <w:tabs>
          <w:tab w:val="left" w:pos="0"/>
        </w:tabs>
        <w:spacing w:after="0" w:line="300" w:lineRule="auto"/>
        <w:ind w:firstLine="567"/>
        <w:jc w:val="both"/>
        <w:rPr>
          <w:rFonts w:ascii="Times New Roman" w:hAnsi="Times New Roman"/>
          <w:sz w:val="28"/>
          <w:szCs w:val="28"/>
          <w:lang w:val="uk-UA"/>
        </w:rPr>
      </w:pPr>
      <w:r w:rsidRPr="00452ADB">
        <w:rPr>
          <w:rFonts w:ascii="Times New Roman" w:hAnsi="Times New Roman"/>
          <w:b/>
          <w:i/>
          <w:sz w:val="28"/>
          <w:szCs w:val="28"/>
          <w:lang w:val="uk-UA"/>
        </w:rPr>
        <w:t>Практична частина.</w:t>
      </w:r>
      <w:r w:rsidRPr="00452ADB">
        <w:rPr>
          <w:rFonts w:ascii="Times New Roman" w:hAnsi="Times New Roman"/>
          <w:sz w:val="28"/>
          <w:szCs w:val="28"/>
          <w:lang w:val="uk-UA"/>
        </w:rPr>
        <w:t xml:space="preserve"> </w:t>
      </w:r>
      <w:r w:rsidR="008D0072" w:rsidRPr="00452ADB">
        <w:rPr>
          <w:rFonts w:ascii="Times New Roman" w:hAnsi="Times New Roman"/>
          <w:sz w:val="28"/>
          <w:szCs w:val="28"/>
          <w:lang w:val="uk-UA"/>
        </w:rPr>
        <w:t>Участь у наукових конференціях, конкурсах, олімпіадах, турнірах, тематичних заходах. Зустрічі з науковцями. Наукові читання, лекторії.</w:t>
      </w:r>
    </w:p>
    <w:p w14:paraId="4FDE3210" w14:textId="00D74E3E" w:rsidR="008D0072" w:rsidRPr="00084D95" w:rsidRDefault="008D0072" w:rsidP="00084D95">
      <w:pPr>
        <w:pStyle w:val="a7"/>
        <w:numPr>
          <w:ilvl w:val="1"/>
          <w:numId w:val="20"/>
        </w:numPr>
        <w:suppressAutoHyphens/>
        <w:spacing w:after="0" w:line="360" w:lineRule="auto"/>
        <w:ind w:left="0" w:hanging="11"/>
        <w:jc w:val="center"/>
        <w:rPr>
          <w:rFonts w:ascii="Times New Roman" w:hAnsi="Times New Roman"/>
          <w:b/>
          <w:sz w:val="28"/>
          <w:szCs w:val="28"/>
          <w:lang w:val="uk-UA"/>
        </w:rPr>
      </w:pPr>
      <w:r w:rsidRPr="00084D95">
        <w:rPr>
          <w:rFonts w:ascii="Times New Roman" w:hAnsi="Times New Roman"/>
          <w:b/>
          <w:sz w:val="28"/>
          <w:szCs w:val="28"/>
          <w:lang w:val="uk-UA"/>
        </w:rPr>
        <w:t>Підсумок (2 год)</w:t>
      </w:r>
    </w:p>
    <w:p w14:paraId="1A336B14" w14:textId="565051E0" w:rsidR="008D0072" w:rsidRPr="00452ADB" w:rsidRDefault="00B20D86" w:rsidP="009337F0">
      <w:pPr>
        <w:spacing w:after="0" w:line="300" w:lineRule="auto"/>
        <w:ind w:firstLine="567"/>
        <w:jc w:val="both"/>
        <w:rPr>
          <w:rFonts w:ascii="Times New Roman" w:hAnsi="Times New Roman"/>
          <w:sz w:val="28"/>
          <w:szCs w:val="28"/>
          <w:lang w:val="uk-UA"/>
        </w:rPr>
      </w:pPr>
      <w:r w:rsidRPr="00452ADB">
        <w:rPr>
          <w:rFonts w:ascii="Times New Roman" w:hAnsi="Times New Roman"/>
          <w:b/>
          <w:i/>
          <w:sz w:val="28"/>
          <w:szCs w:val="28"/>
          <w:lang w:val="uk-UA"/>
        </w:rPr>
        <w:t>Практична частина.</w:t>
      </w:r>
      <w:r w:rsidRPr="00452ADB">
        <w:rPr>
          <w:rFonts w:ascii="Times New Roman" w:hAnsi="Times New Roman"/>
          <w:sz w:val="28"/>
          <w:szCs w:val="28"/>
          <w:lang w:val="uk-UA"/>
        </w:rPr>
        <w:t xml:space="preserve"> </w:t>
      </w:r>
      <w:r w:rsidR="008D0072" w:rsidRPr="00452ADB">
        <w:rPr>
          <w:rFonts w:ascii="Times New Roman" w:hAnsi="Times New Roman"/>
          <w:sz w:val="28"/>
          <w:szCs w:val="28"/>
          <w:lang w:val="uk-UA"/>
        </w:rPr>
        <w:t>Підведення підсумків роботи за навчальний рік. Захист про</w:t>
      </w:r>
      <w:r w:rsidR="00292EF6">
        <w:rPr>
          <w:rFonts w:ascii="Times New Roman" w:hAnsi="Times New Roman"/>
          <w:sz w:val="28"/>
          <w:szCs w:val="28"/>
          <w:lang w:val="uk-UA"/>
        </w:rPr>
        <w:t>є</w:t>
      </w:r>
      <w:r w:rsidR="008D0072" w:rsidRPr="00452ADB">
        <w:rPr>
          <w:rFonts w:ascii="Times New Roman" w:hAnsi="Times New Roman"/>
          <w:sz w:val="28"/>
          <w:szCs w:val="28"/>
          <w:lang w:val="uk-UA"/>
        </w:rPr>
        <w:t>ктів. Завдання на літні канікули</w:t>
      </w:r>
      <w:r w:rsidR="00402FC4" w:rsidRPr="00452ADB">
        <w:rPr>
          <w:rFonts w:ascii="Times New Roman" w:hAnsi="Times New Roman"/>
          <w:sz w:val="28"/>
          <w:szCs w:val="28"/>
          <w:lang w:val="uk-UA"/>
        </w:rPr>
        <w:t>.</w:t>
      </w:r>
    </w:p>
    <w:p w14:paraId="419F9AE2" w14:textId="77777777" w:rsidR="00402FC4" w:rsidRPr="00452ADB" w:rsidRDefault="00402FC4" w:rsidP="009C20A2">
      <w:pPr>
        <w:spacing w:after="0" w:line="360" w:lineRule="auto"/>
        <w:ind w:firstLine="567"/>
        <w:jc w:val="both"/>
        <w:rPr>
          <w:rFonts w:ascii="Times New Roman" w:hAnsi="Times New Roman"/>
          <w:sz w:val="28"/>
          <w:szCs w:val="28"/>
          <w:lang w:val="uk-UA"/>
        </w:rPr>
      </w:pPr>
    </w:p>
    <w:p w14:paraId="2305A7EB" w14:textId="0F3C2C23" w:rsidR="00402FC4" w:rsidRPr="00452ADB" w:rsidRDefault="00DD6F49" w:rsidP="009C20A2">
      <w:pPr>
        <w:spacing w:after="0" w:line="360" w:lineRule="auto"/>
        <w:jc w:val="center"/>
        <w:rPr>
          <w:rFonts w:ascii="Times New Roman" w:eastAsia="Times New Roman" w:hAnsi="Times New Roman"/>
          <w:b/>
          <w:bCs/>
          <w:kern w:val="36"/>
          <w:sz w:val="28"/>
          <w:szCs w:val="28"/>
          <w:lang w:val="uk-UA"/>
        </w:rPr>
      </w:pPr>
      <w:r>
        <w:rPr>
          <w:rFonts w:ascii="Times New Roman" w:hAnsi="Times New Roman"/>
          <w:b/>
          <w:sz w:val="28"/>
          <w:szCs w:val="28"/>
          <w:lang w:val="uk-UA"/>
        </w:rPr>
        <w:t>2</w:t>
      </w:r>
      <w:r w:rsidR="00402FC4" w:rsidRPr="00452ADB">
        <w:rPr>
          <w:rFonts w:ascii="Times New Roman" w:hAnsi="Times New Roman"/>
          <w:b/>
          <w:sz w:val="28"/>
          <w:szCs w:val="28"/>
          <w:lang w:val="uk-UA"/>
        </w:rPr>
        <w:t>. Астрономія</w:t>
      </w:r>
      <w:r w:rsidR="00402FC4" w:rsidRPr="00452ADB">
        <w:rPr>
          <w:rFonts w:ascii="Times New Roman" w:hAnsi="Times New Roman"/>
          <w:sz w:val="28"/>
          <w:szCs w:val="28"/>
          <w:lang w:val="uk-UA"/>
        </w:rPr>
        <w:t xml:space="preserve"> </w:t>
      </w:r>
      <w:bookmarkStart w:id="7" w:name="_Hlk229766032"/>
      <w:r w:rsidR="00402FC4" w:rsidRPr="00452ADB">
        <w:rPr>
          <w:rFonts w:ascii="Times New Roman" w:eastAsia="Times New Roman" w:hAnsi="Times New Roman"/>
          <w:b/>
          <w:bCs/>
          <w:kern w:val="36"/>
          <w:sz w:val="28"/>
          <w:szCs w:val="28"/>
          <w:lang w:val="uk-UA"/>
        </w:rPr>
        <w:t>10 клас (36 год</w:t>
      </w:r>
      <w:bookmarkEnd w:id="7"/>
      <w:r w:rsidR="006E1FFD">
        <w:rPr>
          <w:rFonts w:ascii="Times New Roman" w:eastAsia="Times New Roman" w:hAnsi="Times New Roman"/>
          <w:b/>
          <w:bCs/>
          <w:kern w:val="36"/>
          <w:sz w:val="28"/>
          <w:szCs w:val="28"/>
          <w:lang w:val="uk-UA"/>
        </w:rPr>
        <w:t>)</w:t>
      </w:r>
    </w:p>
    <w:p w14:paraId="2B07B7B7" w14:textId="1275F4DD" w:rsidR="00402FC4" w:rsidRPr="00452ADB" w:rsidRDefault="00402FC4" w:rsidP="009C20A2">
      <w:pPr>
        <w:spacing w:after="0" w:line="360" w:lineRule="auto"/>
        <w:jc w:val="center"/>
        <w:outlineLvl w:val="1"/>
        <w:rPr>
          <w:rFonts w:ascii="Times New Roman" w:eastAsia="Times New Roman" w:hAnsi="Times New Roman"/>
          <w:b/>
          <w:bCs/>
          <w:sz w:val="28"/>
          <w:szCs w:val="28"/>
          <w:lang w:val="uk-UA"/>
        </w:rPr>
      </w:pPr>
      <w:r w:rsidRPr="00452ADB">
        <w:rPr>
          <w:rFonts w:ascii="Times New Roman" w:eastAsia="Times New Roman" w:hAnsi="Times New Roman"/>
          <w:b/>
          <w:bCs/>
          <w:sz w:val="28"/>
          <w:szCs w:val="28"/>
          <w:lang w:val="uk-UA"/>
        </w:rPr>
        <w:t>2.1</w:t>
      </w:r>
      <w:r w:rsidR="00DD490D">
        <w:rPr>
          <w:rFonts w:ascii="Times New Roman" w:eastAsia="Times New Roman" w:hAnsi="Times New Roman"/>
          <w:b/>
          <w:bCs/>
          <w:sz w:val="28"/>
          <w:szCs w:val="28"/>
          <w:lang w:val="uk-UA"/>
        </w:rPr>
        <w:t>.</w:t>
      </w:r>
      <w:r w:rsidRPr="00452ADB">
        <w:rPr>
          <w:rFonts w:ascii="Times New Roman" w:eastAsia="Times New Roman" w:hAnsi="Times New Roman"/>
          <w:b/>
          <w:bCs/>
          <w:sz w:val="28"/>
          <w:szCs w:val="28"/>
          <w:lang w:val="uk-UA"/>
        </w:rPr>
        <w:t xml:space="preserve"> Вступ до астрономії та методи дослідження Всесвіту (4 год)</w:t>
      </w:r>
    </w:p>
    <w:p w14:paraId="621FBD0C" w14:textId="77777777" w:rsidR="00402FC4" w:rsidRPr="00452ADB" w:rsidRDefault="00402FC4" w:rsidP="009337F0">
      <w:pPr>
        <w:spacing w:after="0" w:line="360" w:lineRule="auto"/>
        <w:ind w:firstLine="709"/>
        <w:jc w:val="both"/>
        <w:rPr>
          <w:rFonts w:ascii="Times New Roman" w:eastAsia="Times New Roman" w:hAnsi="Times New Roman"/>
          <w:sz w:val="28"/>
          <w:szCs w:val="28"/>
          <w:lang w:val="uk-UA"/>
        </w:rPr>
      </w:pPr>
      <w:bookmarkStart w:id="8" w:name="_Hlk229402733"/>
      <w:r w:rsidRPr="00452ADB">
        <w:rPr>
          <w:rFonts w:ascii="Times New Roman" w:eastAsia="Times New Roman" w:hAnsi="Times New Roman"/>
          <w:b/>
          <w:i/>
          <w:sz w:val="28"/>
          <w:szCs w:val="28"/>
          <w:lang w:val="uk-UA"/>
        </w:rPr>
        <w:t>Теоретична частина</w:t>
      </w:r>
      <w:bookmarkEnd w:id="8"/>
      <w:r w:rsidRPr="00452ADB">
        <w:rPr>
          <w:rFonts w:ascii="Times New Roman" w:eastAsia="Times New Roman" w:hAnsi="Times New Roman"/>
          <w:sz w:val="28"/>
          <w:szCs w:val="28"/>
          <w:lang w:val="uk-UA"/>
        </w:rPr>
        <w:t>. Астрономія як наука про Всесвіт. Місце астрономії в системі природничих наук. Методи астрономічних спостережень: оптичні, радіоастрономічні, космічні. Роль телескопів і сучасних обсерваторій. Одиниці вимірювання в астрономії (астрономічна одиниця, світловий рік, парсек).</w:t>
      </w:r>
    </w:p>
    <w:p w14:paraId="76A45FD4" w14:textId="62AFD99C" w:rsidR="00402FC4" w:rsidRPr="00452ADB" w:rsidRDefault="00402FC4" w:rsidP="009337F0">
      <w:pPr>
        <w:spacing w:after="0" w:line="360" w:lineRule="auto"/>
        <w:ind w:firstLine="709"/>
        <w:jc w:val="both"/>
        <w:rPr>
          <w:rFonts w:ascii="Times New Roman" w:eastAsia="Times New Roman" w:hAnsi="Times New Roman"/>
          <w:sz w:val="28"/>
          <w:szCs w:val="28"/>
          <w:lang w:val="uk-UA"/>
        </w:rPr>
      </w:pPr>
      <w:r w:rsidRPr="00452ADB">
        <w:rPr>
          <w:rFonts w:ascii="Times New Roman" w:eastAsia="Times New Roman" w:hAnsi="Times New Roman"/>
          <w:b/>
          <w:bCs/>
          <w:i/>
          <w:sz w:val="28"/>
          <w:szCs w:val="28"/>
          <w:lang w:val="uk-UA"/>
        </w:rPr>
        <w:t>Практична частина.</w:t>
      </w:r>
      <w:r w:rsidRPr="00452ADB">
        <w:rPr>
          <w:rFonts w:ascii="Times New Roman" w:eastAsia="Times New Roman" w:hAnsi="Times New Roman"/>
          <w:b/>
          <w:bCs/>
          <w:sz w:val="28"/>
          <w:szCs w:val="28"/>
          <w:lang w:val="uk-UA"/>
        </w:rPr>
        <w:t xml:space="preserve"> </w:t>
      </w:r>
      <w:r w:rsidRPr="00452ADB">
        <w:rPr>
          <w:rFonts w:ascii="Times New Roman" w:eastAsia="Times New Roman" w:hAnsi="Times New Roman"/>
          <w:sz w:val="28"/>
          <w:szCs w:val="28"/>
          <w:lang w:val="uk-UA"/>
        </w:rPr>
        <w:t xml:space="preserve">Ознайомлення з картою зоряного неба. Робота з </w:t>
      </w:r>
      <w:proofErr w:type="spellStart"/>
      <w:r w:rsidR="00B20D86">
        <w:rPr>
          <w:rFonts w:ascii="Times New Roman" w:eastAsia="Times New Roman" w:hAnsi="Times New Roman"/>
          <w:sz w:val="28"/>
          <w:szCs w:val="28"/>
          <w:lang w:val="uk-UA"/>
        </w:rPr>
        <w:t>І</w:t>
      </w:r>
      <w:r w:rsidRPr="00452ADB">
        <w:rPr>
          <w:rFonts w:ascii="Times New Roman" w:eastAsia="Times New Roman" w:hAnsi="Times New Roman"/>
          <w:sz w:val="28"/>
          <w:szCs w:val="28"/>
          <w:lang w:val="uk-UA"/>
        </w:rPr>
        <w:t>світил</w:t>
      </w:r>
      <w:proofErr w:type="spellEnd"/>
      <w:r w:rsidRPr="00452ADB">
        <w:rPr>
          <w:rFonts w:ascii="Times New Roman" w:eastAsia="Times New Roman" w:hAnsi="Times New Roman"/>
          <w:sz w:val="28"/>
          <w:szCs w:val="28"/>
          <w:lang w:val="uk-UA"/>
        </w:rPr>
        <w:t>. Побудова простих зоряних карт.</w:t>
      </w:r>
    </w:p>
    <w:p w14:paraId="0C792C9D" w14:textId="523F73F6" w:rsidR="00402FC4" w:rsidRPr="00DD490D" w:rsidRDefault="00402FC4" w:rsidP="00DD490D">
      <w:pPr>
        <w:pStyle w:val="2"/>
        <w:jc w:val="center"/>
        <w:rPr>
          <w:rFonts w:ascii="Times New Roman" w:eastAsia="Times New Roman" w:hAnsi="Times New Roman" w:cs="Times New Roman"/>
          <w:b/>
          <w:bCs/>
          <w:color w:val="auto"/>
          <w:sz w:val="28"/>
          <w:szCs w:val="28"/>
          <w:lang w:val="uk-UA"/>
        </w:rPr>
      </w:pPr>
      <w:r w:rsidRPr="00DD490D">
        <w:rPr>
          <w:rFonts w:ascii="Times New Roman" w:eastAsia="Times New Roman" w:hAnsi="Times New Roman" w:cs="Times New Roman"/>
          <w:b/>
          <w:bCs/>
          <w:color w:val="auto"/>
          <w:sz w:val="28"/>
          <w:szCs w:val="28"/>
          <w:lang w:val="uk-UA"/>
        </w:rPr>
        <w:lastRenderedPageBreak/>
        <w:t>2.2. Будова Сонячної системи (10 год)</w:t>
      </w:r>
    </w:p>
    <w:p w14:paraId="1FB14042" w14:textId="77777777" w:rsidR="00402FC4" w:rsidRPr="00452ADB" w:rsidRDefault="00402FC4" w:rsidP="00A156FC">
      <w:pPr>
        <w:spacing w:after="0" w:line="360" w:lineRule="auto"/>
        <w:ind w:firstLine="709"/>
        <w:jc w:val="both"/>
        <w:rPr>
          <w:rFonts w:ascii="Times New Roman" w:eastAsia="Times New Roman" w:hAnsi="Times New Roman"/>
          <w:sz w:val="28"/>
          <w:szCs w:val="28"/>
          <w:lang w:val="uk-UA"/>
        </w:rPr>
      </w:pPr>
      <w:r w:rsidRPr="00452ADB">
        <w:rPr>
          <w:rFonts w:ascii="Times New Roman" w:eastAsia="Times New Roman" w:hAnsi="Times New Roman"/>
          <w:b/>
          <w:i/>
          <w:sz w:val="28"/>
          <w:szCs w:val="28"/>
          <w:lang w:val="uk-UA"/>
        </w:rPr>
        <w:t>Теоретична частина</w:t>
      </w:r>
      <w:r w:rsidRPr="00452ADB">
        <w:rPr>
          <w:rFonts w:ascii="Times New Roman" w:eastAsia="Times New Roman" w:hAnsi="Times New Roman"/>
          <w:sz w:val="28"/>
          <w:szCs w:val="28"/>
          <w:lang w:val="uk-UA"/>
        </w:rPr>
        <w:t xml:space="preserve">. Сонце як зоря. Планети земної групи та планети-гіганти. Карликові планети. Супутники планет. Малі тіла Сонячної системи: астероїди, комети, </w:t>
      </w:r>
      <w:proofErr w:type="spellStart"/>
      <w:r w:rsidRPr="00452ADB">
        <w:rPr>
          <w:rFonts w:ascii="Times New Roman" w:eastAsia="Times New Roman" w:hAnsi="Times New Roman"/>
          <w:sz w:val="28"/>
          <w:szCs w:val="28"/>
          <w:lang w:val="uk-UA"/>
        </w:rPr>
        <w:t>метеороїди</w:t>
      </w:r>
      <w:proofErr w:type="spellEnd"/>
      <w:r w:rsidRPr="00452ADB">
        <w:rPr>
          <w:rFonts w:ascii="Times New Roman" w:eastAsia="Times New Roman" w:hAnsi="Times New Roman"/>
          <w:sz w:val="28"/>
          <w:szCs w:val="28"/>
          <w:lang w:val="uk-UA"/>
        </w:rPr>
        <w:t>. Закони Кеплера. Рух планет і небесна механіка.</w:t>
      </w:r>
    </w:p>
    <w:p w14:paraId="6DFAD771" w14:textId="77777777" w:rsidR="00402FC4" w:rsidRPr="00452ADB" w:rsidRDefault="00402FC4" w:rsidP="00A156FC">
      <w:pPr>
        <w:spacing w:after="0" w:line="360" w:lineRule="auto"/>
        <w:ind w:firstLine="709"/>
        <w:jc w:val="both"/>
        <w:rPr>
          <w:rFonts w:ascii="Times New Roman" w:eastAsia="Times New Roman" w:hAnsi="Times New Roman"/>
          <w:sz w:val="28"/>
          <w:szCs w:val="28"/>
          <w:lang w:val="uk-UA"/>
        </w:rPr>
      </w:pPr>
      <w:r w:rsidRPr="00452ADB">
        <w:rPr>
          <w:rFonts w:ascii="Times New Roman" w:eastAsia="Times New Roman" w:hAnsi="Times New Roman"/>
          <w:b/>
          <w:bCs/>
          <w:i/>
          <w:sz w:val="28"/>
          <w:szCs w:val="28"/>
          <w:lang w:val="uk-UA"/>
        </w:rPr>
        <w:t xml:space="preserve">Практична частина. </w:t>
      </w:r>
      <w:r w:rsidRPr="00452ADB">
        <w:rPr>
          <w:rFonts w:ascii="Times New Roman" w:eastAsia="Times New Roman" w:hAnsi="Times New Roman"/>
          <w:sz w:val="28"/>
          <w:szCs w:val="28"/>
          <w:lang w:val="uk-UA"/>
        </w:rPr>
        <w:t>Моделювання руху планет. Визначення періодів обертання планет за таблицями. Спостереження планет і Місяця. Робота з астрономічними симуляторами руху Сонячної системи.</w:t>
      </w:r>
    </w:p>
    <w:p w14:paraId="4B27F2D6" w14:textId="67508E9D" w:rsidR="00402FC4" w:rsidRPr="00452ADB" w:rsidRDefault="00402FC4" w:rsidP="009C20A2">
      <w:pPr>
        <w:spacing w:after="0" w:line="360" w:lineRule="auto"/>
        <w:jc w:val="center"/>
        <w:outlineLvl w:val="1"/>
        <w:rPr>
          <w:rFonts w:ascii="Times New Roman" w:eastAsia="Times New Roman" w:hAnsi="Times New Roman"/>
          <w:b/>
          <w:bCs/>
          <w:sz w:val="28"/>
          <w:szCs w:val="28"/>
          <w:lang w:val="uk-UA"/>
        </w:rPr>
      </w:pPr>
      <w:r w:rsidRPr="00452ADB">
        <w:rPr>
          <w:rFonts w:ascii="Times New Roman" w:eastAsia="Times New Roman" w:hAnsi="Times New Roman"/>
          <w:b/>
          <w:bCs/>
          <w:sz w:val="28"/>
          <w:szCs w:val="28"/>
          <w:lang w:val="uk-UA"/>
        </w:rPr>
        <w:t>2.3</w:t>
      </w:r>
      <w:r w:rsidR="006E1FFD">
        <w:rPr>
          <w:rFonts w:ascii="Times New Roman" w:eastAsia="Times New Roman" w:hAnsi="Times New Roman"/>
          <w:b/>
          <w:bCs/>
          <w:sz w:val="28"/>
          <w:szCs w:val="28"/>
          <w:lang w:val="uk-UA"/>
        </w:rPr>
        <w:t>.</w:t>
      </w:r>
      <w:r w:rsidRPr="00452ADB">
        <w:rPr>
          <w:rFonts w:ascii="Times New Roman" w:eastAsia="Times New Roman" w:hAnsi="Times New Roman"/>
          <w:b/>
          <w:bCs/>
          <w:sz w:val="28"/>
          <w:szCs w:val="28"/>
          <w:lang w:val="uk-UA"/>
        </w:rPr>
        <w:t xml:space="preserve"> Земля і Місяць у космічному просторі (6 год)</w:t>
      </w:r>
    </w:p>
    <w:p w14:paraId="569BE9D0" w14:textId="77777777" w:rsidR="00402FC4" w:rsidRPr="00452ADB" w:rsidRDefault="00402FC4" w:rsidP="00A156FC">
      <w:pPr>
        <w:spacing w:after="0" w:line="360" w:lineRule="auto"/>
        <w:ind w:firstLine="709"/>
        <w:jc w:val="both"/>
        <w:rPr>
          <w:rFonts w:ascii="Times New Roman" w:eastAsia="Times New Roman" w:hAnsi="Times New Roman"/>
          <w:sz w:val="28"/>
          <w:szCs w:val="28"/>
          <w:lang w:val="uk-UA"/>
        </w:rPr>
      </w:pPr>
      <w:r w:rsidRPr="00452ADB">
        <w:rPr>
          <w:rFonts w:ascii="Times New Roman" w:eastAsia="Times New Roman" w:hAnsi="Times New Roman"/>
          <w:b/>
          <w:i/>
          <w:sz w:val="28"/>
          <w:szCs w:val="28"/>
          <w:lang w:val="uk-UA"/>
        </w:rPr>
        <w:t>Теоретична частина.</w:t>
      </w:r>
      <w:r w:rsidRPr="00452ADB">
        <w:rPr>
          <w:rFonts w:ascii="Times New Roman" w:eastAsia="Times New Roman" w:hAnsi="Times New Roman"/>
          <w:sz w:val="28"/>
          <w:szCs w:val="28"/>
          <w:lang w:val="uk-UA"/>
        </w:rPr>
        <w:t xml:space="preserve"> Рух Землі навколо Сонця та навколо своєї осі. Зміна пір року. Місяць та його фази. Сонячні та місячні затемнення. Припливи та відпливи.</w:t>
      </w:r>
    </w:p>
    <w:p w14:paraId="3665A3E2" w14:textId="77777777" w:rsidR="00402FC4" w:rsidRPr="00452ADB" w:rsidRDefault="00402FC4" w:rsidP="00A156FC">
      <w:pPr>
        <w:spacing w:after="0" w:line="360" w:lineRule="auto"/>
        <w:ind w:firstLine="709"/>
        <w:jc w:val="both"/>
        <w:rPr>
          <w:rFonts w:ascii="Times New Roman" w:eastAsia="Times New Roman" w:hAnsi="Times New Roman"/>
          <w:sz w:val="28"/>
          <w:szCs w:val="28"/>
          <w:lang w:val="uk-UA"/>
        </w:rPr>
      </w:pPr>
      <w:r w:rsidRPr="00452ADB">
        <w:rPr>
          <w:rFonts w:ascii="Times New Roman" w:eastAsia="Times New Roman" w:hAnsi="Times New Roman"/>
          <w:b/>
          <w:bCs/>
          <w:i/>
          <w:sz w:val="28"/>
          <w:szCs w:val="28"/>
          <w:lang w:val="uk-UA"/>
        </w:rPr>
        <w:t xml:space="preserve">Практична частин. </w:t>
      </w:r>
      <w:r w:rsidRPr="00452ADB">
        <w:rPr>
          <w:rFonts w:ascii="Times New Roman" w:eastAsia="Times New Roman" w:hAnsi="Times New Roman"/>
          <w:sz w:val="28"/>
          <w:szCs w:val="28"/>
          <w:lang w:val="uk-UA"/>
        </w:rPr>
        <w:t>Спостереження фаз Місяця. Побудова моделей затемнень. Визначення причин зміни пір року за моделями. Робота з глобусом і лампою як моделлю Сонця.</w:t>
      </w:r>
    </w:p>
    <w:p w14:paraId="744CEE57" w14:textId="187C0C9B" w:rsidR="00402FC4" w:rsidRPr="00452ADB" w:rsidRDefault="00EF327A" w:rsidP="009C20A2">
      <w:pPr>
        <w:spacing w:after="0" w:line="360" w:lineRule="auto"/>
        <w:jc w:val="center"/>
        <w:outlineLvl w:val="1"/>
        <w:rPr>
          <w:rFonts w:ascii="Times New Roman" w:eastAsia="Times New Roman" w:hAnsi="Times New Roman"/>
          <w:b/>
          <w:bCs/>
          <w:sz w:val="28"/>
          <w:szCs w:val="28"/>
          <w:lang w:val="uk-UA"/>
        </w:rPr>
      </w:pPr>
      <w:r w:rsidRPr="00452ADB">
        <w:rPr>
          <w:rFonts w:ascii="Times New Roman" w:eastAsia="Times New Roman" w:hAnsi="Times New Roman"/>
          <w:b/>
          <w:bCs/>
          <w:sz w:val="28"/>
          <w:szCs w:val="28"/>
          <w:lang w:val="uk-UA"/>
        </w:rPr>
        <w:t xml:space="preserve">2.4 </w:t>
      </w:r>
      <w:r w:rsidR="00402FC4" w:rsidRPr="00452ADB">
        <w:rPr>
          <w:rFonts w:ascii="Times New Roman" w:eastAsia="Times New Roman" w:hAnsi="Times New Roman"/>
          <w:b/>
          <w:bCs/>
          <w:sz w:val="28"/>
          <w:szCs w:val="28"/>
          <w:lang w:val="uk-UA"/>
        </w:rPr>
        <w:t>Зорі та їх еволюція (8 год)</w:t>
      </w:r>
    </w:p>
    <w:p w14:paraId="46606642" w14:textId="47075350" w:rsidR="00402FC4" w:rsidRPr="00452ADB" w:rsidRDefault="00402FC4" w:rsidP="00A156FC">
      <w:pPr>
        <w:spacing w:after="0" w:line="360" w:lineRule="auto"/>
        <w:ind w:firstLine="709"/>
        <w:jc w:val="both"/>
        <w:rPr>
          <w:rFonts w:ascii="Times New Roman" w:eastAsia="Times New Roman" w:hAnsi="Times New Roman"/>
          <w:sz w:val="28"/>
          <w:szCs w:val="28"/>
          <w:lang w:val="uk-UA"/>
        </w:rPr>
      </w:pPr>
      <w:r w:rsidRPr="00452ADB">
        <w:rPr>
          <w:rFonts w:ascii="Times New Roman" w:eastAsia="Times New Roman" w:hAnsi="Times New Roman"/>
          <w:b/>
          <w:i/>
          <w:sz w:val="28"/>
          <w:szCs w:val="28"/>
          <w:lang w:val="uk-UA"/>
        </w:rPr>
        <w:t>Теоретична частина</w:t>
      </w:r>
      <w:r w:rsidRPr="00452ADB">
        <w:rPr>
          <w:rFonts w:ascii="Times New Roman" w:eastAsia="Times New Roman" w:hAnsi="Times New Roman"/>
          <w:sz w:val="28"/>
          <w:szCs w:val="28"/>
          <w:lang w:val="uk-UA"/>
        </w:rPr>
        <w:t xml:space="preserve">. Зорі як космічні об’єкти. Характеристики зір (температура, світність, розмір, маса). Діаграма </w:t>
      </w:r>
      <w:proofErr w:type="spellStart"/>
      <w:r w:rsidRPr="00452ADB">
        <w:rPr>
          <w:rFonts w:ascii="Times New Roman" w:eastAsia="Times New Roman" w:hAnsi="Times New Roman"/>
          <w:sz w:val="28"/>
          <w:szCs w:val="28"/>
          <w:lang w:val="uk-UA"/>
        </w:rPr>
        <w:t>Герцшпрунга</w:t>
      </w:r>
      <w:proofErr w:type="spellEnd"/>
      <w:r w:rsidR="00292EF6">
        <w:rPr>
          <w:rFonts w:ascii="Times New Roman" w:eastAsia="Times New Roman" w:hAnsi="Times New Roman"/>
          <w:sz w:val="28"/>
          <w:szCs w:val="28"/>
          <w:lang w:val="uk-UA"/>
        </w:rPr>
        <w:t>-</w:t>
      </w:r>
      <w:r w:rsidRPr="00452ADB">
        <w:rPr>
          <w:rFonts w:ascii="Times New Roman" w:eastAsia="Times New Roman" w:hAnsi="Times New Roman"/>
          <w:sz w:val="28"/>
          <w:szCs w:val="28"/>
          <w:lang w:val="uk-UA"/>
        </w:rPr>
        <w:t xml:space="preserve">Рассела. Еволюція </w:t>
      </w:r>
      <w:r w:rsidRPr="00C331E5">
        <w:rPr>
          <w:rFonts w:ascii="Times New Roman" w:eastAsia="Times New Roman" w:hAnsi="Times New Roman"/>
          <w:sz w:val="28"/>
          <w:szCs w:val="28"/>
          <w:lang w:val="uk-UA"/>
        </w:rPr>
        <w:t>зір</w:t>
      </w:r>
      <w:r w:rsidRPr="00452ADB">
        <w:rPr>
          <w:rFonts w:ascii="Times New Roman" w:eastAsia="Times New Roman" w:hAnsi="Times New Roman"/>
          <w:sz w:val="28"/>
          <w:szCs w:val="28"/>
          <w:lang w:val="uk-UA"/>
        </w:rPr>
        <w:t xml:space="preserve">: від </w:t>
      </w:r>
      <w:proofErr w:type="spellStart"/>
      <w:r w:rsidRPr="00452ADB">
        <w:rPr>
          <w:rFonts w:ascii="Times New Roman" w:eastAsia="Times New Roman" w:hAnsi="Times New Roman"/>
          <w:sz w:val="28"/>
          <w:szCs w:val="28"/>
          <w:lang w:val="uk-UA"/>
        </w:rPr>
        <w:t>протозір</w:t>
      </w:r>
      <w:proofErr w:type="spellEnd"/>
      <w:r w:rsidRPr="00452ADB">
        <w:rPr>
          <w:rFonts w:ascii="Times New Roman" w:eastAsia="Times New Roman" w:hAnsi="Times New Roman"/>
          <w:sz w:val="28"/>
          <w:szCs w:val="28"/>
          <w:lang w:val="uk-UA"/>
        </w:rPr>
        <w:t xml:space="preserve"> до білих карликів, нейтронних зір і чорних дір.</w:t>
      </w:r>
    </w:p>
    <w:p w14:paraId="7B3FC61E" w14:textId="14B609CA" w:rsidR="00402FC4" w:rsidRPr="00452ADB" w:rsidRDefault="00402FC4" w:rsidP="00A156FC">
      <w:pPr>
        <w:spacing w:after="0" w:line="360" w:lineRule="auto"/>
        <w:ind w:firstLine="709"/>
        <w:jc w:val="both"/>
        <w:rPr>
          <w:rFonts w:ascii="Times New Roman" w:eastAsia="Times New Roman" w:hAnsi="Times New Roman"/>
          <w:sz w:val="28"/>
          <w:szCs w:val="28"/>
          <w:lang w:val="uk-UA"/>
        </w:rPr>
      </w:pPr>
      <w:r w:rsidRPr="00452ADB">
        <w:rPr>
          <w:rFonts w:ascii="Times New Roman" w:eastAsia="Times New Roman" w:hAnsi="Times New Roman"/>
          <w:b/>
          <w:bCs/>
          <w:i/>
          <w:sz w:val="28"/>
          <w:szCs w:val="28"/>
          <w:lang w:val="uk-UA"/>
        </w:rPr>
        <w:t>Практична частина.</w:t>
      </w:r>
      <w:r w:rsidR="00292EF6">
        <w:rPr>
          <w:rFonts w:ascii="Times New Roman" w:eastAsia="Times New Roman" w:hAnsi="Times New Roman"/>
          <w:b/>
          <w:bCs/>
          <w:i/>
          <w:sz w:val="28"/>
          <w:szCs w:val="28"/>
          <w:lang w:val="uk-UA"/>
        </w:rPr>
        <w:t xml:space="preserve"> </w:t>
      </w:r>
      <w:r w:rsidRPr="00452ADB">
        <w:rPr>
          <w:rFonts w:ascii="Times New Roman" w:eastAsia="Times New Roman" w:hAnsi="Times New Roman"/>
          <w:sz w:val="28"/>
          <w:szCs w:val="28"/>
          <w:lang w:val="uk-UA"/>
        </w:rPr>
        <w:t>Робота з зоряними каталогами. Порівняння характеристик зір. Моделювання еволюції зорі. Аналіз астрономічних зображень зоряних скупчень.</w:t>
      </w:r>
    </w:p>
    <w:p w14:paraId="58A06C6D" w14:textId="69FC5B8A" w:rsidR="00402FC4" w:rsidRPr="00452ADB" w:rsidRDefault="00EF327A" w:rsidP="009C20A2">
      <w:pPr>
        <w:spacing w:after="0" w:line="360" w:lineRule="auto"/>
        <w:jc w:val="center"/>
        <w:outlineLvl w:val="1"/>
        <w:rPr>
          <w:rFonts w:ascii="Times New Roman" w:eastAsia="Times New Roman" w:hAnsi="Times New Roman"/>
          <w:b/>
          <w:bCs/>
          <w:sz w:val="28"/>
          <w:szCs w:val="28"/>
          <w:lang w:val="uk-UA"/>
        </w:rPr>
      </w:pPr>
      <w:r w:rsidRPr="00452ADB">
        <w:rPr>
          <w:rFonts w:ascii="Times New Roman" w:eastAsia="Times New Roman" w:hAnsi="Times New Roman"/>
          <w:b/>
          <w:bCs/>
          <w:sz w:val="28"/>
          <w:szCs w:val="28"/>
          <w:lang w:val="uk-UA"/>
        </w:rPr>
        <w:t>2.5</w:t>
      </w:r>
      <w:r w:rsidR="006E1FFD">
        <w:rPr>
          <w:rFonts w:ascii="Times New Roman" w:eastAsia="Times New Roman" w:hAnsi="Times New Roman"/>
          <w:b/>
          <w:bCs/>
          <w:sz w:val="28"/>
          <w:szCs w:val="28"/>
          <w:lang w:val="uk-UA"/>
        </w:rPr>
        <w:t>.</w:t>
      </w:r>
      <w:r w:rsidR="00402FC4" w:rsidRPr="00452ADB">
        <w:rPr>
          <w:rFonts w:ascii="Times New Roman" w:eastAsia="Times New Roman" w:hAnsi="Times New Roman"/>
          <w:b/>
          <w:bCs/>
          <w:sz w:val="28"/>
          <w:szCs w:val="28"/>
          <w:lang w:val="uk-UA"/>
        </w:rPr>
        <w:t xml:space="preserve"> Галактики та Всесвіт (8 год)</w:t>
      </w:r>
    </w:p>
    <w:p w14:paraId="1D6C716F" w14:textId="04212883" w:rsidR="00402FC4" w:rsidRPr="00452ADB" w:rsidRDefault="00402FC4" w:rsidP="00A156FC">
      <w:pPr>
        <w:spacing w:after="0" w:line="360" w:lineRule="auto"/>
        <w:ind w:firstLine="709"/>
        <w:jc w:val="both"/>
        <w:rPr>
          <w:rFonts w:ascii="Times New Roman" w:eastAsia="Times New Roman" w:hAnsi="Times New Roman"/>
          <w:sz w:val="28"/>
          <w:szCs w:val="28"/>
          <w:lang w:val="uk-UA"/>
        </w:rPr>
      </w:pPr>
      <w:r w:rsidRPr="00452ADB">
        <w:rPr>
          <w:rFonts w:ascii="Times New Roman" w:eastAsia="Times New Roman" w:hAnsi="Times New Roman"/>
          <w:b/>
          <w:i/>
          <w:sz w:val="28"/>
          <w:szCs w:val="28"/>
          <w:lang w:val="uk-UA"/>
        </w:rPr>
        <w:t>Теоретична частина</w:t>
      </w:r>
      <w:r w:rsidRPr="00452ADB">
        <w:rPr>
          <w:rFonts w:ascii="Times New Roman" w:eastAsia="Times New Roman" w:hAnsi="Times New Roman"/>
          <w:sz w:val="28"/>
          <w:szCs w:val="28"/>
          <w:lang w:val="uk-UA"/>
        </w:rPr>
        <w:t>. Будова галактики Молочний Шлях. Типи галактик. Галактики та їх скупчення. Теорія Великого вибуху. Розширення Всесвіту. Космологічні моделі.</w:t>
      </w:r>
    </w:p>
    <w:p w14:paraId="64486F03" w14:textId="77777777" w:rsidR="00402FC4" w:rsidRPr="00452ADB" w:rsidRDefault="00402FC4" w:rsidP="00A156FC">
      <w:pPr>
        <w:spacing w:after="0" w:line="360" w:lineRule="auto"/>
        <w:ind w:firstLine="709"/>
        <w:jc w:val="both"/>
        <w:rPr>
          <w:rFonts w:ascii="Times New Roman" w:hAnsi="Times New Roman"/>
          <w:b/>
          <w:sz w:val="28"/>
          <w:szCs w:val="28"/>
          <w:lang w:val="uk-UA"/>
        </w:rPr>
      </w:pPr>
      <w:r w:rsidRPr="00452ADB">
        <w:rPr>
          <w:rFonts w:ascii="Times New Roman" w:eastAsia="Times New Roman" w:hAnsi="Times New Roman"/>
          <w:b/>
          <w:bCs/>
          <w:i/>
          <w:sz w:val="28"/>
          <w:szCs w:val="28"/>
          <w:lang w:val="uk-UA"/>
        </w:rPr>
        <w:t xml:space="preserve">Практична частина. </w:t>
      </w:r>
      <w:r w:rsidRPr="00452ADB">
        <w:rPr>
          <w:rFonts w:ascii="Times New Roman" w:eastAsia="Times New Roman" w:hAnsi="Times New Roman"/>
          <w:sz w:val="28"/>
          <w:szCs w:val="28"/>
          <w:lang w:val="uk-UA"/>
        </w:rPr>
        <w:t>Аналіз зображень галактик. Робота з моделями розширення Всесвіту. Побудова схем будови Галактики. Використання цифрових симуляцій.</w:t>
      </w:r>
      <w:r w:rsidR="00041D5A" w:rsidRPr="00452ADB">
        <w:rPr>
          <w:rFonts w:ascii="Times New Roman" w:eastAsia="Times New Roman" w:hAnsi="Times New Roman"/>
          <w:sz w:val="28"/>
          <w:szCs w:val="28"/>
          <w:lang w:val="uk-UA"/>
        </w:rPr>
        <w:t xml:space="preserve"> </w:t>
      </w:r>
    </w:p>
    <w:p w14:paraId="6971043A" w14:textId="77777777" w:rsidR="006F7070" w:rsidRDefault="006F7070" w:rsidP="00BE31E3">
      <w:pPr>
        <w:spacing w:after="0" w:line="360" w:lineRule="auto"/>
        <w:jc w:val="center"/>
        <w:rPr>
          <w:rFonts w:ascii="Times New Roman" w:hAnsi="Times New Roman"/>
          <w:b/>
          <w:sz w:val="28"/>
          <w:szCs w:val="28"/>
          <w:lang w:val="uk-UA"/>
        </w:rPr>
      </w:pPr>
    </w:p>
    <w:p w14:paraId="7263E502" w14:textId="020A8A87" w:rsidR="00B30880" w:rsidRPr="00452ADB" w:rsidRDefault="00BE31E3" w:rsidP="00BE31E3">
      <w:pPr>
        <w:spacing w:after="0" w:line="360" w:lineRule="auto"/>
        <w:jc w:val="center"/>
        <w:rPr>
          <w:rFonts w:ascii="Times New Roman" w:hAnsi="Times New Roman"/>
          <w:sz w:val="28"/>
          <w:szCs w:val="28"/>
          <w:lang w:val="uk-UA"/>
        </w:rPr>
      </w:pPr>
      <w:r>
        <w:rPr>
          <w:rFonts w:ascii="Times New Roman" w:hAnsi="Times New Roman"/>
          <w:b/>
          <w:sz w:val="28"/>
          <w:szCs w:val="28"/>
          <w:lang w:val="uk-UA"/>
        </w:rPr>
        <w:lastRenderedPageBreak/>
        <w:t>3</w:t>
      </w:r>
      <w:r w:rsidR="00EF327A" w:rsidRPr="00452ADB">
        <w:rPr>
          <w:rFonts w:ascii="Times New Roman" w:hAnsi="Times New Roman"/>
          <w:b/>
          <w:sz w:val="28"/>
          <w:szCs w:val="28"/>
          <w:lang w:val="uk-UA"/>
        </w:rPr>
        <w:t xml:space="preserve">. </w:t>
      </w:r>
      <w:r w:rsidR="00B30880" w:rsidRPr="00452ADB">
        <w:rPr>
          <w:rFonts w:ascii="Times New Roman" w:hAnsi="Times New Roman"/>
          <w:b/>
          <w:sz w:val="28"/>
          <w:szCs w:val="28"/>
          <w:lang w:val="uk-UA"/>
        </w:rPr>
        <w:t>Фізика</w:t>
      </w:r>
      <w:r w:rsidR="00B30880" w:rsidRPr="00452ADB">
        <w:rPr>
          <w:rFonts w:ascii="Times New Roman" w:hAnsi="Times New Roman"/>
          <w:sz w:val="28"/>
          <w:szCs w:val="28"/>
          <w:lang w:val="uk-UA"/>
        </w:rPr>
        <w:t xml:space="preserve"> </w:t>
      </w:r>
      <w:r w:rsidR="00B30880" w:rsidRPr="00452ADB">
        <w:rPr>
          <w:rFonts w:ascii="Times New Roman" w:eastAsia="Times New Roman" w:hAnsi="Times New Roman"/>
          <w:b/>
          <w:bCs/>
          <w:kern w:val="36"/>
          <w:sz w:val="28"/>
          <w:szCs w:val="28"/>
          <w:lang w:val="uk-UA"/>
        </w:rPr>
        <w:t>10 клас (36 год)</w:t>
      </w:r>
    </w:p>
    <w:p w14:paraId="7D5562A7" w14:textId="608AE8C7" w:rsidR="00B30880" w:rsidRPr="00452ADB" w:rsidRDefault="00EF327A" w:rsidP="00BE31E3">
      <w:pPr>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t>3.1</w:t>
      </w:r>
      <w:r w:rsidR="00BE31E3">
        <w:rPr>
          <w:rFonts w:ascii="Times New Roman" w:hAnsi="Times New Roman"/>
          <w:b/>
          <w:sz w:val="28"/>
          <w:szCs w:val="28"/>
          <w:lang w:val="uk-UA"/>
        </w:rPr>
        <w:t>.</w:t>
      </w:r>
      <w:r w:rsidRPr="00452ADB">
        <w:rPr>
          <w:rFonts w:ascii="Times New Roman" w:hAnsi="Times New Roman"/>
          <w:b/>
          <w:sz w:val="28"/>
          <w:szCs w:val="28"/>
          <w:lang w:val="uk-UA"/>
        </w:rPr>
        <w:t xml:space="preserve"> </w:t>
      </w:r>
      <w:r w:rsidR="00B30880" w:rsidRPr="00452ADB">
        <w:rPr>
          <w:rFonts w:ascii="Times New Roman" w:hAnsi="Times New Roman"/>
          <w:b/>
          <w:sz w:val="28"/>
          <w:szCs w:val="28"/>
          <w:lang w:val="uk-UA"/>
        </w:rPr>
        <w:t>Вступ. Розвиток фізичної науки та методи пізнання (2 год)</w:t>
      </w:r>
    </w:p>
    <w:p w14:paraId="4FB69448" w14:textId="77777777" w:rsidR="00B30880" w:rsidRPr="00452ADB" w:rsidRDefault="00B30880" w:rsidP="00BE31E3">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Теоретична частина.</w:t>
      </w:r>
      <w:r w:rsidRPr="00452ADB">
        <w:rPr>
          <w:rFonts w:ascii="Times New Roman" w:hAnsi="Times New Roman"/>
          <w:sz w:val="28"/>
          <w:szCs w:val="28"/>
          <w:lang w:val="uk-UA"/>
        </w:rPr>
        <w:t xml:space="preserve"> Фізика як фундаментальна природнича наука та її значення у формуванні сучасної наукової картини світу. Внесок видатних учених у розвиток фізики. Основні методи фізичних досліджень: спостереження, експеримент, вимірювання, моделювання та математичний опис явищ. Фізичні величини та одиниці їх вимірювання. Міжнародна система одиниць СІ. Точність вимірювань, похибки та способи обробки результатів експерименту. Представлення результатів дослідження у вигляді таблиць, графіків і діаграм.</w:t>
      </w:r>
    </w:p>
    <w:p w14:paraId="2A63727D" w14:textId="77777777" w:rsidR="00B30880" w:rsidRPr="00452ADB" w:rsidRDefault="00B30880" w:rsidP="00BE31E3">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 xml:space="preserve">Практична частина. </w:t>
      </w:r>
      <w:r w:rsidRPr="00452ADB">
        <w:rPr>
          <w:rFonts w:ascii="Times New Roman" w:hAnsi="Times New Roman"/>
          <w:sz w:val="28"/>
          <w:szCs w:val="28"/>
          <w:lang w:val="uk-UA"/>
        </w:rPr>
        <w:t>Ознайомлення з лабораторним обладнанням і правилами безпеки під час виконання фізичних дослідів. Використання вимірювальних приладів для прямих вимірювань фізичних величин. Обчислення абсолютної та відносної похибок вимірювання. Побудова графіків за результатами спостережень та аналіз експериментальних даних.</w:t>
      </w:r>
    </w:p>
    <w:p w14:paraId="626B5FC8" w14:textId="4C10F495" w:rsidR="00B30880" w:rsidRPr="00452ADB" w:rsidRDefault="00EA7EFA" w:rsidP="00BE31E3">
      <w:pPr>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t>3.2</w:t>
      </w:r>
      <w:r w:rsidR="00BE31E3">
        <w:rPr>
          <w:rFonts w:ascii="Times New Roman" w:hAnsi="Times New Roman"/>
          <w:b/>
          <w:sz w:val="28"/>
          <w:szCs w:val="28"/>
          <w:lang w:val="uk-UA"/>
        </w:rPr>
        <w:t>.</w:t>
      </w:r>
      <w:r w:rsidRPr="00452ADB">
        <w:rPr>
          <w:rFonts w:ascii="Times New Roman" w:hAnsi="Times New Roman"/>
          <w:b/>
          <w:sz w:val="28"/>
          <w:szCs w:val="28"/>
          <w:lang w:val="uk-UA"/>
        </w:rPr>
        <w:t xml:space="preserve"> </w:t>
      </w:r>
      <w:r w:rsidR="00B30880" w:rsidRPr="00452ADB">
        <w:rPr>
          <w:rFonts w:ascii="Times New Roman" w:hAnsi="Times New Roman"/>
          <w:b/>
          <w:sz w:val="28"/>
          <w:szCs w:val="28"/>
          <w:lang w:val="uk-UA"/>
        </w:rPr>
        <w:t>Механіка (12 год)</w:t>
      </w:r>
    </w:p>
    <w:p w14:paraId="4C4657F8" w14:textId="77777777" w:rsidR="00B30880" w:rsidRPr="00452ADB" w:rsidRDefault="00B30880" w:rsidP="00BE31E3">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 xml:space="preserve">Теоретична частина. </w:t>
      </w:r>
      <w:r w:rsidRPr="00452ADB">
        <w:rPr>
          <w:rFonts w:ascii="Times New Roman" w:hAnsi="Times New Roman"/>
          <w:sz w:val="28"/>
          <w:szCs w:val="28"/>
          <w:lang w:val="uk-UA"/>
        </w:rPr>
        <w:t>Механічний рух та його види. Відносність руху. Основні характеристики механічного руху: траєкторія, шлях, переміщення, швидкість, прискорення. Рівномірний і рівноприскорений рух. Закони Ньютона та їх застосування для пояснення руху тіл. Види сил у природі: сила тяжіння, сила пружності, сила тертя. Закон всесвітнього тяжіння. Механічна робота, потужність, енергія. Закон збереження механічної енергії та імпульсу. Механічні коливання та хвилі, їх характеристики та поширення.</w:t>
      </w:r>
    </w:p>
    <w:p w14:paraId="41A9968B" w14:textId="77777777" w:rsidR="00B30880" w:rsidRPr="00452ADB" w:rsidRDefault="00B30880" w:rsidP="00BE31E3">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 xml:space="preserve">Практична частина. </w:t>
      </w:r>
      <w:r w:rsidRPr="00452ADB">
        <w:rPr>
          <w:rFonts w:ascii="Times New Roman" w:hAnsi="Times New Roman"/>
          <w:sz w:val="28"/>
          <w:szCs w:val="28"/>
          <w:lang w:val="uk-UA"/>
        </w:rPr>
        <w:t>Дослідження рівномірного та рівноприскореного руху тіл. Визначення швидкості й прискорення за результатами експерименту. Вивчення залежності сили тертя від роду поверхонь і маси тіла. Дослідження пружних властивостей тіл. Визначення періоду та частоти механічних коливань. Побудова графіків руху та аналіз отриманих результатів. Розв’язування експериментальних задач механічного змісту.</w:t>
      </w:r>
    </w:p>
    <w:p w14:paraId="220116FC" w14:textId="4183CD3F" w:rsidR="00B30880" w:rsidRPr="00452ADB" w:rsidRDefault="00EA7EFA" w:rsidP="00BE31E3">
      <w:pPr>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lastRenderedPageBreak/>
        <w:t>3.3</w:t>
      </w:r>
      <w:r w:rsidR="00BE31E3">
        <w:rPr>
          <w:rFonts w:ascii="Times New Roman" w:hAnsi="Times New Roman"/>
          <w:b/>
          <w:sz w:val="28"/>
          <w:szCs w:val="28"/>
          <w:lang w:val="uk-UA"/>
        </w:rPr>
        <w:t>.</w:t>
      </w:r>
      <w:r w:rsidRPr="00452ADB">
        <w:rPr>
          <w:rFonts w:ascii="Times New Roman" w:hAnsi="Times New Roman"/>
          <w:b/>
          <w:sz w:val="28"/>
          <w:szCs w:val="28"/>
          <w:lang w:val="uk-UA"/>
        </w:rPr>
        <w:t xml:space="preserve"> </w:t>
      </w:r>
      <w:r w:rsidR="00B30880" w:rsidRPr="00452ADB">
        <w:rPr>
          <w:rFonts w:ascii="Times New Roman" w:hAnsi="Times New Roman"/>
          <w:b/>
          <w:sz w:val="28"/>
          <w:szCs w:val="28"/>
          <w:lang w:val="uk-UA"/>
        </w:rPr>
        <w:t>Молекулярна фізика і термодинаміка (10 год)</w:t>
      </w:r>
    </w:p>
    <w:p w14:paraId="1EDB75C6" w14:textId="418F642E" w:rsidR="00B30880" w:rsidRPr="00452ADB" w:rsidRDefault="00B30880" w:rsidP="00BE31E3">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Теоретична частина.</w:t>
      </w:r>
      <w:r w:rsidRPr="00452ADB">
        <w:rPr>
          <w:rFonts w:ascii="Times New Roman" w:hAnsi="Times New Roman"/>
          <w:sz w:val="28"/>
          <w:szCs w:val="28"/>
          <w:lang w:val="uk-UA"/>
        </w:rPr>
        <w:t xml:space="preserve"> Основні положення молекулярно-кінетичної теорії будови речовини. Характер руху молекул у різних агрегатних станах. Температура як фізична величина. Внутрішня енергія та способи її зміни. Кількість теплоти. Теплопередача: теплопровідність, конвекція, випромінювання. Газові закони та їх практичне застосування. Властивості ідеального газу. Пароутворення та конденсація. Теплові двигуни та проблеми енергозбереження.</w:t>
      </w:r>
    </w:p>
    <w:p w14:paraId="6441F78E" w14:textId="77777777" w:rsidR="00B30880" w:rsidRPr="00452ADB" w:rsidRDefault="00B30880" w:rsidP="00BE31E3">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 xml:space="preserve">Практична частина. </w:t>
      </w:r>
      <w:r w:rsidRPr="00452ADB">
        <w:rPr>
          <w:rFonts w:ascii="Times New Roman" w:hAnsi="Times New Roman"/>
          <w:sz w:val="28"/>
          <w:szCs w:val="28"/>
          <w:lang w:val="uk-UA"/>
        </w:rPr>
        <w:t>Спостереження явищ теплового розширення тіл. Дослідження процесів теплообміну між тілами. Вивчення ізотермічного, ізобарного та ізохорного процесів. Вимірювання температури різними способами. Визначення вологості повітря. Аналіз роботи теплових двигунів і обчислення їх коефіцієнта корисної дії.</w:t>
      </w:r>
    </w:p>
    <w:p w14:paraId="51C2FF7E" w14:textId="7865D0E9" w:rsidR="00B30880" w:rsidRPr="00452ADB" w:rsidRDefault="00EA7EFA" w:rsidP="00BE31E3">
      <w:pPr>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t>3.4</w:t>
      </w:r>
      <w:r w:rsidR="00BE31E3">
        <w:rPr>
          <w:rFonts w:ascii="Times New Roman" w:hAnsi="Times New Roman"/>
          <w:b/>
          <w:sz w:val="28"/>
          <w:szCs w:val="28"/>
          <w:lang w:val="uk-UA"/>
        </w:rPr>
        <w:t>.</w:t>
      </w:r>
      <w:r w:rsidRPr="00452ADB">
        <w:rPr>
          <w:rFonts w:ascii="Times New Roman" w:hAnsi="Times New Roman"/>
          <w:b/>
          <w:sz w:val="28"/>
          <w:szCs w:val="28"/>
          <w:lang w:val="uk-UA"/>
        </w:rPr>
        <w:t xml:space="preserve"> </w:t>
      </w:r>
      <w:r w:rsidR="00B30880" w:rsidRPr="00452ADB">
        <w:rPr>
          <w:rFonts w:ascii="Times New Roman" w:hAnsi="Times New Roman"/>
          <w:b/>
          <w:sz w:val="28"/>
          <w:szCs w:val="28"/>
          <w:lang w:val="uk-UA"/>
        </w:rPr>
        <w:t>Електричне поле (10 год)</w:t>
      </w:r>
    </w:p>
    <w:p w14:paraId="40D056BF" w14:textId="77777777" w:rsidR="00B30880" w:rsidRPr="00452ADB" w:rsidRDefault="00B30880" w:rsidP="00BE31E3">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Теоретична частина.</w:t>
      </w:r>
      <w:r w:rsidRPr="00452ADB">
        <w:rPr>
          <w:rFonts w:ascii="Times New Roman" w:hAnsi="Times New Roman"/>
          <w:sz w:val="28"/>
          <w:szCs w:val="28"/>
          <w:lang w:val="uk-UA"/>
        </w:rPr>
        <w:t xml:space="preserve"> </w:t>
      </w:r>
      <w:bookmarkStart w:id="9" w:name="_Hlk229555964"/>
      <w:r w:rsidRPr="00452ADB">
        <w:rPr>
          <w:rFonts w:ascii="Times New Roman" w:hAnsi="Times New Roman"/>
          <w:sz w:val="28"/>
          <w:szCs w:val="28"/>
          <w:lang w:val="uk-UA"/>
        </w:rPr>
        <w:t xml:space="preserve">Електричний заряд і електричне поле. Напруженість та силові лінії електричного поля. Точковий заряд, електричне поле точкових зарядів, принцип суперпозиції. Провідники й діелектрики в електростатичному полі, поняття диполя та діелектричної проникності. Робота електричного поля при переміщенні заряду. Потенціал, різниця потенціалів, еквіпотенціальні поверхні, зв’язок між напруженістю поля і різницею потенціалів. Елементарний електричний заряд і дослід </w:t>
      </w:r>
      <w:proofErr w:type="spellStart"/>
      <w:r w:rsidRPr="00452ADB">
        <w:rPr>
          <w:rFonts w:ascii="Times New Roman" w:hAnsi="Times New Roman"/>
          <w:sz w:val="28"/>
          <w:szCs w:val="28"/>
          <w:lang w:val="uk-UA"/>
        </w:rPr>
        <w:t>Міллікена</w:t>
      </w:r>
      <w:proofErr w:type="spellEnd"/>
      <w:r w:rsidRPr="00452ADB">
        <w:rPr>
          <w:rFonts w:ascii="Times New Roman" w:hAnsi="Times New Roman"/>
          <w:sz w:val="28"/>
          <w:szCs w:val="28"/>
          <w:lang w:val="uk-UA"/>
        </w:rPr>
        <w:t>. Електроємність, конденсатори та їх застосування. Види конденсаторів, електроємність плоского конденсатора, з’єднання конденсаторів. Енергія зарядженого конденсатора та електричного поля.</w:t>
      </w:r>
    </w:p>
    <w:p w14:paraId="139CAC4A" w14:textId="750C717A" w:rsidR="00B30880" w:rsidRDefault="00B30880" w:rsidP="00BE31E3">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 xml:space="preserve">Практична частина. </w:t>
      </w:r>
      <w:bookmarkEnd w:id="9"/>
      <w:r w:rsidRPr="00452ADB">
        <w:rPr>
          <w:rFonts w:ascii="Times New Roman" w:hAnsi="Times New Roman"/>
          <w:sz w:val="28"/>
          <w:szCs w:val="28"/>
          <w:lang w:val="uk-UA"/>
        </w:rPr>
        <w:t xml:space="preserve"> Досліди з електризації тіл, дослідження електричного поля, роботи електроскопа, провідників і діелектриків. Виконання простих вимірювань, моделювання електричного поля та ознайомлення з дослідом </w:t>
      </w:r>
      <w:proofErr w:type="spellStart"/>
      <w:r w:rsidRPr="00452ADB">
        <w:rPr>
          <w:rFonts w:ascii="Times New Roman" w:hAnsi="Times New Roman"/>
          <w:sz w:val="28"/>
          <w:szCs w:val="28"/>
          <w:lang w:val="uk-UA"/>
        </w:rPr>
        <w:t>Міллікена</w:t>
      </w:r>
      <w:proofErr w:type="spellEnd"/>
      <w:r w:rsidRPr="00452ADB">
        <w:rPr>
          <w:rFonts w:ascii="Times New Roman" w:hAnsi="Times New Roman"/>
          <w:sz w:val="28"/>
          <w:szCs w:val="28"/>
          <w:lang w:val="uk-UA"/>
        </w:rPr>
        <w:t>. Дослідження конденсаторів.</w:t>
      </w:r>
    </w:p>
    <w:p w14:paraId="5FEBF73B" w14:textId="77777777" w:rsidR="006F7070" w:rsidRDefault="006F7070" w:rsidP="00BE31E3">
      <w:pPr>
        <w:spacing w:after="0" w:line="360" w:lineRule="auto"/>
        <w:jc w:val="center"/>
        <w:rPr>
          <w:rFonts w:ascii="Times New Roman" w:hAnsi="Times New Roman"/>
          <w:b/>
          <w:sz w:val="28"/>
          <w:szCs w:val="28"/>
          <w:lang w:val="uk-UA"/>
        </w:rPr>
      </w:pPr>
    </w:p>
    <w:p w14:paraId="7DCF5232" w14:textId="77777777" w:rsidR="006F7070" w:rsidRDefault="006F7070" w:rsidP="00BE31E3">
      <w:pPr>
        <w:spacing w:after="0" w:line="360" w:lineRule="auto"/>
        <w:jc w:val="center"/>
        <w:rPr>
          <w:rFonts w:ascii="Times New Roman" w:hAnsi="Times New Roman"/>
          <w:b/>
          <w:sz w:val="28"/>
          <w:szCs w:val="28"/>
          <w:lang w:val="uk-UA"/>
        </w:rPr>
      </w:pPr>
    </w:p>
    <w:p w14:paraId="7C8A509F" w14:textId="7A788D3D" w:rsidR="00B30880" w:rsidRPr="00452ADB" w:rsidRDefault="00EA7EFA" w:rsidP="00BE31E3">
      <w:pPr>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lastRenderedPageBreak/>
        <w:t>3.5</w:t>
      </w:r>
      <w:r w:rsidR="00BE31E3">
        <w:rPr>
          <w:rFonts w:ascii="Times New Roman" w:hAnsi="Times New Roman"/>
          <w:b/>
          <w:sz w:val="28"/>
          <w:szCs w:val="28"/>
          <w:lang w:val="uk-UA"/>
        </w:rPr>
        <w:t>.</w:t>
      </w:r>
      <w:r w:rsidRPr="00452ADB">
        <w:rPr>
          <w:rFonts w:ascii="Times New Roman" w:hAnsi="Times New Roman"/>
          <w:b/>
          <w:sz w:val="28"/>
          <w:szCs w:val="28"/>
          <w:lang w:val="uk-UA"/>
        </w:rPr>
        <w:t xml:space="preserve"> </w:t>
      </w:r>
      <w:r w:rsidR="00B30880" w:rsidRPr="00452ADB">
        <w:rPr>
          <w:rFonts w:ascii="Times New Roman" w:hAnsi="Times New Roman"/>
          <w:b/>
          <w:sz w:val="28"/>
          <w:szCs w:val="28"/>
          <w:lang w:val="uk-UA"/>
        </w:rPr>
        <w:t>Узагальнення та прикладне застосування фізики (2 год)</w:t>
      </w:r>
    </w:p>
    <w:p w14:paraId="6143D760" w14:textId="77777777" w:rsidR="00B30880" w:rsidRPr="00452ADB" w:rsidRDefault="00B30880" w:rsidP="00BE31E3">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Теоретична частина.</w:t>
      </w:r>
      <w:r w:rsidRPr="00452ADB">
        <w:rPr>
          <w:rFonts w:ascii="Times New Roman" w:hAnsi="Times New Roman"/>
          <w:sz w:val="28"/>
          <w:szCs w:val="28"/>
          <w:lang w:val="uk-UA"/>
        </w:rPr>
        <w:t xml:space="preserve"> Узагальнення основних понять, законів і фізичних теорій, вивчених протягом року. Значення фізики у розвитку сучасної техніки, енергетики, транспорту, медицини та інформаційних технологій. Взаємозв’язок фізики з іншими науками.</w:t>
      </w:r>
    </w:p>
    <w:p w14:paraId="02AA6235" w14:textId="77777777" w:rsidR="00B30880" w:rsidRDefault="00B30880" w:rsidP="00BE31E3">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 xml:space="preserve">Практична частина. </w:t>
      </w:r>
      <w:r w:rsidRPr="00452ADB">
        <w:rPr>
          <w:rFonts w:ascii="Times New Roman" w:hAnsi="Times New Roman"/>
          <w:sz w:val="28"/>
          <w:szCs w:val="28"/>
          <w:lang w:val="uk-UA"/>
        </w:rPr>
        <w:t xml:space="preserve">Розв’язування комплексних задач прикладного змісту. Аналіз фізичних процесів у природі та техніці. Виконання </w:t>
      </w:r>
      <w:proofErr w:type="spellStart"/>
      <w:r w:rsidRPr="00452ADB">
        <w:rPr>
          <w:rFonts w:ascii="Times New Roman" w:hAnsi="Times New Roman"/>
          <w:sz w:val="28"/>
          <w:szCs w:val="28"/>
          <w:lang w:val="uk-UA"/>
        </w:rPr>
        <w:t>узагальнювальних</w:t>
      </w:r>
      <w:proofErr w:type="spellEnd"/>
      <w:r w:rsidRPr="00452ADB">
        <w:rPr>
          <w:rFonts w:ascii="Times New Roman" w:hAnsi="Times New Roman"/>
          <w:sz w:val="28"/>
          <w:szCs w:val="28"/>
          <w:lang w:val="uk-UA"/>
        </w:rPr>
        <w:t xml:space="preserve"> практичних вправ та демонстраційних експериментів.</w:t>
      </w:r>
    </w:p>
    <w:p w14:paraId="5C50FED9" w14:textId="77777777" w:rsidR="00780A6D" w:rsidRPr="00452ADB" w:rsidRDefault="00780A6D" w:rsidP="00BE31E3">
      <w:pPr>
        <w:spacing w:after="0" w:line="360" w:lineRule="auto"/>
        <w:ind w:firstLine="709"/>
        <w:jc w:val="both"/>
        <w:rPr>
          <w:rFonts w:ascii="Times New Roman" w:hAnsi="Times New Roman"/>
          <w:sz w:val="28"/>
          <w:szCs w:val="28"/>
          <w:lang w:val="uk-UA"/>
        </w:rPr>
      </w:pPr>
    </w:p>
    <w:p w14:paraId="27E9D694" w14:textId="2187A94C" w:rsidR="00780A6D" w:rsidRPr="00442323" w:rsidRDefault="00780A6D" w:rsidP="00780A6D">
      <w:pPr>
        <w:pStyle w:val="a7"/>
        <w:numPr>
          <w:ilvl w:val="0"/>
          <w:numId w:val="18"/>
        </w:numPr>
        <w:spacing w:after="0" w:line="360" w:lineRule="auto"/>
        <w:ind w:left="0" w:firstLine="0"/>
        <w:contextualSpacing w:val="0"/>
        <w:jc w:val="center"/>
        <w:rPr>
          <w:rFonts w:ascii="Times New Roman" w:hAnsi="Times New Roman"/>
          <w:b/>
          <w:sz w:val="28"/>
          <w:szCs w:val="28"/>
          <w:lang w:val="uk-UA"/>
        </w:rPr>
      </w:pPr>
      <w:r w:rsidRPr="00432948">
        <w:rPr>
          <w:rFonts w:ascii="Times New Roman" w:hAnsi="Times New Roman"/>
          <w:b/>
          <w:sz w:val="28"/>
          <w:szCs w:val="28"/>
          <w:lang w:val="uk-UA"/>
        </w:rPr>
        <w:t>Основи науково-дослідницької роботи у наукових відділеннях</w:t>
      </w:r>
      <w:r w:rsidRPr="00442323">
        <w:rPr>
          <w:rFonts w:ascii="Times New Roman" w:hAnsi="Times New Roman"/>
          <w:b/>
          <w:sz w:val="28"/>
          <w:szCs w:val="28"/>
          <w:lang w:val="uk-UA"/>
        </w:rPr>
        <w:t xml:space="preserve"> математики, фізики та астрономії, економіки, інформаційних технологій, інженерії та матеріалознавства (36 год)</w:t>
      </w:r>
    </w:p>
    <w:p w14:paraId="50D9B8A4" w14:textId="77777777" w:rsidR="00780A6D" w:rsidRDefault="00780A6D" w:rsidP="00780A6D">
      <w:pPr>
        <w:spacing w:after="0" w:line="360" w:lineRule="auto"/>
        <w:jc w:val="center"/>
        <w:rPr>
          <w:rFonts w:ascii="Times New Roman" w:hAnsi="Times New Roman"/>
          <w:b/>
          <w:bCs/>
          <w:sz w:val="28"/>
          <w:szCs w:val="28"/>
          <w:lang w:val="uk-UA"/>
        </w:rPr>
      </w:pPr>
    </w:p>
    <w:p w14:paraId="4B8D535A" w14:textId="6C769B67" w:rsidR="00780A6D" w:rsidRPr="00780A6D" w:rsidRDefault="00780A6D" w:rsidP="00780A6D">
      <w:pPr>
        <w:pStyle w:val="a7"/>
        <w:numPr>
          <w:ilvl w:val="1"/>
          <w:numId w:val="18"/>
        </w:numPr>
        <w:spacing w:after="0" w:line="360" w:lineRule="auto"/>
        <w:jc w:val="center"/>
        <w:rPr>
          <w:rFonts w:ascii="Times New Roman" w:hAnsi="Times New Roman"/>
          <w:b/>
          <w:bCs/>
          <w:sz w:val="28"/>
          <w:szCs w:val="28"/>
          <w:lang w:val="uk-UA"/>
        </w:rPr>
      </w:pPr>
      <w:r w:rsidRPr="00780A6D">
        <w:rPr>
          <w:rFonts w:ascii="Times New Roman" w:hAnsi="Times New Roman"/>
          <w:b/>
          <w:bCs/>
          <w:sz w:val="28"/>
          <w:szCs w:val="28"/>
          <w:lang w:val="uk-UA"/>
        </w:rPr>
        <w:t>Наукове дослідження як форма існування та розвитку науки (3 год)</w:t>
      </w:r>
    </w:p>
    <w:p w14:paraId="07C3937E" w14:textId="395693DB" w:rsidR="00780A6D" w:rsidRPr="00D70E3D" w:rsidRDefault="00780A6D" w:rsidP="00780A6D">
      <w:pPr>
        <w:spacing w:after="0" w:line="360" w:lineRule="auto"/>
        <w:ind w:firstLine="567"/>
        <w:jc w:val="both"/>
        <w:rPr>
          <w:rFonts w:ascii="Times New Roman" w:hAnsi="Times New Roman"/>
          <w:bCs/>
          <w:sz w:val="28"/>
          <w:szCs w:val="28"/>
          <w:lang w:val="uk-UA"/>
        </w:rPr>
      </w:pPr>
      <w:r w:rsidRPr="00D70E3D">
        <w:rPr>
          <w:rFonts w:ascii="Times New Roman" w:hAnsi="Times New Roman"/>
          <w:b/>
          <w:bCs/>
          <w:i/>
          <w:iCs/>
          <w:sz w:val="28"/>
          <w:szCs w:val="28"/>
          <w:lang w:val="uk-UA"/>
        </w:rPr>
        <w:t>Теоретична частина</w:t>
      </w:r>
      <w:r w:rsidRPr="006B414D">
        <w:rPr>
          <w:rFonts w:ascii="Times New Roman" w:hAnsi="Times New Roman"/>
          <w:b/>
          <w:bCs/>
          <w:sz w:val="28"/>
          <w:szCs w:val="28"/>
          <w:lang w:val="uk-UA"/>
        </w:rPr>
        <w:t>.</w:t>
      </w:r>
      <w:r>
        <w:rPr>
          <w:rFonts w:ascii="Times New Roman" w:hAnsi="Times New Roman"/>
          <w:b/>
          <w:bCs/>
          <w:sz w:val="28"/>
          <w:szCs w:val="28"/>
          <w:lang w:val="uk-UA"/>
        </w:rPr>
        <w:t xml:space="preserve"> </w:t>
      </w:r>
      <w:r w:rsidRPr="00D70E3D">
        <w:rPr>
          <w:rFonts w:ascii="Times New Roman" w:hAnsi="Times New Roman"/>
          <w:bCs/>
          <w:sz w:val="28"/>
          <w:szCs w:val="28"/>
          <w:lang w:val="uk-UA"/>
        </w:rPr>
        <w:t xml:space="preserve">Поняття науки та наукового пізнання. Роль науки в сучасному суспільстві. </w:t>
      </w:r>
      <w:r w:rsidRPr="00452ADB">
        <w:rPr>
          <w:rFonts w:ascii="Times New Roman" w:hAnsi="Times New Roman"/>
          <w:sz w:val="28"/>
          <w:szCs w:val="28"/>
          <w:lang w:val="uk-UA"/>
        </w:rPr>
        <w:t>Проблеми сучасної науки в галузях математики, фізики, економіки, комп’ютерних та технічних наук. Особливості розвитку сучасної науки.</w:t>
      </w:r>
      <w:r>
        <w:rPr>
          <w:rFonts w:ascii="Times New Roman" w:hAnsi="Times New Roman"/>
          <w:sz w:val="28"/>
          <w:szCs w:val="28"/>
          <w:lang w:val="uk-UA"/>
        </w:rPr>
        <w:t xml:space="preserve"> </w:t>
      </w:r>
      <w:r w:rsidRPr="00452ADB">
        <w:rPr>
          <w:rFonts w:ascii="Times New Roman" w:hAnsi="Times New Roman"/>
          <w:sz w:val="28"/>
          <w:szCs w:val="28"/>
          <w:lang w:val="uk-UA"/>
        </w:rPr>
        <w:t xml:space="preserve">Поняття про дослідницьку діяльність. </w:t>
      </w:r>
      <w:r w:rsidRPr="00D70E3D">
        <w:rPr>
          <w:rFonts w:ascii="Times New Roman" w:hAnsi="Times New Roman"/>
          <w:bCs/>
          <w:sz w:val="28"/>
          <w:szCs w:val="28"/>
          <w:lang w:val="uk-UA"/>
        </w:rPr>
        <w:t xml:space="preserve">Види наукових досліджень </w:t>
      </w:r>
      <w:r>
        <w:rPr>
          <w:rFonts w:ascii="Times New Roman" w:hAnsi="Times New Roman"/>
          <w:bCs/>
          <w:sz w:val="28"/>
          <w:szCs w:val="28"/>
          <w:lang w:val="uk-UA"/>
        </w:rPr>
        <w:t xml:space="preserve">і </w:t>
      </w:r>
      <w:r w:rsidRPr="00452ADB">
        <w:rPr>
          <w:rFonts w:ascii="Times New Roman" w:hAnsi="Times New Roman"/>
          <w:sz w:val="28"/>
          <w:szCs w:val="28"/>
          <w:lang w:val="uk-UA"/>
        </w:rPr>
        <w:t>науково-дослідницьких робіт</w:t>
      </w:r>
      <w:r w:rsidRPr="00D70E3D">
        <w:rPr>
          <w:rFonts w:ascii="Times New Roman" w:hAnsi="Times New Roman"/>
          <w:bCs/>
          <w:sz w:val="28"/>
          <w:szCs w:val="28"/>
          <w:lang w:val="uk-UA"/>
        </w:rPr>
        <w:t xml:space="preserve"> (теоретичні, прикладні, експериментальні). Основні етапи наукового дослідження. Академічна доброчесність. Джерела наукової інформації.</w:t>
      </w:r>
    </w:p>
    <w:p w14:paraId="74FDFC8C" w14:textId="6E1A3C43" w:rsidR="00780A6D" w:rsidRDefault="00780A6D" w:rsidP="00780A6D">
      <w:pPr>
        <w:spacing w:after="0" w:line="360" w:lineRule="auto"/>
        <w:ind w:firstLine="567"/>
        <w:jc w:val="both"/>
        <w:rPr>
          <w:rFonts w:ascii="Times New Roman" w:hAnsi="Times New Roman"/>
          <w:bCs/>
          <w:sz w:val="28"/>
          <w:szCs w:val="28"/>
          <w:lang w:val="uk-UA"/>
        </w:rPr>
      </w:pPr>
      <w:r w:rsidRPr="00D70E3D">
        <w:rPr>
          <w:rFonts w:ascii="Times New Roman" w:hAnsi="Times New Roman"/>
          <w:b/>
          <w:bCs/>
          <w:i/>
          <w:iCs/>
          <w:sz w:val="28"/>
          <w:szCs w:val="28"/>
          <w:lang w:val="uk-UA"/>
        </w:rPr>
        <w:t>Практична частина</w:t>
      </w:r>
      <w:r w:rsidRPr="006B414D">
        <w:rPr>
          <w:rFonts w:ascii="Times New Roman" w:hAnsi="Times New Roman"/>
          <w:b/>
          <w:bCs/>
          <w:sz w:val="28"/>
          <w:szCs w:val="28"/>
          <w:lang w:val="uk-UA"/>
        </w:rPr>
        <w:t>.</w:t>
      </w:r>
      <w:r>
        <w:rPr>
          <w:rFonts w:ascii="Times New Roman" w:hAnsi="Times New Roman"/>
          <w:b/>
          <w:bCs/>
          <w:sz w:val="28"/>
          <w:szCs w:val="28"/>
          <w:lang w:val="uk-UA"/>
        </w:rPr>
        <w:t xml:space="preserve"> </w:t>
      </w:r>
      <w:r w:rsidRPr="00E30677">
        <w:rPr>
          <w:rFonts w:ascii="Times New Roman" w:hAnsi="Times New Roman"/>
          <w:sz w:val="28"/>
          <w:szCs w:val="28"/>
          <w:lang w:val="uk-UA"/>
        </w:rPr>
        <w:t xml:space="preserve">Обговорення </w:t>
      </w:r>
      <w:r>
        <w:rPr>
          <w:rFonts w:ascii="Times New Roman" w:hAnsi="Times New Roman"/>
          <w:sz w:val="28"/>
          <w:szCs w:val="28"/>
          <w:lang w:val="uk-UA"/>
        </w:rPr>
        <w:t>специфіки організації</w:t>
      </w:r>
      <w:r w:rsidRPr="00E30677">
        <w:rPr>
          <w:rFonts w:ascii="Times New Roman" w:hAnsi="Times New Roman"/>
          <w:sz w:val="28"/>
          <w:szCs w:val="28"/>
          <w:lang w:val="uk-UA"/>
        </w:rPr>
        <w:t xml:space="preserve"> Всеукраїнського конкур</w:t>
      </w:r>
      <w:r>
        <w:rPr>
          <w:rFonts w:ascii="Times New Roman" w:hAnsi="Times New Roman"/>
          <w:sz w:val="28"/>
          <w:szCs w:val="28"/>
          <w:lang w:val="uk-UA"/>
        </w:rPr>
        <w:t>с</w:t>
      </w:r>
      <w:r w:rsidRPr="00E30677">
        <w:rPr>
          <w:rFonts w:ascii="Times New Roman" w:hAnsi="Times New Roman"/>
          <w:sz w:val="28"/>
          <w:szCs w:val="28"/>
          <w:lang w:val="uk-UA"/>
        </w:rPr>
        <w:t>у-захи</w:t>
      </w:r>
      <w:r>
        <w:rPr>
          <w:rFonts w:ascii="Times New Roman" w:hAnsi="Times New Roman"/>
          <w:sz w:val="28"/>
          <w:szCs w:val="28"/>
          <w:lang w:val="uk-UA"/>
        </w:rPr>
        <w:t>ст</w:t>
      </w:r>
      <w:r w:rsidRPr="00E30677">
        <w:rPr>
          <w:rFonts w:ascii="Times New Roman" w:hAnsi="Times New Roman"/>
          <w:sz w:val="28"/>
          <w:szCs w:val="28"/>
          <w:lang w:val="uk-UA"/>
        </w:rPr>
        <w:t>у науково-дослідницьких робіт учнів – членів Малої академії наук України.</w:t>
      </w:r>
      <w:r>
        <w:rPr>
          <w:rFonts w:ascii="Times New Roman" w:hAnsi="Times New Roman"/>
          <w:b/>
          <w:bCs/>
          <w:sz w:val="28"/>
          <w:szCs w:val="28"/>
          <w:lang w:val="uk-UA"/>
        </w:rPr>
        <w:t xml:space="preserve"> </w:t>
      </w:r>
      <w:r w:rsidRPr="00D70E3D">
        <w:rPr>
          <w:rFonts w:ascii="Times New Roman" w:hAnsi="Times New Roman"/>
          <w:bCs/>
          <w:sz w:val="28"/>
          <w:szCs w:val="28"/>
          <w:lang w:val="uk-UA"/>
        </w:rPr>
        <w:t>Аналіз прикладів наукових робіт учнів МАН. Визначення типу дослідження. Робота з науковими джерелами (пошук, відбір, критичний аналіз інформації). Складання списку джерел за обраною тематикою.</w:t>
      </w:r>
    </w:p>
    <w:p w14:paraId="7FFFA1FF" w14:textId="77777777" w:rsidR="006F7070" w:rsidRDefault="006F7070" w:rsidP="00780A6D">
      <w:pPr>
        <w:spacing w:after="0" w:line="360" w:lineRule="auto"/>
        <w:jc w:val="center"/>
        <w:rPr>
          <w:rFonts w:ascii="Times New Roman" w:hAnsi="Times New Roman"/>
          <w:b/>
          <w:bCs/>
          <w:sz w:val="28"/>
          <w:szCs w:val="28"/>
          <w:lang w:val="uk-UA"/>
        </w:rPr>
      </w:pPr>
    </w:p>
    <w:p w14:paraId="7091A316" w14:textId="77777777" w:rsidR="006F7070" w:rsidRDefault="006F7070" w:rsidP="00780A6D">
      <w:pPr>
        <w:spacing w:after="0" w:line="360" w:lineRule="auto"/>
        <w:jc w:val="center"/>
        <w:rPr>
          <w:rFonts w:ascii="Times New Roman" w:hAnsi="Times New Roman"/>
          <w:b/>
          <w:bCs/>
          <w:sz w:val="28"/>
          <w:szCs w:val="28"/>
          <w:lang w:val="uk-UA"/>
        </w:rPr>
      </w:pPr>
    </w:p>
    <w:p w14:paraId="5F26106D" w14:textId="77777777" w:rsidR="006F7070" w:rsidRDefault="006F7070" w:rsidP="00780A6D">
      <w:pPr>
        <w:spacing w:after="0" w:line="360" w:lineRule="auto"/>
        <w:jc w:val="center"/>
        <w:rPr>
          <w:rFonts w:ascii="Times New Roman" w:hAnsi="Times New Roman"/>
          <w:b/>
          <w:bCs/>
          <w:sz w:val="28"/>
          <w:szCs w:val="28"/>
          <w:lang w:val="uk-UA"/>
        </w:rPr>
      </w:pPr>
    </w:p>
    <w:p w14:paraId="4ECE7467" w14:textId="1E2A7DBA" w:rsidR="00780A6D" w:rsidRPr="006B414D" w:rsidRDefault="00780A6D" w:rsidP="00780A6D">
      <w:pPr>
        <w:spacing w:after="0" w:line="360" w:lineRule="auto"/>
        <w:jc w:val="center"/>
        <w:rPr>
          <w:rFonts w:ascii="Times New Roman" w:hAnsi="Times New Roman"/>
          <w:b/>
          <w:bCs/>
          <w:sz w:val="28"/>
          <w:szCs w:val="28"/>
          <w:lang w:val="uk-UA"/>
        </w:rPr>
      </w:pPr>
      <w:r>
        <w:rPr>
          <w:rFonts w:ascii="Times New Roman" w:hAnsi="Times New Roman"/>
          <w:b/>
          <w:bCs/>
          <w:sz w:val="28"/>
          <w:szCs w:val="28"/>
          <w:lang w:val="uk-UA"/>
        </w:rPr>
        <w:lastRenderedPageBreak/>
        <w:t>4</w:t>
      </w:r>
      <w:r w:rsidRPr="006B414D">
        <w:rPr>
          <w:rFonts w:ascii="Times New Roman" w:hAnsi="Times New Roman"/>
          <w:b/>
          <w:bCs/>
          <w:sz w:val="28"/>
          <w:szCs w:val="28"/>
          <w:lang w:val="uk-UA"/>
        </w:rPr>
        <w:t>.2. Вибір теми науково-дослідницької роботи (3 год)</w:t>
      </w:r>
    </w:p>
    <w:p w14:paraId="615482D6"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Теоретична частина.</w:t>
      </w:r>
      <w:r>
        <w:rPr>
          <w:rFonts w:ascii="Times New Roman" w:hAnsi="Times New Roman"/>
          <w:sz w:val="28"/>
          <w:szCs w:val="28"/>
          <w:lang w:val="uk-UA"/>
        </w:rPr>
        <w:t xml:space="preserve"> </w:t>
      </w:r>
      <w:r w:rsidRPr="008A53F8">
        <w:rPr>
          <w:rFonts w:ascii="Times New Roman" w:hAnsi="Times New Roman"/>
          <w:bCs/>
          <w:sz w:val="28"/>
          <w:szCs w:val="28"/>
          <w:lang w:val="uk-UA"/>
        </w:rPr>
        <w:t>Критерії вибору теми дослідження (актуальність, новизна, практична значущість). Формулювання теми, об’єкта, предмета дослідження. Постановка мети і завдань.</w:t>
      </w:r>
    </w:p>
    <w:p w14:paraId="022C2968"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Практична частина.</w:t>
      </w:r>
      <w:r>
        <w:rPr>
          <w:rFonts w:ascii="Times New Roman" w:hAnsi="Times New Roman"/>
          <w:b/>
          <w:bCs/>
          <w:sz w:val="28"/>
          <w:szCs w:val="28"/>
          <w:lang w:val="uk-UA"/>
        </w:rPr>
        <w:t xml:space="preserve"> </w:t>
      </w:r>
      <w:r w:rsidRPr="00452ADB">
        <w:rPr>
          <w:rFonts w:ascii="Times New Roman" w:hAnsi="Times New Roman"/>
          <w:sz w:val="28"/>
          <w:szCs w:val="28"/>
          <w:lang w:val="uk-UA"/>
        </w:rPr>
        <w:t xml:space="preserve">Консультування з питань вибору теми науково-дослідницької роботи. </w:t>
      </w:r>
      <w:r w:rsidRPr="008A53F8">
        <w:rPr>
          <w:rFonts w:ascii="Times New Roman" w:hAnsi="Times New Roman"/>
          <w:bCs/>
          <w:sz w:val="28"/>
          <w:szCs w:val="28"/>
          <w:lang w:val="uk-UA"/>
        </w:rPr>
        <w:t>Формулювання теми власного дослідження. Визначення об’єкта, предмета, мети та завдань. Обговорення та корекція теми з урахуванням профілю (математика/фізика/ІТ тощо).</w:t>
      </w:r>
    </w:p>
    <w:p w14:paraId="733D3034" w14:textId="39FD362C" w:rsidR="00780A6D" w:rsidRPr="006B414D" w:rsidRDefault="00780A6D" w:rsidP="00780A6D">
      <w:pPr>
        <w:spacing w:after="0" w:line="360" w:lineRule="auto"/>
        <w:jc w:val="center"/>
        <w:rPr>
          <w:rFonts w:ascii="Times New Roman" w:hAnsi="Times New Roman"/>
          <w:b/>
          <w:bCs/>
          <w:sz w:val="28"/>
          <w:szCs w:val="28"/>
          <w:lang w:val="uk-UA"/>
        </w:rPr>
      </w:pPr>
      <w:r>
        <w:rPr>
          <w:rFonts w:ascii="Times New Roman" w:hAnsi="Times New Roman"/>
          <w:b/>
          <w:bCs/>
          <w:sz w:val="28"/>
          <w:szCs w:val="28"/>
          <w:lang w:val="uk-UA"/>
        </w:rPr>
        <w:t>4</w:t>
      </w:r>
      <w:r w:rsidRPr="006B414D">
        <w:rPr>
          <w:rFonts w:ascii="Times New Roman" w:hAnsi="Times New Roman"/>
          <w:b/>
          <w:bCs/>
          <w:sz w:val="28"/>
          <w:szCs w:val="28"/>
          <w:lang w:val="uk-UA"/>
        </w:rPr>
        <w:t>.3. Розробка гіпотези дослідження (3 год)</w:t>
      </w:r>
    </w:p>
    <w:p w14:paraId="0D6F284B"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Теоретична частина.</w:t>
      </w:r>
      <w:r>
        <w:rPr>
          <w:rFonts w:ascii="Times New Roman" w:hAnsi="Times New Roman"/>
          <w:b/>
          <w:bCs/>
          <w:sz w:val="28"/>
          <w:szCs w:val="28"/>
          <w:lang w:val="uk-UA"/>
        </w:rPr>
        <w:t xml:space="preserve"> </w:t>
      </w:r>
      <w:r w:rsidRPr="008A53F8">
        <w:rPr>
          <w:rFonts w:ascii="Times New Roman" w:hAnsi="Times New Roman"/>
          <w:bCs/>
          <w:sz w:val="28"/>
          <w:szCs w:val="28"/>
          <w:lang w:val="uk-UA"/>
        </w:rPr>
        <w:t>Поняття наукової гіпотези. Види гіпотез. Вимоги до гіпотези (</w:t>
      </w:r>
      <w:proofErr w:type="spellStart"/>
      <w:r w:rsidRPr="008A53F8">
        <w:rPr>
          <w:rFonts w:ascii="Times New Roman" w:hAnsi="Times New Roman"/>
          <w:bCs/>
          <w:sz w:val="28"/>
          <w:szCs w:val="28"/>
          <w:lang w:val="uk-UA"/>
        </w:rPr>
        <w:t>перевірюваність</w:t>
      </w:r>
      <w:proofErr w:type="spellEnd"/>
      <w:r w:rsidRPr="008A53F8">
        <w:rPr>
          <w:rFonts w:ascii="Times New Roman" w:hAnsi="Times New Roman"/>
          <w:bCs/>
          <w:sz w:val="28"/>
          <w:szCs w:val="28"/>
          <w:lang w:val="uk-UA"/>
        </w:rPr>
        <w:t>, логічність, обґрунтованість). Зв’язок гіпотези з метою дослідження.</w:t>
      </w:r>
    </w:p>
    <w:p w14:paraId="7C6970ED"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Практична частина.</w:t>
      </w:r>
      <w:r>
        <w:rPr>
          <w:rFonts w:ascii="Times New Roman" w:hAnsi="Times New Roman"/>
          <w:b/>
          <w:bCs/>
          <w:sz w:val="28"/>
          <w:szCs w:val="28"/>
          <w:lang w:val="uk-UA"/>
        </w:rPr>
        <w:t xml:space="preserve"> </w:t>
      </w:r>
      <w:r w:rsidRPr="008A53F8">
        <w:rPr>
          <w:rFonts w:ascii="Times New Roman" w:hAnsi="Times New Roman"/>
          <w:bCs/>
          <w:sz w:val="28"/>
          <w:szCs w:val="28"/>
          <w:lang w:val="uk-UA"/>
        </w:rPr>
        <w:t>Формулювання гіпотези власного дослідження. Аналіз прикладів коректних і некоректних гіпотез. Обґрунтування гіпотези відповідно до обраної теми.</w:t>
      </w:r>
    </w:p>
    <w:p w14:paraId="741E3053" w14:textId="4214063C" w:rsidR="00780A6D" w:rsidRPr="006B414D" w:rsidRDefault="00780A6D" w:rsidP="00780A6D">
      <w:pPr>
        <w:spacing w:after="0" w:line="360" w:lineRule="auto"/>
        <w:jc w:val="center"/>
        <w:rPr>
          <w:rFonts w:ascii="Times New Roman" w:hAnsi="Times New Roman"/>
          <w:b/>
          <w:bCs/>
          <w:sz w:val="28"/>
          <w:szCs w:val="28"/>
          <w:lang w:val="uk-UA"/>
        </w:rPr>
      </w:pPr>
      <w:r>
        <w:rPr>
          <w:rFonts w:ascii="Times New Roman" w:hAnsi="Times New Roman"/>
          <w:b/>
          <w:bCs/>
          <w:sz w:val="28"/>
          <w:szCs w:val="28"/>
          <w:lang w:val="uk-UA"/>
        </w:rPr>
        <w:t>4</w:t>
      </w:r>
      <w:r w:rsidRPr="006B414D">
        <w:rPr>
          <w:rFonts w:ascii="Times New Roman" w:hAnsi="Times New Roman"/>
          <w:b/>
          <w:bCs/>
          <w:sz w:val="28"/>
          <w:szCs w:val="28"/>
          <w:lang w:val="uk-UA"/>
        </w:rPr>
        <w:t>.4. Методи наукових досліджень (3 год)</w:t>
      </w:r>
    </w:p>
    <w:p w14:paraId="4530E6A6" w14:textId="77777777" w:rsidR="00780A6D" w:rsidRPr="006B414D" w:rsidRDefault="00780A6D" w:rsidP="00780A6D">
      <w:pPr>
        <w:spacing w:after="0" w:line="360" w:lineRule="auto"/>
        <w:ind w:firstLine="567"/>
        <w:jc w:val="both"/>
        <w:rPr>
          <w:rFonts w:ascii="Times New Roman" w:hAnsi="Times New Roman"/>
          <w:b/>
          <w:sz w:val="28"/>
          <w:szCs w:val="28"/>
          <w:lang w:val="uk-UA"/>
        </w:rPr>
      </w:pPr>
      <w:r w:rsidRPr="008A53F8">
        <w:rPr>
          <w:rFonts w:ascii="Times New Roman" w:hAnsi="Times New Roman"/>
          <w:b/>
          <w:bCs/>
          <w:i/>
          <w:iCs/>
          <w:sz w:val="28"/>
          <w:szCs w:val="28"/>
          <w:lang w:val="uk-UA"/>
        </w:rPr>
        <w:t>Теоретична частина.</w:t>
      </w:r>
      <w:r>
        <w:rPr>
          <w:rFonts w:ascii="Times New Roman" w:hAnsi="Times New Roman"/>
          <w:b/>
          <w:bCs/>
          <w:sz w:val="28"/>
          <w:szCs w:val="28"/>
          <w:lang w:val="uk-UA"/>
        </w:rPr>
        <w:t xml:space="preserve"> </w:t>
      </w:r>
      <w:r w:rsidRPr="008A53F8">
        <w:rPr>
          <w:rFonts w:ascii="Times New Roman" w:hAnsi="Times New Roman"/>
          <w:bCs/>
          <w:sz w:val="28"/>
          <w:szCs w:val="28"/>
          <w:lang w:val="uk-UA"/>
        </w:rPr>
        <w:t>Класифікація методів дослідження: теоретичні (аналіз, синтез, узагальнення), емпіричні (спостереження, експеримент), математичні та статистичні. Методи обробки даних.</w:t>
      </w:r>
    </w:p>
    <w:p w14:paraId="000D49F2"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Практична частина.</w:t>
      </w:r>
      <w:r>
        <w:rPr>
          <w:rFonts w:ascii="Times New Roman" w:hAnsi="Times New Roman"/>
          <w:b/>
          <w:bCs/>
          <w:sz w:val="28"/>
          <w:szCs w:val="28"/>
          <w:lang w:val="uk-UA"/>
        </w:rPr>
        <w:t xml:space="preserve"> </w:t>
      </w:r>
      <w:r w:rsidRPr="008A53F8">
        <w:rPr>
          <w:rFonts w:ascii="Times New Roman" w:hAnsi="Times New Roman"/>
          <w:bCs/>
          <w:sz w:val="28"/>
          <w:szCs w:val="28"/>
          <w:lang w:val="uk-UA"/>
        </w:rPr>
        <w:t>Вибір методів дослідження для власної теми. Розробка плану дослідження. Використання ІКТ для збору та аналізу даних (</w:t>
      </w:r>
      <w:proofErr w:type="spellStart"/>
      <w:r w:rsidRPr="008A53F8">
        <w:rPr>
          <w:rFonts w:ascii="Times New Roman" w:hAnsi="Times New Roman"/>
          <w:bCs/>
          <w:sz w:val="28"/>
          <w:szCs w:val="28"/>
          <w:lang w:val="uk-UA"/>
        </w:rPr>
        <w:t>Google</w:t>
      </w:r>
      <w:proofErr w:type="spellEnd"/>
      <w:r w:rsidRPr="008A53F8">
        <w:rPr>
          <w:rFonts w:ascii="Times New Roman" w:hAnsi="Times New Roman"/>
          <w:bCs/>
          <w:sz w:val="28"/>
          <w:szCs w:val="28"/>
          <w:lang w:val="uk-UA"/>
        </w:rPr>
        <w:t xml:space="preserve"> Форми, таблиці, моделювання).</w:t>
      </w:r>
    </w:p>
    <w:p w14:paraId="18DA8203" w14:textId="153FF3E1" w:rsidR="00780A6D" w:rsidRPr="006B414D" w:rsidRDefault="00780A6D" w:rsidP="00780A6D">
      <w:pPr>
        <w:spacing w:after="0" w:line="360" w:lineRule="auto"/>
        <w:jc w:val="center"/>
        <w:rPr>
          <w:rFonts w:ascii="Times New Roman" w:hAnsi="Times New Roman"/>
          <w:b/>
          <w:bCs/>
          <w:sz w:val="28"/>
          <w:szCs w:val="28"/>
          <w:lang w:val="uk-UA"/>
        </w:rPr>
      </w:pPr>
      <w:r>
        <w:rPr>
          <w:rFonts w:ascii="Times New Roman" w:hAnsi="Times New Roman"/>
          <w:b/>
          <w:bCs/>
          <w:sz w:val="28"/>
          <w:szCs w:val="28"/>
          <w:lang w:val="uk-UA"/>
        </w:rPr>
        <w:t>4</w:t>
      </w:r>
      <w:r w:rsidRPr="006B414D">
        <w:rPr>
          <w:rFonts w:ascii="Times New Roman" w:hAnsi="Times New Roman"/>
          <w:b/>
          <w:bCs/>
          <w:sz w:val="28"/>
          <w:szCs w:val="28"/>
          <w:lang w:val="uk-UA"/>
        </w:rPr>
        <w:t>.5. Організація та проведення дослідження (9 год)</w:t>
      </w:r>
    </w:p>
    <w:p w14:paraId="11BA704E"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Теоретична частина.</w:t>
      </w:r>
      <w:r>
        <w:rPr>
          <w:rFonts w:ascii="Times New Roman" w:hAnsi="Times New Roman"/>
          <w:b/>
          <w:bCs/>
          <w:sz w:val="28"/>
          <w:szCs w:val="28"/>
          <w:lang w:val="uk-UA"/>
        </w:rPr>
        <w:t xml:space="preserve"> </w:t>
      </w:r>
      <w:r w:rsidRPr="008A53F8">
        <w:rPr>
          <w:rFonts w:ascii="Times New Roman" w:hAnsi="Times New Roman"/>
          <w:bCs/>
          <w:sz w:val="28"/>
          <w:szCs w:val="28"/>
          <w:lang w:val="uk-UA"/>
        </w:rPr>
        <w:t>Планування дослідження. Етапи проведення експерименту. Організація спостереження. Фіксація результатів. Основи статистичної обробки даних. Безпека під час проведення досліджень.</w:t>
      </w:r>
    </w:p>
    <w:p w14:paraId="38731ED8"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lastRenderedPageBreak/>
        <w:t>Практична частина.</w:t>
      </w:r>
      <w:r>
        <w:rPr>
          <w:rFonts w:ascii="Times New Roman" w:hAnsi="Times New Roman"/>
          <w:b/>
          <w:bCs/>
          <w:sz w:val="28"/>
          <w:szCs w:val="28"/>
          <w:lang w:val="uk-UA"/>
        </w:rPr>
        <w:t xml:space="preserve"> </w:t>
      </w:r>
      <w:r w:rsidRPr="0088252B">
        <w:rPr>
          <w:rFonts w:ascii="Times New Roman" w:hAnsi="Times New Roman"/>
          <w:sz w:val="28"/>
          <w:szCs w:val="28"/>
          <w:lang w:val="uk-UA"/>
        </w:rPr>
        <w:t xml:space="preserve">Складання індивідуального плану роботи. </w:t>
      </w:r>
      <w:r w:rsidRPr="008A53F8">
        <w:rPr>
          <w:rFonts w:ascii="Times New Roman" w:hAnsi="Times New Roman"/>
          <w:bCs/>
          <w:sz w:val="28"/>
          <w:szCs w:val="28"/>
          <w:lang w:val="uk-UA"/>
        </w:rPr>
        <w:t>Проведення дослідження (відповідно до обраної теми). Збір та систематизація даних. Побудова таблиць, графіків, діаграм. Аналіз результатів. Формулювання попередніх висновків.</w:t>
      </w:r>
    </w:p>
    <w:p w14:paraId="33732931" w14:textId="517BCE89" w:rsidR="00780A6D" w:rsidRPr="006B414D" w:rsidRDefault="00780A6D" w:rsidP="00780A6D">
      <w:pPr>
        <w:spacing w:after="0" w:line="360" w:lineRule="auto"/>
        <w:ind w:firstLine="567"/>
        <w:jc w:val="both"/>
        <w:rPr>
          <w:rFonts w:ascii="Times New Roman" w:hAnsi="Times New Roman"/>
          <w:b/>
          <w:bCs/>
          <w:sz w:val="28"/>
          <w:szCs w:val="28"/>
          <w:lang w:val="uk-UA"/>
        </w:rPr>
      </w:pPr>
      <w:r>
        <w:rPr>
          <w:rFonts w:ascii="Times New Roman" w:hAnsi="Times New Roman"/>
          <w:b/>
          <w:bCs/>
          <w:sz w:val="28"/>
          <w:szCs w:val="28"/>
          <w:lang w:val="uk-UA"/>
        </w:rPr>
        <w:t>4</w:t>
      </w:r>
      <w:r w:rsidRPr="006B414D">
        <w:rPr>
          <w:rFonts w:ascii="Times New Roman" w:hAnsi="Times New Roman"/>
          <w:b/>
          <w:bCs/>
          <w:sz w:val="28"/>
          <w:szCs w:val="28"/>
          <w:lang w:val="uk-UA"/>
        </w:rPr>
        <w:t xml:space="preserve">.6. Написання й оформлення результатів </w:t>
      </w:r>
      <w:r>
        <w:rPr>
          <w:rFonts w:ascii="Times New Roman" w:hAnsi="Times New Roman"/>
          <w:b/>
          <w:bCs/>
          <w:sz w:val="28"/>
          <w:szCs w:val="28"/>
          <w:lang w:val="uk-UA"/>
        </w:rPr>
        <w:t>науково-дослідницької роботи</w:t>
      </w:r>
      <w:r w:rsidRPr="006B414D">
        <w:rPr>
          <w:rFonts w:ascii="Times New Roman" w:hAnsi="Times New Roman"/>
          <w:b/>
          <w:bCs/>
          <w:sz w:val="28"/>
          <w:szCs w:val="28"/>
          <w:lang w:val="uk-UA"/>
        </w:rPr>
        <w:t xml:space="preserve"> (9</w:t>
      </w:r>
      <w:r>
        <w:rPr>
          <w:rFonts w:ascii="Times New Roman" w:hAnsi="Times New Roman"/>
          <w:b/>
          <w:bCs/>
          <w:sz w:val="28"/>
          <w:szCs w:val="28"/>
          <w:lang w:val="uk-UA"/>
        </w:rPr>
        <w:t> </w:t>
      </w:r>
      <w:r w:rsidRPr="006B414D">
        <w:rPr>
          <w:rFonts w:ascii="Times New Roman" w:hAnsi="Times New Roman"/>
          <w:b/>
          <w:bCs/>
          <w:sz w:val="28"/>
          <w:szCs w:val="28"/>
          <w:lang w:val="uk-UA"/>
        </w:rPr>
        <w:t>год)</w:t>
      </w:r>
    </w:p>
    <w:p w14:paraId="64001391"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Теоретична частина</w:t>
      </w:r>
      <w:r w:rsidRPr="006B414D">
        <w:rPr>
          <w:rFonts w:ascii="Times New Roman" w:hAnsi="Times New Roman"/>
          <w:b/>
          <w:bCs/>
          <w:sz w:val="28"/>
          <w:szCs w:val="28"/>
          <w:lang w:val="uk-UA"/>
        </w:rPr>
        <w:t>.</w:t>
      </w:r>
      <w:r>
        <w:rPr>
          <w:rFonts w:ascii="Times New Roman" w:hAnsi="Times New Roman"/>
          <w:b/>
          <w:bCs/>
          <w:sz w:val="28"/>
          <w:szCs w:val="28"/>
          <w:lang w:val="uk-UA"/>
        </w:rPr>
        <w:t xml:space="preserve"> </w:t>
      </w:r>
      <w:r w:rsidRPr="00E30677">
        <w:rPr>
          <w:rFonts w:ascii="Times New Roman" w:hAnsi="Times New Roman"/>
          <w:sz w:val="28"/>
          <w:szCs w:val="28"/>
          <w:lang w:val="uk-UA"/>
        </w:rPr>
        <w:t>Основні елементи</w:t>
      </w:r>
      <w:r>
        <w:rPr>
          <w:rFonts w:ascii="Times New Roman" w:hAnsi="Times New Roman"/>
          <w:b/>
          <w:bCs/>
          <w:sz w:val="28"/>
          <w:szCs w:val="28"/>
          <w:lang w:val="uk-UA"/>
        </w:rPr>
        <w:t xml:space="preserve"> </w:t>
      </w:r>
      <w:r w:rsidRPr="008A53F8">
        <w:rPr>
          <w:rFonts w:ascii="Times New Roman" w:hAnsi="Times New Roman"/>
          <w:bCs/>
          <w:sz w:val="28"/>
          <w:szCs w:val="28"/>
          <w:lang w:val="uk-UA"/>
        </w:rPr>
        <w:t>науково-дослідницької роботи: вступ</w:t>
      </w:r>
      <w:r>
        <w:rPr>
          <w:rFonts w:ascii="Times New Roman" w:hAnsi="Times New Roman"/>
          <w:bCs/>
          <w:sz w:val="28"/>
          <w:szCs w:val="28"/>
          <w:lang w:val="uk-UA"/>
        </w:rPr>
        <w:t xml:space="preserve"> (актуальність теми, заявленої в назву роботи; мета і завдання роботи; об’єкт і предмет дослідження, методи дослідження, їхнє обґрунтування; теоретичні і практичне значення роботи; наукова новизна)</w:t>
      </w:r>
      <w:r w:rsidRPr="008A53F8">
        <w:rPr>
          <w:rFonts w:ascii="Times New Roman" w:hAnsi="Times New Roman"/>
          <w:bCs/>
          <w:sz w:val="28"/>
          <w:szCs w:val="28"/>
          <w:lang w:val="uk-UA"/>
        </w:rPr>
        <w:t xml:space="preserve">, основна частина, висновки, список </w:t>
      </w:r>
      <w:r>
        <w:rPr>
          <w:rFonts w:ascii="Times New Roman" w:hAnsi="Times New Roman"/>
          <w:bCs/>
          <w:sz w:val="28"/>
          <w:szCs w:val="28"/>
          <w:lang w:val="uk-UA"/>
        </w:rPr>
        <w:t xml:space="preserve">використаних </w:t>
      </w:r>
      <w:r w:rsidRPr="008A53F8">
        <w:rPr>
          <w:rFonts w:ascii="Times New Roman" w:hAnsi="Times New Roman"/>
          <w:bCs/>
          <w:sz w:val="28"/>
          <w:szCs w:val="28"/>
          <w:lang w:val="uk-UA"/>
        </w:rPr>
        <w:t xml:space="preserve">джерел, додатки. Вимоги до оформлення. Академічна доброчесність і </w:t>
      </w:r>
      <w:r>
        <w:rPr>
          <w:rFonts w:ascii="Times New Roman" w:hAnsi="Times New Roman"/>
          <w:bCs/>
          <w:sz w:val="28"/>
          <w:szCs w:val="28"/>
          <w:lang w:val="uk-UA"/>
        </w:rPr>
        <w:t xml:space="preserve">правила </w:t>
      </w:r>
      <w:r w:rsidRPr="008A53F8">
        <w:rPr>
          <w:rFonts w:ascii="Times New Roman" w:hAnsi="Times New Roman"/>
          <w:bCs/>
          <w:sz w:val="28"/>
          <w:szCs w:val="28"/>
          <w:lang w:val="uk-UA"/>
        </w:rPr>
        <w:t>цитування.</w:t>
      </w:r>
    </w:p>
    <w:p w14:paraId="71FB888D"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Практична частина</w:t>
      </w:r>
      <w:r w:rsidRPr="006B414D">
        <w:rPr>
          <w:rFonts w:ascii="Times New Roman" w:hAnsi="Times New Roman"/>
          <w:b/>
          <w:bCs/>
          <w:sz w:val="28"/>
          <w:szCs w:val="28"/>
          <w:lang w:val="uk-UA"/>
        </w:rPr>
        <w:t>.</w:t>
      </w:r>
      <w:r>
        <w:rPr>
          <w:rFonts w:ascii="Times New Roman" w:hAnsi="Times New Roman"/>
          <w:b/>
          <w:bCs/>
          <w:sz w:val="28"/>
          <w:szCs w:val="28"/>
          <w:lang w:val="uk-UA"/>
        </w:rPr>
        <w:t xml:space="preserve"> </w:t>
      </w:r>
      <w:r w:rsidRPr="008A53F8">
        <w:rPr>
          <w:rFonts w:ascii="Times New Roman" w:hAnsi="Times New Roman"/>
          <w:bCs/>
          <w:sz w:val="28"/>
          <w:szCs w:val="28"/>
          <w:lang w:val="uk-UA"/>
        </w:rPr>
        <w:t xml:space="preserve">Написання окремих розділів роботи (вступ, теоретична частина, практична частина). Оформлення списку використаних джерел. </w:t>
      </w:r>
      <w:r>
        <w:rPr>
          <w:rFonts w:ascii="Times New Roman" w:hAnsi="Times New Roman"/>
          <w:bCs/>
          <w:sz w:val="28"/>
          <w:szCs w:val="28"/>
          <w:lang w:val="uk-UA"/>
        </w:rPr>
        <w:t>Правила оформлення ілюстративного матеріалу</w:t>
      </w:r>
      <w:r w:rsidRPr="008A53F8">
        <w:rPr>
          <w:rFonts w:ascii="Times New Roman" w:hAnsi="Times New Roman"/>
          <w:bCs/>
          <w:sz w:val="28"/>
          <w:szCs w:val="28"/>
          <w:lang w:val="uk-UA"/>
        </w:rPr>
        <w:t xml:space="preserve"> (таблиці, графіки, </w:t>
      </w:r>
      <w:r>
        <w:rPr>
          <w:rFonts w:ascii="Times New Roman" w:hAnsi="Times New Roman"/>
          <w:bCs/>
          <w:sz w:val="28"/>
          <w:szCs w:val="28"/>
          <w:lang w:val="uk-UA"/>
        </w:rPr>
        <w:t xml:space="preserve">рисунки, фото та </w:t>
      </w:r>
      <w:proofErr w:type="spellStart"/>
      <w:r>
        <w:rPr>
          <w:rFonts w:ascii="Times New Roman" w:hAnsi="Times New Roman"/>
          <w:bCs/>
          <w:sz w:val="28"/>
          <w:szCs w:val="28"/>
          <w:lang w:val="uk-UA"/>
        </w:rPr>
        <w:t>ін</w:t>
      </w:r>
      <w:proofErr w:type="spellEnd"/>
      <w:r w:rsidRPr="008A53F8">
        <w:rPr>
          <w:rFonts w:ascii="Times New Roman" w:hAnsi="Times New Roman"/>
          <w:bCs/>
          <w:sz w:val="28"/>
          <w:szCs w:val="28"/>
          <w:lang w:val="uk-UA"/>
        </w:rPr>
        <w:t>)</w:t>
      </w:r>
      <w:r>
        <w:rPr>
          <w:rFonts w:ascii="Times New Roman" w:hAnsi="Times New Roman"/>
          <w:bCs/>
          <w:sz w:val="28"/>
          <w:szCs w:val="28"/>
          <w:lang w:val="uk-UA"/>
        </w:rPr>
        <w:t xml:space="preserve"> та посилання на них</w:t>
      </w:r>
      <w:r w:rsidRPr="008A53F8">
        <w:rPr>
          <w:rFonts w:ascii="Times New Roman" w:hAnsi="Times New Roman"/>
          <w:bCs/>
          <w:sz w:val="28"/>
          <w:szCs w:val="28"/>
          <w:lang w:val="uk-UA"/>
        </w:rPr>
        <w:t xml:space="preserve">. </w:t>
      </w:r>
      <w:r>
        <w:rPr>
          <w:rFonts w:ascii="Times New Roman" w:hAnsi="Times New Roman"/>
          <w:bCs/>
          <w:sz w:val="28"/>
          <w:szCs w:val="28"/>
          <w:lang w:val="uk-UA"/>
        </w:rPr>
        <w:t>Укладання д</w:t>
      </w:r>
      <w:r w:rsidRPr="008A53F8">
        <w:rPr>
          <w:rFonts w:ascii="Times New Roman" w:hAnsi="Times New Roman"/>
          <w:bCs/>
          <w:sz w:val="28"/>
          <w:szCs w:val="28"/>
          <w:lang w:val="uk-UA"/>
        </w:rPr>
        <w:t>одатків</w:t>
      </w:r>
      <w:r>
        <w:rPr>
          <w:rFonts w:ascii="Times New Roman" w:hAnsi="Times New Roman"/>
          <w:bCs/>
          <w:sz w:val="28"/>
          <w:szCs w:val="28"/>
          <w:lang w:val="uk-UA"/>
        </w:rPr>
        <w:t>.</w:t>
      </w:r>
      <w:r w:rsidRPr="008A53F8">
        <w:rPr>
          <w:rFonts w:ascii="Times New Roman" w:hAnsi="Times New Roman"/>
          <w:bCs/>
          <w:sz w:val="28"/>
          <w:szCs w:val="28"/>
          <w:lang w:val="uk-UA"/>
        </w:rPr>
        <w:t xml:space="preserve"> Редагування роботи.</w:t>
      </w:r>
    </w:p>
    <w:p w14:paraId="59B2721F" w14:textId="15AF48C5" w:rsidR="00780A6D" w:rsidRPr="006B414D" w:rsidRDefault="00780A6D" w:rsidP="00780A6D">
      <w:pPr>
        <w:spacing w:after="0" w:line="360" w:lineRule="auto"/>
        <w:ind w:firstLine="567"/>
        <w:jc w:val="both"/>
        <w:rPr>
          <w:rFonts w:ascii="Times New Roman" w:hAnsi="Times New Roman"/>
          <w:b/>
          <w:bCs/>
          <w:sz w:val="28"/>
          <w:szCs w:val="28"/>
          <w:lang w:val="uk-UA"/>
        </w:rPr>
      </w:pPr>
      <w:r>
        <w:rPr>
          <w:rFonts w:ascii="Times New Roman" w:hAnsi="Times New Roman"/>
          <w:b/>
          <w:bCs/>
          <w:sz w:val="28"/>
          <w:szCs w:val="28"/>
          <w:lang w:val="uk-UA"/>
        </w:rPr>
        <w:t>4</w:t>
      </w:r>
      <w:r w:rsidRPr="006B414D">
        <w:rPr>
          <w:rFonts w:ascii="Times New Roman" w:hAnsi="Times New Roman"/>
          <w:b/>
          <w:bCs/>
          <w:sz w:val="28"/>
          <w:szCs w:val="28"/>
          <w:lang w:val="uk-UA"/>
        </w:rPr>
        <w:t>.7. Представлення і захист науково-дослідницької роботи (6 год)</w:t>
      </w:r>
    </w:p>
    <w:p w14:paraId="2DD0F47E"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Теоретична частина.</w:t>
      </w:r>
      <w:r>
        <w:rPr>
          <w:rFonts w:ascii="Times New Roman" w:hAnsi="Times New Roman"/>
          <w:b/>
          <w:bCs/>
          <w:sz w:val="28"/>
          <w:szCs w:val="28"/>
          <w:lang w:val="uk-UA"/>
        </w:rPr>
        <w:t xml:space="preserve"> </w:t>
      </w:r>
      <w:r w:rsidRPr="008A53F8">
        <w:rPr>
          <w:rFonts w:ascii="Times New Roman" w:hAnsi="Times New Roman"/>
          <w:bCs/>
          <w:sz w:val="28"/>
          <w:szCs w:val="28"/>
          <w:lang w:val="uk-UA"/>
        </w:rPr>
        <w:t>Вимоги до презентації результатів дослідження</w:t>
      </w:r>
      <w:r>
        <w:rPr>
          <w:rFonts w:ascii="Times New Roman" w:hAnsi="Times New Roman"/>
          <w:bCs/>
          <w:sz w:val="28"/>
          <w:szCs w:val="28"/>
          <w:lang w:val="uk-UA"/>
        </w:rPr>
        <w:t xml:space="preserve"> (зокрема до постерного захисту і захисту на конференції)</w:t>
      </w:r>
      <w:r w:rsidRPr="008A53F8">
        <w:rPr>
          <w:rFonts w:ascii="Times New Roman" w:hAnsi="Times New Roman"/>
          <w:bCs/>
          <w:sz w:val="28"/>
          <w:szCs w:val="28"/>
          <w:lang w:val="uk-UA"/>
        </w:rPr>
        <w:t xml:space="preserve">. Структура доповіді. Основи публічного виступу. </w:t>
      </w:r>
      <w:r>
        <w:rPr>
          <w:rFonts w:ascii="Times New Roman" w:hAnsi="Times New Roman"/>
          <w:bCs/>
          <w:sz w:val="28"/>
          <w:szCs w:val="28"/>
          <w:lang w:val="uk-UA"/>
        </w:rPr>
        <w:t xml:space="preserve">Правила ведення дискусії. </w:t>
      </w:r>
      <w:r w:rsidRPr="008A53F8">
        <w:rPr>
          <w:rFonts w:ascii="Times New Roman" w:hAnsi="Times New Roman"/>
          <w:bCs/>
          <w:sz w:val="28"/>
          <w:szCs w:val="28"/>
          <w:lang w:val="uk-UA"/>
        </w:rPr>
        <w:t>Критерії оцінювання робіт МАН.</w:t>
      </w:r>
    </w:p>
    <w:p w14:paraId="44404876"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Практична частина.</w:t>
      </w:r>
      <w:r>
        <w:rPr>
          <w:rFonts w:ascii="Times New Roman" w:hAnsi="Times New Roman"/>
          <w:b/>
          <w:bCs/>
          <w:sz w:val="28"/>
          <w:szCs w:val="28"/>
          <w:lang w:val="uk-UA"/>
        </w:rPr>
        <w:t xml:space="preserve"> </w:t>
      </w:r>
      <w:r w:rsidRPr="00E30677">
        <w:rPr>
          <w:rFonts w:ascii="Times New Roman" w:hAnsi="Times New Roman"/>
          <w:sz w:val="28"/>
          <w:szCs w:val="28"/>
          <w:lang w:val="uk-UA"/>
        </w:rPr>
        <w:t>Обговорення правил проведення Всеукраїнського конкур</w:t>
      </w:r>
      <w:r>
        <w:rPr>
          <w:rFonts w:ascii="Times New Roman" w:hAnsi="Times New Roman"/>
          <w:sz w:val="28"/>
          <w:szCs w:val="28"/>
          <w:lang w:val="uk-UA"/>
        </w:rPr>
        <w:t>с</w:t>
      </w:r>
      <w:r w:rsidRPr="00E30677">
        <w:rPr>
          <w:rFonts w:ascii="Times New Roman" w:hAnsi="Times New Roman"/>
          <w:sz w:val="28"/>
          <w:szCs w:val="28"/>
          <w:lang w:val="uk-UA"/>
        </w:rPr>
        <w:t>у-захи</w:t>
      </w:r>
      <w:r>
        <w:rPr>
          <w:rFonts w:ascii="Times New Roman" w:hAnsi="Times New Roman"/>
          <w:sz w:val="28"/>
          <w:szCs w:val="28"/>
          <w:lang w:val="uk-UA"/>
        </w:rPr>
        <w:t>ст</w:t>
      </w:r>
      <w:r w:rsidRPr="00E30677">
        <w:rPr>
          <w:rFonts w:ascii="Times New Roman" w:hAnsi="Times New Roman"/>
          <w:sz w:val="28"/>
          <w:szCs w:val="28"/>
          <w:lang w:val="uk-UA"/>
        </w:rPr>
        <w:t>у науково-дослідницьких робіт учнів – членів Малої академії наук України.</w:t>
      </w:r>
      <w:r>
        <w:rPr>
          <w:rFonts w:ascii="Times New Roman" w:hAnsi="Times New Roman"/>
          <w:sz w:val="28"/>
          <w:szCs w:val="28"/>
          <w:lang w:val="uk-UA"/>
        </w:rPr>
        <w:t xml:space="preserve"> </w:t>
      </w:r>
      <w:r w:rsidRPr="008A53F8">
        <w:rPr>
          <w:rFonts w:ascii="Times New Roman" w:hAnsi="Times New Roman"/>
          <w:bCs/>
          <w:sz w:val="28"/>
          <w:szCs w:val="28"/>
          <w:lang w:val="uk-UA"/>
        </w:rPr>
        <w:t xml:space="preserve">Підготовка презентації </w:t>
      </w:r>
      <w:r>
        <w:rPr>
          <w:rFonts w:ascii="Times New Roman" w:hAnsi="Times New Roman"/>
          <w:bCs/>
          <w:sz w:val="28"/>
          <w:szCs w:val="28"/>
          <w:lang w:val="uk-UA"/>
        </w:rPr>
        <w:t xml:space="preserve">та </w:t>
      </w:r>
      <w:proofErr w:type="spellStart"/>
      <w:r>
        <w:rPr>
          <w:rFonts w:ascii="Times New Roman" w:hAnsi="Times New Roman"/>
          <w:bCs/>
          <w:sz w:val="28"/>
          <w:szCs w:val="28"/>
          <w:lang w:val="uk-UA"/>
        </w:rPr>
        <w:t>постеру</w:t>
      </w:r>
      <w:proofErr w:type="spellEnd"/>
      <w:r>
        <w:rPr>
          <w:rFonts w:ascii="Times New Roman" w:hAnsi="Times New Roman"/>
          <w:bCs/>
          <w:sz w:val="28"/>
          <w:szCs w:val="28"/>
          <w:lang w:val="uk-UA"/>
        </w:rPr>
        <w:t xml:space="preserve"> </w:t>
      </w:r>
      <w:r w:rsidRPr="008A53F8">
        <w:rPr>
          <w:rFonts w:ascii="Times New Roman" w:hAnsi="Times New Roman"/>
          <w:bCs/>
          <w:sz w:val="28"/>
          <w:szCs w:val="28"/>
          <w:lang w:val="uk-UA"/>
        </w:rPr>
        <w:t xml:space="preserve">(PowerPoint, </w:t>
      </w:r>
      <w:proofErr w:type="spellStart"/>
      <w:r w:rsidRPr="008A53F8">
        <w:rPr>
          <w:rFonts w:ascii="Times New Roman" w:hAnsi="Times New Roman"/>
          <w:bCs/>
          <w:sz w:val="28"/>
          <w:szCs w:val="28"/>
          <w:lang w:val="uk-UA"/>
        </w:rPr>
        <w:t>Canva</w:t>
      </w:r>
      <w:proofErr w:type="spellEnd"/>
      <w:r w:rsidRPr="008A53F8">
        <w:rPr>
          <w:rFonts w:ascii="Times New Roman" w:hAnsi="Times New Roman"/>
          <w:bCs/>
          <w:sz w:val="28"/>
          <w:szCs w:val="28"/>
          <w:lang w:val="uk-UA"/>
        </w:rPr>
        <w:t xml:space="preserve"> </w:t>
      </w:r>
      <w:r>
        <w:rPr>
          <w:rFonts w:ascii="Times New Roman" w:hAnsi="Times New Roman"/>
          <w:bCs/>
          <w:sz w:val="28"/>
          <w:szCs w:val="28"/>
          <w:lang w:val="uk-UA"/>
        </w:rPr>
        <w:t>та ін.</w:t>
      </w:r>
      <w:r w:rsidRPr="008A53F8">
        <w:rPr>
          <w:rFonts w:ascii="Times New Roman" w:hAnsi="Times New Roman"/>
          <w:bCs/>
          <w:sz w:val="28"/>
          <w:szCs w:val="28"/>
          <w:lang w:val="uk-UA"/>
        </w:rPr>
        <w:t>). Репетиція виступу. Захист роботи (моделювання конкурсу-захисту</w:t>
      </w:r>
      <w:r>
        <w:rPr>
          <w:rFonts w:ascii="Times New Roman" w:hAnsi="Times New Roman"/>
          <w:bCs/>
          <w:sz w:val="28"/>
          <w:szCs w:val="28"/>
          <w:lang w:val="uk-UA"/>
        </w:rPr>
        <w:t xml:space="preserve"> у формі проведення учнівської науково-практичної конференції</w:t>
      </w:r>
      <w:r w:rsidRPr="008A53F8">
        <w:rPr>
          <w:rFonts w:ascii="Times New Roman" w:hAnsi="Times New Roman"/>
          <w:bCs/>
          <w:sz w:val="28"/>
          <w:szCs w:val="28"/>
          <w:lang w:val="uk-UA"/>
        </w:rPr>
        <w:t>). Обговорення та аналіз виступів.</w:t>
      </w:r>
    </w:p>
    <w:p w14:paraId="593920C2" w14:textId="1B9A8F6F" w:rsidR="008D0072" w:rsidRDefault="008D0072" w:rsidP="009C20A2">
      <w:pPr>
        <w:spacing w:after="0" w:line="360" w:lineRule="auto"/>
        <w:ind w:firstLine="567"/>
        <w:jc w:val="both"/>
        <w:rPr>
          <w:rFonts w:ascii="Times New Roman" w:hAnsi="Times New Roman"/>
          <w:sz w:val="28"/>
          <w:szCs w:val="28"/>
          <w:lang w:val="uk-UA"/>
        </w:rPr>
      </w:pPr>
    </w:p>
    <w:p w14:paraId="137D497A" w14:textId="487890FB" w:rsidR="006F7070" w:rsidRDefault="006F7070" w:rsidP="009C20A2">
      <w:pPr>
        <w:spacing w:after="0" w:line="360" w:lineRule="auto"/>
        <w:ind w:firstLine="567"/>
        <w:jc w:val="both"/>
        <w:rPr>
          <w:rFonts w:ascii="Times New Roman" w:hAnsi="Times New Roman"/>
          <w:sz w:val="28"/>
          <w:szCs w:val="28"/>
          <w:lang w:val="uk-UA"/>
        </w:rPr>
      </w:pPr>
    </w:p>
    <w:p w14:paraId="545EC7D9" w14:textId="77777777" w:rsidR="006F7070" w:rsidRDefault="006F7070" w:rsidP="009C20A2">
      <w:pPr>
        <w:spacing w:after="0" w:line="360" w:lineRule="auto"/>
        <w:ind w:firstLine="567"/>
        <w:jc w:val="both"/>
        <w:rPr>
          <w:rFonts w:ascii="Times New Roman" w:hAnsi="Times New Roman"/>
          <w:sz w:val="28"/>
          <w:szCs w:val="28"/>
          <w:lang w:val="uk-UA"/>
        </w:rPr>
      </w:pPr>
    </w:p>
    <w:p w14:paraId="0980D08F" w14:textId="2DCDBEFD" w:rsidR="006F7070" w:rsidRDefault="006F7070" w:rsidP="009C20A2">
      <w:pPr>
        <w:spacing w:after="0" w:line="360" w:lineRule="auto"/>
        <w:ind w:firstLine="567"/>
        <w:jc w:val="both"/>
        <w:rPr>
          <w:rFonts w:ascii="Times New Roman" w:hAnsi="Times New Roman"/>
          <w:sz w:val="28"/>
          <w:szCs w:val="28"/>
          <w:lang w:val="uk-UA"/>
        </w:rPr>
      </w:pPr>
    </w:p>
    <w:p w14:paraId="32E5A601" w14:textId="77777777" w:rsidR="00C52BCF" w:rsidRPr="00E735DD" w:rsidRDefault="00C52BCF" w:rsidP="00C52BCF">
      <w:pPr>
        <w:spacing w:after="0" w:line="360" w:lineRule="auto"/>
        <w:ind w:firstLine="567"/>
        <w:jc w:val="center"/>
        <w:rPr>
          <w:rFonts w:ascii="Times New Roman" w:hAnsi="Times New Roman"/>
          <w:b/>
          <w:sz w:val="28"/>
          <w:szCs w:val="28"/>
          <w:lang w:val="uk-UA"/>
        </w:rPr>
      </w:pPr>
      <w:r w:rsidRPr="00E735DD">
        <w:rPr>
          <w:rFonts w:ascii="Times New Roman" w:hAnsi="Times New Roman"/>
          <w:b/>
          <w:sz w:val="28"/>
          <w:szCs w:val="28"/>
          <w:lang w:val="uk-UA"/>
        </w:rPr>
        <w:lastRenderedPageBreak/>
        <w:t>ПРОГНОЗОВАНИЙ РЕЗУЛЬТАТ</w:t>
      </w:r>
    </w:p>
    <w:p w14:paraId="2F1E4DAE" w14:textId="77777777" w:rsidR="00C52BCF" w:rsidRPr="00C52BCF" w:rsidRDefault="00C52BCF" w:rsidP="00C52BCF">
      <w:pPr>
        <w:spacing w:after="0" w:line="360" w:lineRule="auto"/>
        <w:ind w:firstLine="567"/>
        <w:jc w:val="center"/>
        <w:rPr>
          <w:rFonts w:ascii="Times New Roman" w:hAnsi="Times New Roman"/>
          <w:bCs/>
          <w:sz w:val="28"/>
          <w:szCs w:val="28"/>
          <w:lang w:val="uk-UA"/>
        </w:rPr>
      </w:pPr>
      <w:r w:rsidRPr="00C52BCF">
        <w:rPr>
          <w:rFonts w:ascii="Times New Roman" w:hAnsi="Times New Roman"/>
          <w:bCs/>
          <w:sz w:val="28"/>
          <w:szCs w:val="28"/>
          <w:lang w:val="uk-UA"/>
        </w:rPr>
        <w:t xml:space="preserve"> </w:t>
      </w:r>
    </w:p>
    <w:p w14:paraId="3896D378" w14:textId="77777777" w:rsidR="00C52BCF" w:rsidRDefault="00C52BCF" w:rsidP="00C52BCF">
      <w:pPr>
        <w:autoSpaceDE w:val="0"/>
        <w:autoSpaceDN w:val="0"/>
        <w:adjustRightInd w:val="0"/>
        <w:spacing w:line="360" w:lineRule="auto"/>
        <w:ind w:firstLine="709"/>
        <w:jc w:val="both"/>
        <w:rPr>
          <w:rFonts w:ascii="Times New Roman" w:eastAsia="Times New Roman" w:hAnsi="Times New Roman"/>
          <w:color w:val="000000"/>
          <w:sz w:val="28"/>
          <w:szCs w:val="28"/>
          <w:lang w:val="ru-RU" w:eastAsia="ja-JP"/>
        </w:rPr>
      </w:pPr>
      <w:r w:rsidRPr="002B495B">
        <w:rPr>
          <w:rFonts w:ascii="Times New Roman" w:eastAsia="Times New Roman" w:hAnsi="Times New Roman"/>
          <w:color w:val="000000"/>
          <w:sz w:val="28"/>
          <w:szCs w:val="28"/>
          <w:lang w:val="uk-UA" w:eastAsia="ja-JP"/>
        </w:rPr>
        <w:t xml:space="preserve">Після </w:t>
      </w:r>
      <w:r>
        <w:rPr>
          <w:rFonts w:ascii="Times New Roman" w:eastAsia="Times New Roman" w:hAnsi="Times New Roman"/>
          <w:color w:val="000000"/>
          <w:sz w:val="28"/>
          <w:szCs w:val="28"/>
          <w:lang w:val="uk-UA" w:eastAsia="ja-JP"/>
        </w:rPr>
        <w:t>другого</w:t>
      </w:r>
      <w:r w:rsidRPr="002B495B">
        <w:rPr>
          <w:rFonts w:ascii="Times New Roman" w:eastAsia="Times New Roman" w:hAnsi="Times New Roman"/>
          <w:color w:val="000000"/>
          <w:sz w:val="28"/>
          <w:szCs w:val="28"/>
          <w:lang w:val="uk-UA" w:eastAsia="ja-JP"/>
        </w:rPr>
        <w:t xml:space="preserve"> року навчання в учнів</w:t>
      </w:r>
      <w:r w:rsidRPr="00AF3207">
        <w:rPr>
          <w:rFonts w:ascii="Times New Roman" w:eastAsia="Times New Roman" w:hAnsi="Times New Roman"/>
          <w:color w:val="000000"/>
          <w:sz w:val="28"/>
          <w:szCs w:val="28"/>
          <w:lang w:val="ru-RU" w:eastAsia="ja-JP"/>
        </w:rPr>
        <w:t xml:space="preserve"> </w:t>
      </w:r>
      <w:proofErr w:type="spellStart"/>
      <w:r w:rsidRPr="00AF3207">
        <w:rPr>
          <w:rFonts w:ascii="Times New Roman" w:eastAsia="Times New Roman" w:hAnsi="Times New Roman"/>
          <w:color w:val="000000"/>
          <w:sz w:val="28"/>
          <w:szCs w:val="28"/>
          <w:lang w:val="ru-RU" w:eastAsia="ja-JP"/>
        </w:rPr>
        <w:t>мають</w:t>
      </w:r>
      <w:proofErr w:type="spellEnd"/>
      <w:r w:rsidRPr="00AF3207">
        <w:rPr>
          <w:rFonts w:ascii="Times New Roman" w:eastAsia="Times New Roman" w:hAnsi="Times New Roman"/>
          <w:color w:val="000000"/>
          <w:sz w:val="28"/>
          <w:szCs w:val="28"/>
          <w:lang w:val="ru-RU" w:eastAsia="ja-JP"/>
        </w:rPr>
        <w:t xml:space="preserve"> бути </w:t>
      </w:r>
      <w:proofErr w:type="spellStart"/>
      <w:r w:rsidRPr="00AF3207">
        <w:rPr>
          <w:rFonts w:ascii="Times New Roman" w:eastAsia="Times New Roman" w:hAnsi="Times New Roman"/>
          <w:color w:val="000000"/>
          <w:sz w:val="28"/>
          <w:szCs w:val="28"/>
          <w:lang w:val="ru-RU" w:eastAsia="ja-JP"/>
        </w:rPr>
        <w:t>сформовані</w:t>
      </w:r>
      <w:proofErr w:type="spellEnd"/>
      <w:r w:rsidRPr="00AF3207">
        <w:rPr>
          <w:rFonts w:ascii="Times New Roman" w:eastAsia="Times New Roman" w:hAnsi="Times New Roman"/>
          <w:color w:val="000000"/>
          <w:sz w:val="28"/>
          <w:szCs w:val="28"/>
          <w:lang w:val="ru-RU" w:eastAsia="ja-JP"/>
        </w:rPr>
        <w:t xml:space="preserve"> </w:t>
      </w:r>
      <w:proofErr w:type="spellStart"/>
      <w:r w:rsidRPr="00AF3207">
        <w:rPr>
          <w:rFonts w:ascii="Times New Roman" w:eastAsia="Times New Roman" w:hAnsi="Times New Roman"/>
          <w:color w:val="000000"/>
          <w:sz w:val="28"/>
          <w:szCs w:val="28"/>
          <w:lang w:val="ru-RU" w:eastAsia="ja-JP"/>
        </w:rPr>
        <w:t>такі</w:t>
      </w:r>
      <w:proofErr w:type="spellEnd"/>
      <w:r w:rsidRPr="00AF3207">
        <w:rPr>
          <w:rFonts w:ascii="Times New Roman" w:eastAsia="Times New Roman" w:hAnsi="Times New Roman"/>
          <w:color w:val="000000"/>
          <w:sz w:val="28"/>
          <w:szCs w:val="28"/>
          <w:lang w:val="ru-RU" w:eastAsia="ja-JP"/>
        </w:rPr>
        <w:t xml:space="preserve"> </w:t>
      </w:r>
      <w:proofErr w:type="spellStart"/>
      <w:r w:rsidRPr="00AF3207">
        <w:rPr>
          <w:rFonts w:ascii="Times New Roman" w:eastAsia="Times New Roman" w:hAnsi="Times New Roman"/>
          <w:color w:val="000000"/>
          <w:sz w:val="28"/>
          <w:szCs w:val="28"/>
          <w:lang w:val="ru-RU" w:eastAsia="ja-JP"/>
        </w:rPr>
        <w:t>компетентності</w:t>
      </w:r>
      <w:proofErr w:type="spellEnd"/>
      <w:r w:rsidRPr="00AF3207">
        <w:rPr>
          <w:rFonts w:ascii="Times New Roman" w:eastAsia="Times New Roman" w:hAnsi="Times New Roman"/>
          <w:color w:val="000000"/>
          <w:sz w:val="28"/>
          <w:szCs w:val="28"/>
          <w:lang w:val="ru-RU" w:eastAsia="ja-JP"/>
        </w:rPr>
        <w:t>:</w:t>
      </w:r>
    </w:p>
    <w:p w14:paraId="3A630954" w14:textId="514D8086" w:rsidR="009714A1" w:rsidRPr="009714A1" w:rsidRDefault="00C52BCF" w:rsidP="001066E6">
      <w:pPr>
        <w:numPr>
          <w:ilvl w:val="0"/>
          <w:numId w:val="28"/>
        </w:numPr>
        <w:spacing w:after="0" w:line="360" w:lineRule="auto"/>
        <w:contextualSpacing/>
        <w:jc w:val="both"/>
        <w:rPr>
          <w:rFonts w:ascii="Times New Roman" w:eastAsia="Times New Roman" w:hAnsi="Times New Roman"/>
          <w:sz w:val="28"/>
          <w:szCs w:val="28"/>
          <w:lang w:val="uk-UA"/>
        </w:rPr>
      </w:pPr>
      <w:r w:rsidRPr="009714A1">
        <w:rPr>
          <w:rFonts w:ascii="Times New Roman" w:eastAsia="Times New Roman" w:hAnsi="Times New Roman"/>
          <w:i/>
          <w:sz w:val="28"/>
          <w:szCs w:val="28"/>
          <w:lang w:val="uk-UA"/>
        </w:rPr>
        <w:t>пізнавальна</w:t>
      </w:r>
      <w:r w:rsidRPr="009714A1">
        <w:rPr>
          <w:rFonts w:ascii="Times New Roman" w:eastAsia="Times New Roman" w:hAnsi="Times New Roman"/>
          <w:sz w:val="28"/>
          <w:szCs w:val="28"/>
          <w:lang w:val="uk-UA"/>
        </w:rPr>
        <w:t xml:space="preserve"> –</w:t>
      </w:r>
      <w:r w:rsidR="008D20FC">
        <w:rPr>
          <w:rFonts w:ascii="Times New Roman" w:hAnsi="Times New Roman"/>
          <w:sz w:val="28"/>
          <w:szCs w:val="28"/>
          <w:lang w:val="uk-UA"/>
        </w:rPr>
        <w:t xml:space="preserve"> </w:t>
      </w:r>
      <w:proofErr w:type="spellStart"/>
      <w:r w:rsidR="009714A1" w:rsidRPr="009714A1">
        <w:rPr>
          <w:rFonts w:ascii="Times New Roman" w:hAnsi="Times New Roman"/>
          <w:sz w:val="28"/>
          <w:szCs w:val="28"/>
        </w:rPr>
        <w:t>розуміння</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особливостей</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наукового</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дослідження</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теоретичного</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експериментального</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та</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прикладного</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характеру</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здатність</w:t>
      </w:r>
      <w:proofErr w:type="spellEnd"/>
      <w:r w:rsidR="009714A1" w:rsidRPr="009714A1">
        <w:rPr>
          <w:rFonts w:ascii="Times New Roman" w:hAnsi="Times New Roman"/>
          <w:sz w:val="28"/>
          <w:szCs w:val="28"/>
        </w:rPr>
        <w:t xml:space="preserve"> </w:t>
      </w:r>
      <w:r w:rsidR="00D41FEF">
        <w:rPr>
          <w:rFonts w:ascii="Times New Roman" w:hAnsi="Times New Roman"/>
          <w:sz w:val="28"/>
          <w:szCs w:val="28"/>
          <w:lang w:val="uk-UA"/>
        </w:rPr>
        <w:t xml:space="preserve">самостійно </w:t>
      </w:r>
      <w:proofErr w:type="spellStart"/>
      <w:r w:rsidR="009714A1" w:rsidRPr="009714A1">
        <w:rPr>
          <w:rFonts w:ascii="Times New Roman" w:hAnsi="Times New Roman"/>
          <w:sz w:val="28"/>
          <w:szCs w:val="28"/>
        </w:rPr>
        <w:t>визначати</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проблему</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та</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обґрунтовувати</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актуальність</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теми</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дослідження</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формулювати</w:t>
      </w:r>
      <w:proofErr w:type="spellEnd"/>
      <w:r w:rsidR="009714A1" w:rsidRPr="009714A1">
        <w:rPr>
          <w:rFonts w:ascii="Times New Roman" w:hAnsi="Times New Roman"/>
          <w:sz w:val="28"/>
          <w:szCs w:val="28"/>
        </w:rPr>
        <w:t xml:space="preserve"> й </w:t>
      </w:r>
      <w:proofErr w:type="spellStart"/>
      <w:r w:rsidR="009714A1" w:rsidRPr="009714A1">
        <w:rPr>
          <w:rFonts w:ascii="Times New Roman" w:hAnsi="Times New Roman"/>
          <w:sz w:val="28"/>
          <w:szCs w:val="28"/>
        </w:rPr>
        <w:t>коригувати</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мету</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завдання</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об’єкт</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предмет</w:t>
      </w:r>
      <w:proofErr w:type="spellEnd"/>
      <w:r w:rsidR="009714A1" w:rsidRPr="009714A1">
        <w:rPr>
          <w:rFonts w:ascii="Times New Roman" w:hAnsi="Times New Roman"/>
          <w:sz w:val="28"/>
          <w:szCs w:val="28"/>
        </w:rPr>
        <w:t xml:space="preserve"> і </w:t>
      </w:r>
      <w:proofErr w:type="spellStart"/>
      <w:r w:rsidR="009714A1" w:rsidRPr="009714A1">
        <w:rPr>
          <w:rFonts w:ascii="Times New Roman" w:hAnsi="Times New Roman"/>
          <w:sz w:val="28"/>
          <w:szCs w:val="28"/>
        </w:rPr>
        <w:t>гіпотезу</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здійснювати</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систематичний</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пошук</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добір</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аналіз</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порівняння</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та</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критичне</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оцінювання</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наукових</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джерел</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орієнтуватися</w:t>
      </w:r>
      <w:proofErr w:type="spellEnd"/>
      <w:r w:rsidR="009714A1" w:rsidRPr="009714A1">
        <w:rPr>
          <w:rFonts w:ascii="Times New Roman" w:hAnsi="Times New Roman"/>
          <w:sz w:val="28"/>
          <w:szCs w:val="28"/>
        </w:rPr>
        <w:t xml:space="preserve"> в </w:t>
      </w:r>
      <w:proofErr w:type="spellStart"/>
      <w:r w:rsidR="009714A1" w:rsidRPr="009714A1">
        <w:rPr>
          <w:rFonts w:ascii="Times New Roman" w:hAnsi="Times New Roman"/>
          <w:sz w:val="28"/>
          <w:szCs w:val="28"/>
        </w:rPr>
        <w:t>сучасних</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напрямах</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розвитку</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відповідних</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галузей</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науки</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та</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визначати</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їх</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зв’язок</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із</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тематикою</w:t>
      </w:r>
      <w:proofErr w:type="spellEnd"/>
      <w:r w:rsidR="009714A1" w:rsidRPr="009714A1">
        <w:rPr>
          <w:rFonts w:ascii="Times New Roman" w:hAnsi="Times New Roman"/>
          <w:sz w:val="28"/>
          <w:szCs w:val="28"/>
        </w:rPr>
        <w:t xml:space="preserve"> </w:t>
      </w:r>
      <w:proofErr w:type="spellStart"/>
      <w:r w:rsidR="009714A1" w:rsidRPr="009714A1">
        <w:rPr>
          <w:rFonts w:ascii="Times New Roman" w:hAnsi="Times New Roman"/>
          <w:sz w:val="28"/>
          <w:szCs w:val="28"/>
        </w:rPr>
        <w:t>дослідження</w:t>
      </w:r>
      <w:proofErr w:type="spellEnd"/>
      <w:r w:rsidR="009714A1" w:rsidRPr="009714A1">
        <w:rPr>
          <w:rFonts w:ascii="Times New Roman" w:eastAsia="Times New Roman" w:hAnsi="Times New Roman"/>
          <w:sz w:val="28"/>
          <w:szCs w:val="28"/>
          <w:lang w:val="uk-UA"/>
        </w:rPr>
        <w:t>;</w:t>
      </w:r>
    </w:p>
    <w:p w14:paraId="6A0F1685" w14:textId="77777777" w:rsidR="00C57004" w:rsidRPr="00C57004" w:rsidRDefault="00C57004" w:rsidP="00C52BCF">
      <w:pPr>
        <w:numPr>
          <w:ilvl w:val="0"/>
          <w:numId w:val="28"/>
        </w:numPr>
        <w:spacing w:after="0" w:line="360" w:lineRule="auto"/>
        <w:contextualSpacing/>
        <w:jc w:val="both"/>
        <w:rPr>
          <w:rFonts w:ascii="Times New Roman" w:eastAsia="Times New Roman" w:hAnsi="Times New Roman"/>
          <w:sz w:val="28"/>
          <w:szCs w:val="28"/>
          <w:lang w:val="uk-UA"/>
        </w:rPr>
      </w:pPr>
      <w:proofErr w:type="spellStart"/>
      <w:r w:rsidRPr="00C57004">
        <w:rPr>
          <w:rFonts w:ascii="Times New Roman" w:hAnsi="Times New Roman"/>
          <w:i/>
          <w:iCs/>
          <w:sz w:val="28"/>
          <w:szCs w:val="28"/>
        </w:rPr>
        <w:t>практична</w:t>
      </w:r>
      <w:proofErr w:type="spellEnd"/>
      <w:r w:rsidRPr="00C57004">
        <w:rPr>
          <w:rFonts w:ascii="Times New Roman" w:hAnsi="Times New Roman"/>
          <w:sz w:val="28"/>
          <w:szCs w:val="28"/>
        </w:rPr>
        <w:t xml:space="preserve"> – </w:t>
      </w:r>
      <w:proofErr w:type="spellStart"/>
      <w:r w:rsidRPr="00C57004">
        <w:rPr>
          <w:rFonts w:ascii="Times New Roman" w:hAnsi="Times New Roman"/>
          <w:sz w:val="28"/>
          <w:szCs w:val="28"/>
        </w:rPr>
        <w:t>володіння</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навичками</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розв’язування</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задач</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із</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застосуванням</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теоретичних</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знань</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за</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обраним</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напрямом</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дослідження</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застосування</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навичок</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роботи</w:t>
      </w:r>
      <w:proofErr w:type="spellEnd"/>
      <w:r w:rsidRPr="00C57004">
        <w:rPr>
          <w:rFonts w:ascii="Times New Roman" w:hAnsi="Times New Roman"/>
          <w:sz w:val="28"/>
          <w:szCs w:val="28"/>
        </w:rPr>
        <w:t xml:space="preserve"> з </w:t>
      </w:r>
      <w:proofErr w:type="spellStart"/>
      <w:r w:rsidRPr="00C57004">
        <w:rPr>
          <w:rFonts w:ascii="Times New Roman" w:hAnsi="Times New Roman"/>
          <w:sz w:val="28"/>
          <w:szCs w:val="28"/>
        </w:rPr>
        <w:t>науковою</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інформацією</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для</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виконання</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завдань</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науково-дослідницької</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діяльності</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здійснення</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самостійного</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пошуку</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засобів</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оптимального</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вирішення</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завдань</w:t>
      </w:r>
      <w:proofErr w:type="spellEnd"/>
      <w:r w:rsidRPr="00C57004">
        <w:rPr>
          <w:rFonts w:ascii="Times New Roman" w:hAnsi="Times New Roman"/>
          <w:sz w:val="28"/>
          <w:szCs w:val="28"/>
        </w:rPr>
        <w:t xml:space="preserve"> і </w:t>
      </w:r>
      <w:proofErr w:type="spellStart"/>
      <w:r w:rsidRPr="00C57004">
        <w:rPr>
          <w:rFonts w:ascii="Times New Roman" w:hAnsi="Times New Roman"/>
          <w:sz w:val="28"/>
          <w:szCs w:val="28"/>
        </w:rPr>
        <w:t>проблем</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обґрунтований</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добір</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методів</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дослідження</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розроблення</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плану</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та</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програми</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його</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проведення</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здійснення</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спостережень</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вимірювань</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експериментів</w:t>
      </w:r>
      <w:proofErr w:type="spellEnd"/>
      <w:r w:rsidRPr="00C57004">
        <w:rPr>
          <w:rFonts w:ascii="Times New Roman" w:hAnsi="Times New Roman"/>
          <w:sz w:val="28"/>
          <w:szCs w:val="28"/>
        </w:rPr>
        <w:t xml:space="preserve"> і </w:t>
      </w:r>
      <w:proofErr w:type="spellStart"/>
      <w:r w:rsidRPr="00C57004">
        <w:rPr>
          <w:rFonts w:ascii="Times New Roman" w:hAnsi="Times New Roman"/>
          <w:sz w:val="28"/>
          <w:szCs w:val="28"/>
        </w:rPr>
        <w:t>моделювання</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використання</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цифрових</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вимірювальних</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засобів</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програмних</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середовищ</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та</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онлайн-ресурсів</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математичне</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та</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статистичне</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опрацювання</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отриманих</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даних</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оцінювання</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похибок</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вимірювань</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достовірності</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та</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надійності</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результатів</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представлення</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результатів</w:t>
      </w:r>
      <w:proofErr w:type="spellEnd"/>
      <w:r w:rsidRPr="00C57004">
        <w:rPr>
          <w:rFonts w:ascii="Times New Roman" w:hAnsi="Times New Roman"/>
          <w:sz w:val="28"/>
          <w:szCs w:val="28"/>
        </w:rPr>
        <w:t xml:space="preserve"> у </w:t>
      </w:r>
      <w:proofErr w:type="spellStart"/>
      <w:r w:rsidRPr="00C57004">
        <w:rPr>
          <w:rFonts w:ascii="Times New Roman" w:hAnsi="Times New Roman"/>
          <w:sz w:val="28"/>
          <w:szCs w:val="28"/>
        </w:rPr>
        <w:t>вигляді</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таблиць</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графіків</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діаграм</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схем</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математичних</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моделей</w:t>
      </w:r>
      <w:proofErr w:type="spellEnd"/>
      <w:r w:rsidRPr="00C57004">
        <w:rPr>
          <w:rFonts w:ascii="Times New Roman" w:hAnsi="Times New Roman"/>
          <w:sz w:val="28"/>
          <w:szCs w:val="28"/>
        </w:rPr>
        <w:t xml:space="preserve"> і </w:t>
      </w:r>
      <w:proofErr w:type="spellStart"/>
      <w:r w:rsidRPr="00C57004">
        <w:rPr>
          <w:rFonts w:ascii="Times New Roman" w:hAnsi="Times New Roman"/>
          <w:sz w:val="28"/>
          <w:szCs w:val="28"/>
        </w:rPr>
        <w:t>цифрових</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візуалізацій</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формулювання</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аргументованих</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висновків</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відповідно</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до</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мети</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та</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гіпотези</w:t>
      </w:r>
      <w:proofErr w:type="spellEnd"/>
      <w:r w:rsidRPr="00C57004">
        <w:rPr>
          <w:rFonts w:ascii="Times New Roman" w:hAnsi="Times New Roman"/>
          <w:sz w:val="28"/>
          <w:szCs w:val="28"/>
        </w:rPr>
        <w:t xml:space="preserve"> </w:t>
      </w:r>
      <w:proofErr w:type="spellStart"/>
      <w:r w:rsidRPr="00C57004">
        <w:rPr>
          <w:rFonts w:ascii="Times New Roman" w:hAnsi="Times New Roman"/>
          <w:sz w:val="28"/>
          <w:szCs w:val="28"/>
        </w:rPr>
        <w:t>дослідження</w:t>
      </w:r>
      <w:proofErr w:type="spellEnd"/>
      <w:r>
        <w:rPr>
          <w:rFonts w:ascii="Times New Roman" w:hAnsi="Times New Roman"/>
          <w:sz w:val="28"/>
          <w:szCs w:val="28"/>
          <w:lang w:val="uk-UA"/>
        </w:rPr>
        <w:t>;</w:t>
      </w:r>
    </w:p>
    <w:p w14:paraId="21E0A66F" w14:textId="77777777" w:rsidR="00C57004" w:rsidRPr="00C57004" w:rsidRDefault="00C52BCF" w:rsidP="006E245C">
      <w:pPr>
        <w:numPr>
          <w:ilvl w:val="0"/>
          <w:numId w:val="28"/>
        </w:numPr>
        <w:spacing w:after="0" w:line="360" w:lineRule="auto"/>
        <w:contextualSpacing/>
        <w:jc w:val="both"/>
        <w:rPr>
          <w:rFonts w:ascii="Times New Roman" w:eastAsia="Times New Roman" w:hAnsi="Times New Roman"/>
          <w:sz w:val="28"/>
          <w:szCs w:val="28"/>
          <w:lang w:val="uk-UA"/>
        </w:rPr>
      </w:pPr>
      <w:r w:rsidRPr="00C57004">
        <w:rPr>
          <w:rFonts w:ascii="Times New Roman" w:eastAsia="Times New Roman" w:hAnsi="Times New Roman"/>
          <w:i/>
          <w:sz w:val="28"/>
          <w:szCs w:val="28"/>
          <w:lang w:val="uk-UA"/>
        </w:rPr>
        <w:t>творча</w:t>
      </w:r>
      <w:r w:rsidRPr="00C57004">
        <w:rPr>
          <w:rFonts w:ascii="Times New Roman" w:eastAsia="Times New Roman" w:hAnsi="Times New Roman"/>
          <w:sz w:val="28"/>
          <w:szCs w:val="28"/>
          <w:lang w:val="uk-UA"/>
        </w:rPr>
        <w:t xml:space="preserve"> –</w:t>
      </w:r>
      <w:r w:rsidR="00C57004" w:rsidRPr="00C57004">
        <w:rPr>
          <w:rFonts w:ascii="Times New Roman" w:hAnsi="Times New Roman"/>
          <w:b/>
          <w:bCs/>
          <w:sz w:val="28"/>
          <w:szCs w:val="28"/>
          <w:lang w:val="uk-UA"/>
        </w:rPr>
        <w:t xml:space="preserve"> </w:t>
      </w:r>
      <w:proofErr w:type="spellStart"/>
      <w:r w:rsidR="00C57004" w:rsidRPr="00C57004">
        <w:rPr>
          <w:rFonts w:ascii="Times New Roman" w:hAnsi="Times New Roman"/>
          <w:sz w:val="28"/>
          <w:szCs w:val="28"/>
        </w:rPr>
        <w:t>використання</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творчого</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підходу</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до</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застосування</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знань</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для</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розв’язання</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освітніх</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творчих</w:t>
      </w:r>
      <w:proofErr w:type="spellEnd"/>
      <w:r w:rsidR="00C57004" w:rsidRPr="00C57004">
        <w:rPr>
          <w:rFonts w:ascii="Times New Roman" w:hAnsi="Times New Roman"/>
          <w:sz w:val="28"/>
          <w:szCs w:val="28"/>
        </w:rPr>
        <w:t xml:space="preserve"> і </w:t>
      </w:r>
      <w:proofErr w:type="spellStart"/>
      <w:r w:rsidR="00C57004" w:rsidRPr="00C57004">
        <w:rPr>
          <w:rFonts w:ascii="Times New Roman" w:hAnsi="Times New Roman"/>
          <w:sz w:val="28"/>
          <w:szCs w:val="28"/>
        </w:rPr>
        <w:t>дослідницьких</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завдань</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застосування</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логічного</w:t>
      </w:r>
      <w:proofErr w:type="spellEnd"/>
      <w:r w:rsidR="00C57004" w:rsidRPr="00C57004">
        <w:rPr>
          <w:rFonts w:ascii="Times New Roman" w:hAnsi="Times New Roman"/>
          <w:sz w:val="28"/>
          <w:szCs w:val="28"/>
        </w:rPr>
        <w:t xml:space="preserve"> й </w:t>
      </w:r>
      <w:proofErr w:type="spellStart"/>
      <w:r w:rsidR="00C57004" w:rsidRPr="00C57004">
        <w:rPr>
          <w:rFonts w:ascii="Times New Roman" w:hAnsi="Times New Roman"/>
          <w:sz w:val="28"/>
          <w:szCs w:val="28"/>
        </w:rPr>
        <w:t>аналітичного</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мислення</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для</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генерування</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творчих</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ідей</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та</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пошуку</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lastRenderedPageBreak/>
        <w:t>оригінальних</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способів</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розв’язання</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проблем</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інтеграція</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знань</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із</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різних</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галузей</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науки</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застосування</w:t>
      </w:r>
      <w:proofErr w:type="spellEnd"/>
      <w:r w:rsidR="00C57004" w:rsidRPr="00C57004">
        <w:rPr>
          <w:rFonts w:ascii="Times New Roman" w:hAnsi="Times New Roman"/>
          <w:sz w:val="28"/>
          <w:szCs w:val="28"/>
        </w:rPr>
        <w:t xml:space="preserve"> STEM-</w:t>
      </w:r>
      <w:proofErr w:type="spellStart"/>
      <w:r w:rsidR="00C57004" w:rsidRPr="00C57004">
        <w:rPr>
          <w:rFonts w:ascii="Times New Roman" w:hAnsi="Times New Roman"/>
          <w:sz w:val="28"/>
          <w:szCs w:val="28"/>
        </w:rPr>
        <w:t>підходу</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та</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міждисциплінарної</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інтеграції</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для</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генерування</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ідей</w:t>
      </w:r>
      <w:proofErr w:type="spellEnd"/>
      <w:r w:rsidR="00C57004" w:rsidRPr="00C57004">
        <w:rPr>
          <w:rFonts w:ascii="Times New Roman" w:hAnsi="Times New Roman"/>
          <w:sz w:val="28"/>
          <w:szCs w:val="28"/>
        </w:rPr>
        <w:t xml:space="preserve"> і </w:t>
      </w:r>
      <w:proofErr w:type="spellStart"/>
      <w:r w:rsidR="00C57004" w:rsidRPr="00C57004">
        <w:rPr>
          <w:rFonts w:ascii="Times New Roman" w:hAnsi="Times New Roman"/>
          <w:sz w:val="28"/>
          <w:szCs w:val="28"/>
        </w:rPr>
        <w:t>пошуку</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оригінальних</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способів</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розв’язання</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дослідницьких</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проблем</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виявлення</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закономірностей</w:t>
      </w:r>
      <w:proofErr w:type="spellEnd"/>
      <w:r w:rsidR="00C57004" w:rsidRPr="00C57004">
        <w:rPr>
          <w:rFonts w:ascii="Times New Roman" w:hAnsi="Times New Roman"/>
          <w:sz w:val="28"/>
          <w:szCs w:val="28"/>
        </w:rPr>
        <w:t xml:space="preserve"> і </w:t>
      </w:r>
      <w:proofErr w:type="spellStart"/>
      <w:r w:rsidR="00C57004" w:rsidRPr="00C57004">
        <w:rPr>
          <w:rFonts w:ascii="Times New Roman" w:hAnsi="Times New Roman"/>
          <w:sz w:val="28"/>
          <w:szCs w:val="28"/>
        </w:rPr>
        <w:t>суперечностей</w:t>
      </w:r>
      <w:proofErr w:type="spellEnd"/>
      <w:r w:rsidR="00C57004" w:rsidRPr="00C57004">
        <w:rPr>
          <w:rFonts w:ascii="Times New Roman" w:hAnsi="Times New Roman"/>
          <w:sz w:val="28"/>
          <w:szCs w:val="28"/>
        </w:rPr>
        <w:t xml:space="preserve"> у </w:t>
      </w:r>
      <w:proofErr w:type="spellStart"/>
      <w:r w:rsidR="00C57004" w:rsidRPr="00C57004">
        <w:rPr>
          <w:rFonts w:ascii="Times New Roman" w:hAnsi="Times New Roman"/>
          <w:sz w:val="28"/>
          <w:szCs w:val="28"/>
        </w:rPr>
        <w:t>досліджуваних</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явищах</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перевірка</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уточнення</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та</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коригування</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власних</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гіпотез</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на</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основі</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отриманих</w:t>
      </w:r>
      <w:proofErr w:type="spellEnd"/>
      <w:r w:rsidR="00C57004" w:rsidRPr="00C57004">
        <w:rPr>
          <w:rFonts w:ascii="Times New Roman" w:hAnsi="Times New Roman"/>
          <w:sz w:val="28"/>
          <w:szCs w:val="28"/>
        </w:rPr>
        <w:t xml:space="preserve"> </w:t>
      </w:r>
      <w:proofErr w:type="spellStart"/>
      <w:r w:rsidR="00C57004" w:rsidRPr="00C57004">
        <w:rPr>
          <w:rFonts w:ascii="Times New Roman" w:hAnsi="Times New Roman"/>
          <w:sz w:val="28"/>
          <w:szCs w:val="28"/>
        </w:rPr>
        <w:t>результатів</w:t>
      </w:r>
      <w:proofErr w:type="spellEnd"/>
      <w:r w:rsidR="00C57004">
        <w:rPr>
          <w:rFonts w:ascii="Times New Roman" w:hAnsi="Times New Roman"/>
          <w:sz w:val="28"/>
          <w:szCs w:val="28"/>
          <w:lang w:val="uk-UA"/>
        </w:rPr>
        <w:t>;</w:t>
      </w:r>
    </w:p>
    <w:p w14:paraId="3C39A439" w14:textId="459808B2" w:rsidR="00C57004" w:rsidRPr="00ED333F" w:rsidRDefault="00C52BCF" w:rsidP="00C57004">
      <w:pPr>
        <w:numPr>
          <w:ilvl w:val="0"/>
          <w:numId w:val="28"/>
        </w:numPr>
        <w:spacing w:after="0" w:line="360" w:lineRule="auto"/>
        <w:contextualSpacing/>
        <w:jc w:val="both"/>
        <w:rPr>
          <w:rFonts w:ascii="Times New Roman" w:hAnsi="Times New Roman"/>
          <w:b/>
          <w:iCs/>
          <w:sz w:val="28"/>
          <w:szCs w:val="28"/>
          <w:lang w:val="uk-UA"/>
        </w:rPr>
      </w:pPr>
      <w:r w:rsidRPr="00C57004">
        <w:rPr>
          <w:rFonts w:ascii="Times New Roman" w:eastAsia="Times New Roman" w:hAnsi="Times New Roman"/>
          <w:i/>
          <w:sz w:val="28"/>
          <w:szCs w:val="28"/>
          <w:lang w:val="uk-UA"/>
        </w:rPr>
        <w:t>соціальна</w:t>
      </w:r>
      <w:r w:rsidRPr="00C57004">
        <w:rPr>
          <w:rFonts w:ascii="Times New Roman" w:eastAsia="Times New Roman" w:hAnsi="Times New Roman"/>
          <w:sz w:val="28"/>
          <w:szCs w:val="28"/>
          <w:lang w:val="uk-UA"/>
        </w:rPr>
        <w:t xml:space="preserve"> –</w:t>
      </w:r>
      <w:r w:rsidR="00293571">
        <w:rPr>
          <w:rFonts w:ascii="Times New Roman" w:eastAsia="Times New Roman" w:hAnsi="Times New Roman"/>
          <w:sz w:val="28"/>
          <w:szCs w:val="28"/>
          <w:lang w:val="uk-UA"/>
        </w:rPr>
        <w:t xml:space="preserve"> </w:t>
      </w:r>
      <w:proofErr w:type="spellStart"/>
      <w:r w:rsidR="00ED333F" w:rsidRPr="00ED333F">
        <w:rPr>
          <w:rFonts w:ascii="Times New Roman" w:hAnsi="Times New Roman"/>
          <w:sz w:val="28"/>
          <w:szCs w:val="28"/>
        </w:rPr>
        <w:t>володіння</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культурою</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міжособистісної</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взаємодії</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для</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досягнення</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визначених</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цілей</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участь</w:t>
      </w:r>
      <w:proofErr w:type="spellEnd"/>
      <w:r w:rsidR="00ED333F" w:rsidRPr="00ED333F">
        <w:rPr>
          <w:rFonts w:ascii="Times New Roman" w:hAnsi="Times New Roman"/>
          <w:sz w:val="28"/>
          <w:szCs w:val="28"/>
        </w:rPr>
        <w:t xml:space="preserve"> у </w:t>
      </w:r>
      <w:proofErr w:type="spellStart"/>
      <w:r w:rsidR="00ED333F" w:rsidRPr="00ED333F">
        <w:rPr>
          <w:rFonts w:ascii="Times New Roman" w:hAnsi="Times New Roman"/>
          <w:sz w:val="28"/>
          <w:szCs w:val="28"/>
        </w:rPr>
        <w:t>наукових</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дискусіях</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конференціях</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конкурсах</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та</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інших</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формах</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наукової</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діяльності</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готовність</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сприймати</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конструктивну</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критику</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та</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враховувати</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обґрунтовані</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рекомендації</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щодо</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вдосконалення</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дослідницької</w:t>
      </w:r>
      <w:proofErr w:type="spellEnd"/>
      <w:r w:rsidR="00ED333F" w:rsidRPr="00ED333F">
        <w:rPr>
          <w:rFonts w:ascii="Times New Roman" w:hAnsi="Times New Roman"/>
          <w:sz w:val="28"/>
          <w:szCs w:val="28"/>
        </w:rPr>
        <w:t xml:space="preserve"> </w:t>
      </w:r>
      <w:proofErr w:type="spellStart"/>
      <w:r w:rsidR="00ED333F" w:rsidRPr="00ED333F">
        <w:rPr>
          <w:rFonts w:ascii="Times New Roman" w:hAnsi="Times New Roman"/>
          <w:sz w:val="28"/>
          <w:szCs w:val="28"/>
        </w:rPr>
        <w:t>роботи</w:t>
      </w:r>
      <w:proofErr w:type="spellEnd"/>
      <w:r w:rsidR="00ED333F" w:rsidRPr="00ED333F">
        <w:rPr>
          <w:rFonts w:ascii="Times New Roman" w:hAnsi="Times New Roman"/>
          <w:sz w:val="28"/>
          <w:szCs w:val="28"/>
        </w:rPr>
        <w:t>.</w:t>
      </w:r>
    </w:p>
    <w:p w14:paraId="3DDC4035" w14:textId="77777777" w:rsidR="00ED333F" w:rsidRPr="00293571" w:rsidRDefault="00ED333F" w:rsidP="00ED333F">
      <w:pPr>
        <w:spacing w:after="0" w:line="360" w:lineRule="auto"/>
        <w:ind w:left="720"/>
        <w:contextualSpacing/>
        <w:jc w:val="both"/>
        <w:rPr>
          <w:rFonts w:ascii="Times New Roman" w:hAnsi="Times New Roman"/>
          <w:b/>
          <w:iCs/>
          <w:sz w:val="28"/>
          <w:szCs w:val="28"/>
          <w:lang w:val="uk-UA"/>
        </w:rPr>
      </w:pPr>
    </w:p>
    <w:p w14:paraId="7FAA8D10" w14:textId="5B328588" w:rsidR="008D0072" w:rsidRPr="00C57004" w:rsidRDefault="008D0072" w:rsidP="00C57004">
      <w:pPr>
        <w:spacing w:after="0" w:line="360" w:lineRule="auto"/>
        <w:ind w:left="720"/>
        <w:contextualSpacing/>
        <w:jc w:val="center"/>
        <w:rPr>
          <w:rFonts w:ascii="Times New Roman" w:hAnsi="Times New Roman"/>
          <w:b/>
          <w:iCs/>
          <w:sz w:val="28"/>
          <w:szCs w:val="28"/>
          <w:lang w:val="uk-UA"/>
        </w:rPr>
      </w:pPr>
      <w:r w:rsidRPr="00C57004">
        <w:rPr>
          <w:rFonts w:ascii="Times New Roman" w:hAnsi="Times New Roman"/>
          <w:b/>
          <w:iCs/>
          <w:sz w:val="28"/>
          <w:szCs w:val="28"/>
          <w:lang w:val="uk-UA"/>
        </w:rPr>
        <w:t>Вищий рівень, третій рік навчання, 11 клас</w:t>
      </w:r>
    </w:p>
    <w:p w14:paraId="4CF28FCE" w14:textId="77777777" w:rsidR="008D0072" w:rsidRPr="00452ADB" w:rsidRDefault="008D0072" w:rsidP="009C20A2">
      <w:pPr>
        <w:spacing w:after="0" w:line="360" w:lineRule="auto"/>
        <w:jc w:val="center"/>
        <w:rPr>
          <w:rFonts w:ascii="Times New Roman" w:hAnsi="Times New Roman"/>
          <w:sz w:val="28"/>
          <w:szCs w:val="28"/>
          <w:lang w:val="uk-UA"/>
        </w:rPr>
      </w:pPr>
      <w:r w:rsidRPr="00452ADB">
        <w:rPr>
          <w:rFonts w:ascii="Times New Roman" w:hAnsi="Times New Roman"/>
          <w:sz w:val="28"/>
          <w:szCs w:val="28"/>
          <w:lang w:val="uk-UA"/>
        </w:rPr>
        <w:t>НАВЧАЛЬНО-ТЕМАТИЧНИЙ ПЛАН</w:t>
      </w:r>
    </w:p>
    <w:tbl>
      <w:tblPr>
        <w:tblW w:w="9781"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706"/>
        <w:gridCol w:w="4414"/>
        <w:gridCol w:w="1127"/>
        <w:gridCol w:w="1836"/>
        <w:gridCol w:w="1698"/>
      </w:tblGrid>
      <w:tr w:rsidR="008D0072" w:rsidRPr="00452ADB" w14:paraId="1157F50F" w14:textId="77777777" w:rsidTr="00670077">
        <w:trPr>
          <w:trHeight w:val="278"/>
        </w:trPr>
        <w:tc>
          <w:tcPr>
            <w:tcW w:w="706" w:type="dxa"/>
            <w:vMerge w:val="restart"/>
            <w:tcMar>
              <w:left w:w="108" w:type="dxa"/>
            </w:tcMar>
          </w:tcPr>
          <w:p w14:paraId="1083A862" w14:textId="77777777" w:rsidR="008D0072" w:rsidRPr="00452ADB" w:rsidRDefault="008D0072" w:rsidP="00BE31E3">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 з/п</w:t>
            </w:r>
          </w:p>
        </w:tc>
        <w:tc>
          <w:tcPr>
            <w:tcW w:w="4414" w:type="dxa"/>
            <w:vMerge w:val="restart"/>
            <w:tcMar>
              <w:left w:w="108" w:type="dxa"/>
            </w:tcMar>
          </w:tcPr>
          <w:p w14:paraId="25DF6336" w14:textId="77777777" w:rsidR="008D0072" w:rsidRPr="00452ADB" w:rsidRDefault="008D0072" w:rsidP="00BE31E3">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Розділ, тема</w:t>
            </w:r>
          </w:p>
        </w:tc>
        <w:tc>
          <w:tcPr>
            <w:tcW w:w="4661" w:type="dxa"/>
            <w:gridSpan w:val="3"/>
            <w:tcMar>
              <w:left w:w="108" w:type="dxa"/>
            </w:tcMar>
          </w:tcPr>
          <w:p w14:paraId="05EDDD85" w14:textId="77777777" w:rsidR="008D0072" w:rsidRPr="00452ADB" w:rsidRDefault="008D0072" w:rsidP="00BE31E3">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Кількість годин</w:t>
            </w:r>
          </w:p>
        </w:tc>
      </w:tr>
      <w:tr w:rsidR="008D0072" w:rsidRPr="00452ADB" w14:paraId="70585BB5" w14:textId="77777777" w:rsidTr="00670077">
        <w:trPr>
          <w:trHeight w:val="277"/>
        </w:trPr>
        <w:tc>
          <w:tcPr>
            <w:tcW w:w="706" w:type="dxa"/>
            <w:vMerge/>
            <w:tcMar>
              <w:left w:w="108" w:type="dxa"/>
            </w:tcMar>
            <w:vAlign w:val="center"/>
          </w:tcPr>
          <w:p w14:paraId="76610DB3" w14:textId="77777777" w:rsidR="008D0072" w:rsidRPr="00452ADB" w:rsidRDefault="008D0072" w:rsidP="00BE31E3">
            <w:pPr>
              <w:spacing w:after="0" w:line="240" w:lineRule="auto"/>
              <w:rPr>
                <w:rFonts w:ascii="Times New Roman" w:hAnsi="Times New Roman"/>
                <w:sz w:val="28"/>
                <w:szCs w:val="28"/>
                <w:lang w:val="uk-UA"/>
              </w:rPr>
            </w:pPr>
          </w:p>
        </w:tc>
        <w:tc>
          <w:tcPr>
            <w:tcW w:w="4414" w:type="dxa"/>
            <w:vMerge/>
            <w:tcMar>
              <w:left w:w="108" w:type="dxa"/>
            </w:tcMar>
            <w:vAlign w:val="center"/>
          </w:tcPr>
          <w:p w14:paraId="04577049" w14:textId="77777777" w:rsidR="008D0072" w:rsidRPr="00452ADB" w:rsidRDefault="008D0072" w:rsidP="00BE31E3">
            <w:pPr>
              <w:spacing w:after="0" w:line="240" w:lineRule="auto"/>
              <w:rPr>
                <w:rFonts w:ascii="Times New Roman" w:hAnsi="Times New Roman"/>
                <w:sz w:val="28"/>
                <w:szCs w:val="28"/>
                <w:lang w:val="uk-UA"/>
              </w:rPr>
            </w:pPr>
          </w:p>
        </w:tc>
        <w:tc>
          <w:tcPr>
            <w:tcW w:w="1127" w:type="dxa"/>
            <w:tcMar>
              <w:left w:w="108" w:type="dxa"/>
            </w:tcMar>
          </w:tcPr>
          <w:p w14:paraId="297B557F" w14:textId="77777777" w:rsidR="008D0072" w:rsidRPr="00452ADB" w:rsidRDefault="008D0072" w:rsidP="00BE31E3">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усього</w:t>
            </w:r>
          </w:p>
        </w:tc>
        <w:tc>
          <w:tcPr>
            <w:tcW w:w="1836" w:type="dxa"/>
            <w:tcMar>
              <w:left w:w="108" w:type="dxa"/>
            </w:tcMar>
          </w:tcPr>
          <w:p w14:paraId="7B8BACB8" w14:textId="77777777" w:rsidR="008D0072" w:rsidRPr="00452ADB" w:rsidRDefault="008D0072" w:rsidP="00BE31E3">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теоретичних</w:t>
            </w:r>
          </w:p>
        </w:tc>
        <w:tc>
          <w:tcPr>
            <w:tcW w:w="1698" w:type="dxa"/>
            <w:tcMar>
              <w:left w:w="108" w:type="dxa"/>
            </w:tcMar>
          </w:tcPr>
          <w:p w14:paraId="386E08E7" w14:textId="77777777" w:rsidR="008D0072" w:rsidRPr="00452ADB" w:rsidRDefault="008D0072" w:rsidP="00BE31E3">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практичних</w:t>
            </w:r>
          </w:p>
        </w:tc>
      </w:tr>
      <w:tr w:rsidR="008D0072" w:rsidRPr="00452ADB" w14:paraId="57C8F6A8" w14:textId="77777777" w:rsidTr="00BE31E3">
        <w:trPr>
          <w:trHeight w:val="454"/>
        </w:trPr>
        <w:tc>
          <w:tcPr>
            <w:tcW w:w="5120" w:type="dxa"/>
            <w:gridSpan w:val="2"/>
            <w:tcMar>
              <w:left w:w="108" w:type="dxa"/>
            </w:tcMar>
            <w:vAlign w:val="center"/>
          </w:tcPr>
          <w:p w14:paraId="08C32E23" w14:textId="6853E41F" w:rsidR="008D0072" w:rsidRPr="00452ADB" w:rsidRDefault="00BE31E3" w:rsidP="00BE31E3">
            <w:pPr>
              <w:spacing w:after="0" w:line="240" w:lineRule="auto"/>
              <w:rPr>
                <w:rStyle w:val="a3"/>
                <w:rFonts w:ascii="Times New Roman" w:hAnsi="Times New Roman"/>
                <w:sz w:val="28"/>
                <w:szCs w:val="28"/>
                <w:lang w:val="uk-UA"/>
              </w:rPr>
            </w:pPr>
            <w:r>
              <w:rPr>
                <w:rStyle w:val="a3"/>
                <w:rFonts w:ascii="Times New Roman" w:hAnsi="Times New Roman"/>
                <w:sz w:val="28"/>
                <w:szCs w:val="28"/>
                <w:lang w:val="uk-UA"/>
              </w:rPr>
              <w:t>1</w:t>
            </w:r>
            <w:r w:rsidR="008D0072" w:rsidRPr="00452ADB">
              <w:rPr>
                <w:rStyle w:val="a3"/>
                <w:rFonts w:ascii="Times New Roman" w:hAnsi="Times New Roman"/>
                <w:sz w:val="28"/>
                <w:szCs w:val="28"/>
                <w:lang w:val="uk-UA"/>
              </w:rPr>
              <w:t>. Математика</w:t>
            </w:r>
          </w:p>
        </w:tc>
        <w:tc>
          <w:tcPr>
            <w:tcW w:w="1127" w:type="dxa"/>
            <w:tcMar>
              <w:left w:w="108" w:type="dxa"/>
            </w:tcMar>
            <w:vAlign w:val="center"/>
          </w:tcPr>
          <w:p w14:paraId="42CDA019" w14:textId="77777777" w:rsidR="008D0072" w:rsidRPr="00452ADB" w:rsidRDefault="008D0072" w:rsidP="00BE31E3">
            <w:pPr>
              <w:spacing w:after="0" w:line="240" w:lineRule="auto"/>
              <w:jc w:val="center"/>
              <w:rPr>
                <w:rFonts w:ascii="Times New Roman" w:hAnsi="Times New Roman"/>
                <w:b/>
                <w:sz w:val="28"/>
                <w:szCs w:val="28"/>
                <w:lang w:val="uk-UA"/>
              </w:rPr>
            </w:pPr>
            <w:r w:rsidRPr="00452ADB">
              <w:rPr>
                <w:rFonts w:ascii="Times New Roman" w:hAnsi="Times New Roman"/>
                <w:b/>
                <w:sz w:val="28"/>
                <w:szCs w:val="28"/>
                <w:lang w:val="uk-UA"/>
              </w:rPr>
              <w:t>36</w:t>
            </w:r>
          </w:p>
        </w:tc>
        <w:tc>
          <w:tcPr>
            <w:tcW w:w="1836" w:type="dxa"/>
            <w:tcMar>
              <w:left w:w="108" w:type="dxa"/>
            </w:tcMar>
            <w:vAlign w:val="center"/>
          </w:tcPr>
          <w:p w14:paraId="6583BF70" w14:textId="77777777" w:rsidR="008D0072" w:rsidRPr="00452ADB" w:rsidRDefault="008D0072" w:rsidP="00BE31E3">
            <w:pPr>
              <w:spacing w:after="0" w:line="240" w:lineRule="auto"/>
              <w:jc w:val="center"/>
              <w:rPr>
                <w:rFonts w:ascii="Times New Roman" w:hAnsi="Times New Roman"/>
                <w:b/>
                <w:sz w:val="28"/>
                <w:szCs w:val="28"/>
                <w:lang w:val="uk-UA"/>
              </w:rPr>
            </w:pPr>
            <w:r w:rsidRPr="00452ADB">
              <w:rPr>
                <w:rFonts w:ascii="Times New Roman" w:hAnsi="Times New Roman"/>
                <w:b/>
                <w:sz w:val="28"/>
                <w:szCs w:val="28"/>
                <w:lang w:val="uk-UA"/>
              </w:rPr>
              <w:t>11</w:t>
            </w:r>
          </w:p>
        </w:tc>
        <w:tc>
          <w:tcPr>
            <w:tcW w:w="1698" w:type="dxa"/>
            <w:tcMar>
              <w:left w:w="108" w:type="dxa"/>
            </w:tcMar>
            <w:vAlign w:val="center"/>
          </w:tcPr>
          <w:p w14:paraId="0A541C29" w14:textId="77777777" w:rsidR="008D0072" w:rsidRPr="00452ADB" w:rsidRDefault="008D0072" w:rsidP="00BE31E3">
            <w:pPr>
              <w:spacing w:after="0" w:line="240" w:lineRule="auto"/>
              <w:jc w:val="center"/>
              <w:rPr>
                <w:rFonts w:ascii="Times New Roman" w:hAnsi="Times New Roman"/>
                <w:b/>
                <w:sz w:val="28"/>
                <w:szCs w:val="28"/>
                <w:lang w:val="uk-UA"/>
              </w:rPr>
            </w:pPr>
            <w:r w:rsidRPr="00452ADB">
              <w:rPr>
                <w:rFonts w:ascii="Times New Roman" w:hAnsi="Times New Roman"/>
                <w:b/>
                <w:sz w:val="28"/>
                <w:szCs w:val="28"/>
                <w:lang w:val="uk-UA"/>
              </w:rPr>
              <w:t>25</w:t>
            </w:r>
          </w:p>
        </w:tc>
      </w:tr>
      <w:tr w:rsidR="00E03800" w:rsidRPr="00452ADB" w14:paraId="0091369E" w14:textId="77777777" w:rsidTr="00670077">
        <w:trPr>
          <w:trHeight w:val="277"/>
        </w:trPr>
        <w:tc>
          <w:tcPr>
            <w:tcW w:w="706" w:type="dxa"/>
            <w:tcMar>
              <w:left w:w="108" w:type="dxa"/>
            </w:tcMar>
            <w:vAlign w:val="center"/>
          </w:tcPr>
          <w:p w14:paraId="746E6C78" w14:textId="5E44FCB6" w:rsidR="00E03800" w:rsidRPr="00E03800" w:rsidRDefault="00E03800" w:rsidP="00E03800">
            <w:pPr>
              <w:spacing w:after="0" w:line="240" w:lineRule="auto"/>
              <w:jc w:val="center"/>
              <w:rPr>
                <w:rFonts w:ascii="Times New Roman" w:hAnsi="Times New Roman"/>
                <w:sz w:val="28"/>
                <w:szCs w:val="28"/>
                <w:lang w:val="uk-UA"/>
              </w:rPr>
            </w:pPr>
            <w:r w:rsidRPr="00E03800">
              <w:rPr>
                <w:rStyle w:val="a3"/>
                <w:rFonts w:ascii="Times New Roman" w:hAnsi="Times New Roman"/>
                <w:b w:val="0"/>
                <w:bCs w:val="0"/>
                <w:sz w:val="28"/>
                <w:szCs w:val="28"/>
                <w:lang w:val="uk-UA"/>
              </w:rPr>
              <w:t>1</w:t>
            </w:r>
            <w:r w:rsidRPr="00E03800">
              <w:rPr>
                <w:rStyle w:val="a3"/>
                <w:rFonts w:ascii="Times New Roman" w:hAnsi="Times New Roman"/>
                <w:b w:val="0"/>
                <w:bCs w:val="0"/>
                <w:lang w:val="uk-UA"/>
              </w:rPr>
              <w:t>.</w:t>
            </w:r>
            <w:r w:rsidRPr="00E03800">
              <w:rPr>
                <w:rStyle w:val="a3"/>
                <w:rFonts w:ascii="Times New Roman" w:hAnsi="Times New Roman"/>
                <w:b w:val="0"/>
                <w:bCs w:val="0"/>
                <w:sz w:val="28"/>
                <w:szCs w:val="28"/>
                <w:lang w:val="uk-UA"/>
              </w:rPr>
              <w:t>1</w:t>
            </w:r>
          </w:p>
        </w:tc>
        <w:tc>
          <w:tcPr>
            <w:tcW w:w="4414" w:type="dxa"/>
            <w:tcMar>
              <w:left w:w="108" w:type="dxa"/>
            </w:tcMar>
            <w:vAlign w:val="center"/>
          </w:tcPr>
          <w:p w14:paraId="4B443459" w14:textId="179FB27A" w:rsidR="00E03800" w:rsidRPr="00E03800" w:rsidRDefault="00E03800" w:rsidP="00E03800">
            <w:pPr>
              <w:spacing w:after="0" w:line="240" w:lineRule="auto"/>
              <w:rPr>
                <w:rStyle w:val="a3"/>
                <w:rFonts w:ascii="Times New Roman" w:hAnsi="Times New Roman"/>
                <w:b w:val="0"/>
                <w:sz w:val="28"/>
                <w:szCs w:val="28"/>
                <w:lang w:val="uk-UA"/>
              </w:rPr>
            </w:pPr>
            <w:bookmarkStart w:id="10" w:name="_Hlk237428429"/>
            <w:r w:rsidRPr="00E03800">
              <w:rPr>
                <w:rFonts w:ascii="Times New Roman" w:hAnsi="Times New Roman"/>
                <w:sz w:val="28"/>
                <w:szCs w:val="28"/>
                <w:lang w:val="uk-UA"/>
              </w:rPr>
              <w:t>Форми та методи наукових досліджень. Роль математики. Основи математичного дослідження. Основні поняття та зміст науково-дослідницької роботи</w:t>
            </w:r>
            <w:bookmarkEnd w:id="10"/>
          </w:p>
        </w:tc>
        <w:tc>
          <w:tcPr>
            <w:tcW w:w="1127" w:type="dxa"/>
            <w:tcMar>
              <w:left w:w="108" w:type="dxa"/>
            </w:tcMar>
            <w:vAlign w:val="center"/>
          </w:tcPr>
          <w:p w14:paraId="1825D0F3" w14:textId="648EBC6C" w:rsidR="00E03800" w:rsidRPr="00452ADB" w:rsidRDefault="00E03800" w:rsidP="00E03800">
            <w:pPr>
              <w:spacing w:after="0" w:line="240" w:lineRule="auto"/>
              <w:jc w:val="center"/>
              <w:rPr>
                <w:rFonts w:ascii="Times New Roman" w:hAnsi="Times New Roman"/>
                <w:sz w:val="28"/>
                <w:szCs w:val="28"/>
                <w:lang w:val="uk-UA"/>
              </w:rPr>
            </w:pPr>
            <w:r w:rsidRPr="002557C3">
              <w:rPr>
                <w:rFonts w:ascii="Times New Roman" w:hAnsi="Times New Roman"/>
                <w:bCs/>
                <w:sz w:val="28"/>
                <w:szCs w:val="28"/>
                <w:lang w:val="uk-UA"/>
              </w:rPr>
              <w:t>3</w:t>
            </w:r>
          </w:p>
        </w:tc>
        <w:tc>
          <w:tcPr>
            <w:tcW w:w="1836" w:type="dxa"/>
            <w:tcMar>
              <w:left w:w="108" w:type="dxa"/>
            </w:tcMar>
            <w:vAlign w:val="center"/>
          </w:tcPr>
          <w:p w14:paraId="575E8D79" w14:textId="52DF6DB9" w:rsidR="00E03800" w:rsidRPr="00452ADB" w:rsidRDefault="00E03800" w:rsidP="00E03800">
            <w:pPr>
              <w:spacing w:after="0" w:line="240" w:lineRule="auto"/>
              <w:jc w:val="center"/>
              <w:rPr>
                <w:rFonts w:ascii="Times New Roman" w:hAnsi="Times New Roman"/>
                <w:sz w:val="28"/>
                <w:szCs w:val="28"/>
                <w:lang w:val="uk-UA"/>
              </w:rPr>
            </w:pPr>
            <w:r w:rsidRPr="002557C3">
              <w:rPr>
                <w:rFonts w:ascii="Times New Roman" w:hAnsi="Times New Roman"/>
                <w:bCs/>
                <w:sz w:val="28"/>
                <w:szCs w:val="28"/>
                <w:lang w:val="uk-UA"/>
              </w:rPr>
              <w:t>1</w:t>
            </w:r>
          </w:p>
        </w:tc>
        <w:tc>
          <w:tcPr>
            <w:tcW w:w="1698" w:type="dxa"/>
            <w:tcMar>
              <w:left w:w="108" w:type="dxa"/>
            </w:tcMar>
            <w:vAlign w:val="center"/>
          </w:tcPr>
          <w:p w14:paraId="2A7FB6B6" w14:textId="60814106" w:rsidR="00E03800" w:rsidRPr="00452ADB" w:rsidRDefault="00E03800" w:rsidP="00E03800">
            <w:pPr>
              <w:spacing w:after="0" w:line="240" w:lineRule="auto"/>
              <w:jc w:val="center"/>
              <w:rPr>
                <w:rFonts w:ascii="Times New Roman" w:hAnsi="Times New Roman"/>
                <w:sz w:val="28"/>
                <w:szCs w:val="28"/>
                <w:lang w:val="uk-UA"/>
              </w:rPr>
            </w:pPr>
            <w:r w:rsidRPr="002557C3">
              <w:rPr>
                <w:rFonts w:ascii="Times New Roman" w:hAnsi="Times New Roman"/>
                <w:bCs/>
                <w:sz w:val="28"/>
                <w:szCs w:val="28"/>
                <w:lang w:val="uk-UA"/>
              </w:rPr>
              <w:t>2</w:t>
            </w:r>
          </w:p>
        </w:tc>
      </w:tr>
      <w:tr w:rsidR="00E03800" w:rsidRPr="00452ADB" w14:paraId="2999627F" w14:textId="77777777" w:rsidTr="00670077">
        <w:trPr>
          <w:trHeight w:val="277"/>
        </w:trPr>
        <w:tc>
          <w:tcPr>
            <w:tcW w:w="706" w:type="dxa"/>
            <w:tcMar>
              <w:left w:w="108" w:type="dxa"/>
            </w:tcMar>
            <w:vAlign w:val="center"/>
          </w:tcPr>
          <w:p w14:paraId="4E7289F4" w14:textId="59A875D2" w:rsidR="00E03800" w:rsidRPr="00E03800" w:rsidRDefault="00E03800" w:rsidP="00E03800">
            <w:pPr>
              <w:spacing w:after="0" w:line="240" w:lineRule="auto"/>
              <w:jc w:val="center"/>
              <w:rPr>
                <w:rFonts w:ascii="Times New Roman" w:hAnsi="Times New Roman"/>
                <w:sz w:val="28"/>
                <w:szCs w:val="28"/>
                <w:lang w:val="uk-UA"/>
              </w:rPr>
            </w:pPr>
            <w:r w:rsidRPr="00E03800">
              <w:rPr>
                <w:rFonts w:ascii="Times New Roman" w:hAnsi="Times New Roman"/>
                <w:sz w:val="28"/>
                <w:szCs w:val="28"/>
                <w:lang w:val="uk-UA"/>
              </w:rPr>
              <w:t>1.2</w:t>
            </w:r>
          </w:p>
        </w:tc>
        <w:tc>
          <w:tcPr>
            <w:tcW w:w="4414" w:type="dxa"/>
            <w:shd w:val="clear" w:color="auto" w:fill="FFFFFF"/>
            <w:tcMar>
              <w:left w:w="108" w:type="dxa"/>
            </w:tcMar>
            <w:vAlign w:val="center"/>
          </w:tcPr>
          <w:p w14:paraId="2EBCCFAF" w14:textId="77777777" w:rsidR="00E03800" w:rsidRPr="00E03800" w:rsidRDefault="00E03800" w:rsidP="00E03800">
            <w:pPr>
              <w:spacing w:after="0" w:line="240" w:lineRule="auto"/>
              <w:rPr>
                <w:rStyle w:val="a3"/>
                <w:rFonts w:ascii="Times New Roman" w:hAnsi="Times New Roman"/>
                <w:b w:val="0"/>
                <w:sz w:val="28"/>
                <w:szCs w:val="28"/>
                <w:lang w:val="uk-UA"/>
              </w:rPr>
            </w:pPr>
            <w:r w:rsidRPr="00E03800">
              <w:rPr>
                <w:rStyle w:val="a3"/>
                <w:rFonts w:ascii="Times New Roman" w:hAnsi="Times New Roman"/>
                <w:b w:val="0"/>
                <w:sz w:val="28"/>
                <w:szCs w:val="28"/>
                <w:lang w:val="uk-UA"/>
              </w:rPr>
              <w:t>Основи теорії ймовірностей. Математичні методи обробки результатів. Основи математичної статистики. Узагальнення як метод наукового пошуку. Математичне моделювання.</w:t>
            </w:r>
            <w:r w:rsidRPr="00E03800">
              <w:rPr>
                <w:rStyle w:val="a3"/>
                <w:rFonts w:ascii="Times New Roman" w:hAnsi="Times New Roman"/>
                <w:lang w:val="uk-UA"/>
              </w:rPr>
              <w:t xml:space="preserve"> </w:t>
            </w:r>
          </w:p>
          <w:p w14:paraId="1B2330FB" w14:textId="1C78309D" w:rsidR="00E03800" w:rsidRPr="00E03800" w:rsidRDefault="00E03800" w:rsidP="00E03800">
            <w:pPr>
              <w:spacing w:after="0" w:line="240" w:lineRule="auto"/>
              <w:rPr>
                <w:rFonts w:ascii="Times New Roman" w:hAnsi="Times New Roman"/>
                <w:sz w:val="28"/>
                <w:szCs w:val="28"/>
                <w:lang w:val="uk-UA"/>
              </w:rPr>
            </w:pPr>
            <w:bookmarkStart w:id="11" w:name="_Hlk237424873"/>
            <w:r w:rsidRPr="00E03800">
              <w:rPr>
                <w:rStyle w:val="a3"/>
                <w:rFonts w:ascii="Times New Roman" w:hAnsi="Times New Roman"/>
                <w:b w:val="0"/>
                <w:bCs w:val="0"/>
                <w:sz w:val="28"/>
                <w:szCs w:val="28"/>
                <w:lang w:val="uk-UA"/>
              </w:rPr>
              <w:t xml:space="preserve">Моделювання </w:t>
            </w:r>
            <w:r w:rsidRPr="00E03800">
              <w:rPr>
                <w:rFonts w:ascii="Times New Roman" w:eastAsia="Times New Roman" w:hAnsi="Times New Roman"/>
                <w:sz w:val="28"/>
                <w:szCs w:val="28"/>
                <w:lang w:val="uk-UA" w:eastAsia="ru-RU"/>
              </w:rPr>
              <w:t>фізичних, економічних та статистичних процесів.</w:t>
            </w:r>
            <w:bookmarkEnd w:id="11"/>
          </w:p>
        </w:tc>
        <w:tc>
          <w:tcPr>
            <w:tcW w:w="1127" w:type="dxa"/>
            <w:tcMar>
              <w:left w:w="108" w:type="dxa"/>
            </w:tcMar>
            <w:vAlign w:val="center"/>
          </w:tcPr>
          <w:p w14:paraId="301AD0C5" w14:textId="49EDA7D0"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836" w:type="dxa"/>
            <w:tcMar>
              <w:left w:w="108" w:type="dxa"/>
            </w:tcMar>
            <w:vAlign w:val="center"/>
          </w:tcPr>
          <w:p w14:paraId="0FC7E944" w14:textId="3D4BB9EB"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c>
          <w:tcPr>
            <w:tcW w:w="1698" w:type="dxa"/>
            <w:tcMar>
              <w:left w:w="108" w:type="dxa"/>
            </w:tcMar>
            <w:vAlign w:val="center"/>
          </w:tcPr>
          <w:p w14:paraId="034C8510" w14:textId="1D2840AB"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452ADB" w14:paraId="0510BFB2" w14:textId="77777777" w:rsidTr="00670077">
        <w:trPr>
          <w:trHeight w:val="277"/>
        </w:trPr>
        <w:tc>
          <w:tcPr>
            <w:tcW w:w="706" w:type="dxa"/>
            <w:tcMar>
              <w:left w:w="108" w:type="dxa"/>
            </w:tcMar>
            <w:vAlign w:val="center"/>
          </w:tcPr>
          <w:p w14:paraId="7C647801" w14:textId="2C45A0DC" w:rsidR="00E03800" w:rsidRPr="00E03800" w:rsidRDefault="00E03800" w:rsidP="00E03800">
            <w:pPr>
              <w:spacing w:after="0" w:line="240" w:lineRule="auto"/>
              <w:jc w:val="center"/>
              <w:rPr>
                <w:rFonts w:ascii="Times New Roman" w:hAnsi="Times New Roman"/>
                <w:sz w:val="28"/>
                <w:szCs w:val="28"/>
                <w:lang w:val="uk-UA"/>
              </w:rPr>
            </w:pPr>
            <w:r w:rsidRPr="00E03800">
              <w:rPr>
                <w:rFonts w:ascii="Times New Roman" w:hAnsi="Times New Roman"/>
                <w:sz w:val="28"/>
                <w:szCs w:val="28"/>
                <w:lang w:val="uk-UA"/>
              </w:rPr>
              <w:t>1.3</w:t>
            </w:r>
          </w:p>
        </w:tc>
        <w:tc>
          <w:tcPr>
            <w:tcW w:w="4414" w:type="dxa"/>
            <w:tcMar>
              <w:left w:w="108" w:type="dxa"/>
            </w:tcMar>
            <w:vAlign w:val="center"/>
          </w:tcPr>
          <w:p w14:paraId="355CB55A" w14:textId="0638EF5E" w:rsidR="00E03800" w:rsidRPr="00E03800" w:rsidRDefault="00E03800" w:rsidP="00E03800">
            <w:pPr>
              <w:spacing w:after="0" w:line="240" w:lineRule="auto"/>
              <w:rPr>
                <w:rFonts w:ascii="Times New Roman" w:hAnsi="Times New Roman"/>
                <w:sz w:val="28"/>
                <w:szCs w:val="28"/>
                <w:lang w:val="uk-UA"/>
              </w:rPr>
            </w:pPr>
            <w:r w:rsidRPr="00E03800">
              <w:rPr>
                <w:rFonts w:ascii="Times New Roman" w:hAnsi="Times New Roman"/>
                <w:sz w:val="28"/>
                <w:szCs w:val="28"/>
                <w:lang w:val="uk-UA"/>
              </w:rPr>
              <w:t xml:space="preserve">Лінійна алгебра. Системи лінійних алгебраїчних рівнянь. </w:t>
            </w:r>
            <w:r w:rsidRPr="00E03800">
              <w:rPr>
                <w:rFonts w:ascii="Times New Roman" w:hAnsi="Times New Roman"/>
                <w:sz w:val="28"/>
                <w:szCs w:val="28"/>
                <w:lang w:val="uk-UA"/>
              </w:rPr>
              <w:tab/>
              <w:t xml:space="preserve">Методи </w:t>
            </w:r>
            <w:r w:rsidRPr="00E03800">
              <w:rPr>
                <w:rFonts w:ascii="Times New Roman" w:hAnsi="Times New Roman"/>
                <w:sz w:val="28"/>
                <w:szCs w:val="28"/>
                <w:lang w:val="uk-UA"/>
              </w:rPr>
              <w:lastRenderedPageBreak/>
              <w:t xml:space="preserve">оптимізації. Задачі лінійного програмування.  </w:t>
            </w:r>
          </w:p>
        </w:tc>
        <w:tc>
          <w:tcPr>
            <w:tcW w:w="1127" w:type="dxa"/>
            <w:tcMar>
              <w:left w:w="108" w:type="dxa"/>
            </w:tcMar>
            <w:vAlign w:val="center"/>
          </w:tcPr>
          <w:p w14:paraId="40A60241" w14:textId="51439BA6"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lastRenderedPageBreak/>
              <w:t>3</w:t>
            </w:r>
          </w:p>
        </w:tc>
        <w:tc>
          <w:tcPr>
            <w:tcW w:w="1836" w:type="dxa"/>
            <w:tcMar>
              <w:left w:w="108" w:type="dxa"/>
            </w:tcMar>
            <w:vAlign w:val="center"/>
          </w:tcPr>
          <w:p w14:paraId="3BB1592C" w14:textId="29B7197B"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98" w:type="dxa"/>
            <w:tcMar>
              <w:left w:w="108" w:type="dxa"/>
            </w:tcMar>
            <w:vAlign w:val="center"/>
          </w:tcPr>
          <w:p w14:paraId="1DB6B37F" w14:textId="705945EB"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452ADB" w14:paraId="4695F3F6" w14:textId="77777777" w:rsidTr="00670077">
        <w:trPr>
          <w:trHeight w:val="277"/>
        </w:trPr>
        <w:tc>
          <w:tcPr>
            <w:tcW w:w="706" w:type="dxa"/>
            <w:tcMar>
              <w:left w:w="108" w:type="dxa"/>
            </w:tcMar>
            <w:vAlign w:val="center"/>
          </w:tcPr>
          <w:p w14:paraId="6E96B7C0" w14:textId="2BDC3817" w:rsidR="00E03800" w:rsidRPr="00E03800" w:rsidRDefault="00E03800" w:rsidP="00E03800">
            <w:pPr>
              <w:spacing w:after="0" w:line="240" w:lineRule="auto"/>
              <w:jc w:val="center"/>
              <w:rPr>
                <w:rFonts w:ascii="Times New Roman" w:hAnsi="Times New Roman"/>
                <w:sz w:val="28"/>
                <w:szCs w:val="28"/>
                <w:lang w:val="uk-UA"/>
              </w:rPr>
            </w:pPr>
            <w:r w:rsidRPr="00E03800">
              <w:rPr>
                <w:rFonts w:ascii="Times New Roman" w:hAnsi="Times New Roman"/>
                <w:sz w:val="28"/>
                <w:szCs w:val="28"/>
                <w:lang w:val="uk-UA"/>
              </w:rPr>
              <w:t>1.4</w:t>
            </w:r>
          </w:p>
        </w:tc>
        <w:tc>
          <w:tcPr>
            <w:tcW w:w="4414" w:type="dxa"/>
            <w:tcMar>
              <w:left w:w="108" w:type="dxa"/>
            </w:tcMar>
            <w:vAlign w:val="center"/>
          </w:tcPr>
          <w:p w14:paraId="27142169" w14:textId="3A609D9A" w:rsidR="00E03800" w:rsidRPr="00E03800" w:rsidRDefault="00E03800" w:rsidP="00E03800">
            <w:pPr>
              <w:spacing w:after="0" w:line="240" w:lineRule="auto"/>
              <w:rPr>
                <w:rFonts w:ascii="Times New Roman" w:hAnsi="Times New Roman"/>
                <w:sz w:val="28"/>
                <w:szCs w:val="28"/>
                <w:lang w:val="uk-UA"/>
              </w:rPr>
            </w:pPr>
            <w:r w:rsidRPr="00E03800">
              <w:rPr>
                <w:rFonts w:ascii="Times New Roman" w:hAnsi="Times New Roman"/>
                <w:sz w:val="28"/>
                <w:szCs w:val="28"/>
                <w:lang w:val="uk-UA"/>
              </w:rPr>
              <w:t>Показникові і логарифмічні рівняння, нерівності та їх системи. Рівняння, нерівності з модулем та параметром</w:t>
            </w:r>
          </w:p>
        </w:tc>
        <w:tc>
          <w:tcPr>
            <w:tcW w:w="1127" w:type="dxa"/>
            <w:tcMar>
              <w:left w:w="108" w:type="dxa"/>
            </w:tcMar>
            <w:vAlign w:val="center"/>
          </w:tcPr>
          <w:p w14:paraId="4A5278E9" w14:textId="278AEF38"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836" w:type="dxa"/>
            <w:tcMar>
              <w:left w:w="108" w:type="dxa"/>
            </w:tcMar>
            <w:vAlign w:val="center"/>
          </w:tcPr>
          <w:p w14:paraId="58F54C39" w14:textId="1807FBC2"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98" w:type="dxa"/>
            <w:tcMar>
              <w:left w:w="108" w:type="dxa"/>
            </w:tcMar>
            <w:vAlign w:val="center"/>
          </w:tcPr>
          <w:p w14:paraId="557A0EC8" w14:textId="0551EEBD"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452ADB" w14:paraId="2930C0B7" w14:textId="77777777" w:rsidTr="00670077">
        <w:trPr>
          <w:trHeight w:val="277"/>
        </w:trPr>
        <w:tc>
          <w:tcPr>
            <w:tcW w:w="706" w:type="dxa"/>
            <w:tcMar>
              <w:left w:w="108" w:type="dxa"/>
            </w:tcMar>
            <w:vAlign w:val="center"/>
          </w:tcPr>
          <w:p w14:paraId="01BCEE07" w14:textId="3340710C" w:rsidR="00E03800" w:rsidRPr="00E03800" w:rsidRDefault="00E03800" w:rsidP="00E03800">
            <w:pPr>
              <w:spacing w:after="0" w:line="240" w:lineRule="auto"/>
              <w:jc w:val="center"/>
              <w:rPr>
                <w:rFonts w:ascii="Times New Roman" w:hAnsi="Times New Roman"/>
                <w:sz w:val="28"/>
                <w:szCs w:val="28"/>
                <w:lang w:val="uk-UA"/>
              </w:rPr>
            </w:pPr>
            <w:r w:rsidRPr="00E03800">
              <w:rPr>
                <w:rFonts w:ascii="Times New Roman" w:hAnsi="Times New Roman"/>
                <w:sz w:val="28"/>
                <w:szCs w:val="28"/>
                <w:lang w:val="uk-UA"/>
              </w:rPr>
              <w:t>1.5</w:t>
            </w:r>
          </w:p>
        </w:tc>
        <w:tc>
          <w:tcPr>
            <w:tcW w:w="4414" w:type="dxa"/>
            <w:tcMar>
              <w:left w:w="108" w:type="dxa"/>
            </w:tcMar>
            <w:vAlign w:val="center"/>
          </w:tcPr>
          <w:p w14:paraId="480424DC" w14:textId="4A3DAF87" w:rsidR="00E03800" w:rsidRPr="00E03800" w:rsidRDefault="00E03800" w:rsidP="00E03800">
            <w:pPr>
              <w:spacing w:after="0" w:line="240" w:lineRule="auto"/>
              <w:rPr>
                <w:rFonts w:ascii="Times New Roman" w:hAnsi="Times New Roman"/>
                <w:sz w:val="28"/>
                <w:szCs w:val="28"/>
                <w:lang w:val="uk-UA"/>
              </w:rPr>
            </w:pPr>
            <w:r w:rsidRPr="00E03800">
              <w:rPr>
                <w:rFonts w:ascii="Times New Roman" w:hAnsi="Times New Roman"/>
                <w:sz w:val="28"/>
                <w:szCs w:val="28"/>
                <w:lang w:val="uk-UA"/>
              </w:rPr>
              <w:t>Елементи математичного аналізу. Диференціальне та інтегральне числення</w:t>
            </w:r>
          </w:p>
        </w:tc>
        <w:tc>
          <w:tcPr>
            <w:tcW w:w="1127" w:type="dxa"/>
            <w:tcMar>
              <w:left w:w="108" w:type="dxa"/>
            </w:tcMar>
            <w:vAlign w:val="center"/>
          </w:tcPr>
          <w:p w14:paraId="6206ED1B" w14:textId="3B83A389"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836" w:type="dxa"/>
            <w:tcMar>
              <w:left w:w="108" w:type="dxa"/>
            </w:tcMar>
            <w:vAlign w:val="center"/>
          </w:tcPr>
          <w:p w14:paraId="3EC305D7" w14:textId="4425A246"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98" w:type="dxa"/>
            <w:tcMar>
              <w:left w:w="108" w:type="dxa"/>
            </w:tcMar>
            <w:vAlign w:val="center"/>
          </w:tcPr>
          <w:p w14:paraId="5AC3EB8F" w14:textId="72CF39A8"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452ADB" w14:paraId="3215276A" w14:textId="77777777" w:rsidTr="00670077">
        <w:trPr>
          <w:trHeight w:val="277"/>
        </w:trPr>
        <w:tc>
          <w:tcPr>
            <w:tcW w:w="706" w:type="dxa"/>
            <w:tcMar>
              <w:left w:w="108" w:type="dxa"/>
            </w:tcMar>
            <w:vAlign w:val="center"/>
          </w:tcPr>
          <w:p w14:paraId="4E5DF84F" w14:textId="12E3E742" w:rsidR="00E03800" w:rsidRPr="00E03800" w:rsidRDefault="00E03800" w:rsidP="00E03800">
            <w:pPr>
              <w:spacing w:after="0" w:line="240" w:lineRule="auto"/>
              <w:jc w:val="center"/>
              <w:rPr>
                <w:rFonts w:ascii="Times New Roman" w:hAnsi="Times New Roman"/>
                <w:sz w:val="28"/>
                <w:szCs w:val="28"/>
                <w:lang w:val="uk-UA"/>
              </w:rPr>
            </w:pPr>
            <w:r w:rsidRPr="00E03800">
              <w:rPr>
                <w:rFonts w:ascii="Times New Roman" w:hAnsi="Times New Roman"/>
                <w:sz w:val="28"/>
                <w:szCs w:val="28"/>
                <w:lang w:val="uk-UA"/>
              </w:rPr>
              <w:t>1.6</w:t>
            </w:r>
          </w:p>
        </w:tc>
        <w:tc>
          <w:tcPr>
            <w:tcW w:w="4414" w:type="dxa"/>
            <w:tcMar>
              <w:left w:w="108" w:type="dxa"/>
            </w:tcMar>
            <w:vAlign w:val="center"/>
          </w:tcPr>
          <w:p w14:paraId="060BC1A6" w14:textId="4C2B80F4" w:rsidR="00E03800" w:rsidRPr="00E03800" w:rsidRDefault="00E03800" w:rsidP="00E03800">
            <w:pPr>
              <w:spacing w:after="0" w:line="240" w:lineRule="auto"/>
              <w:rPr>
                <w:rFonts w:ascii="Times New Roman" w:hAnsi="Times New Roman"/>
                <w:sz w:val="28"/>
                <w:szCs w:val="28"/>
                <w:lang w:val="uk-UA"/>
              </w:rPr>
            </w:pPr>
            <w:r w:rsidRPr="00E03800">
              <w:rPr>
                <w:rFonts w:ascii="Times New Roman" w:hAnsi="Times New Roman"/>
                <w:sz w:val="28"/>
                <w:szCs w:val="28"/>
                <w:lang w:val="uk-UA"/>
              </w:rPr>
              <w:t xml:space="preserve">Функції та графіки. Застосування похідної до дослідження властивостей функції. </w:t>
            </w:r>
            <w:r w:rsidRPr="00E03800">
              <w:rPr>
                <w:rFonts w:ascii="Times New Roman" w:eastAsia="Times New Roman" w:hAnsi="Times New Roman"/>
                <w:sz w:val="28"/>
                <w:szCs w:val="28"/>
                <w:lang w:val="uk-UA" w:eastAsia="ru-RU"/>
              </w:rPr>
              <w:t>Похідна в задачах оптимізації</w:t>
            </w:r>
          </w:p>
        </w:tc>
        <w:tc>
          <w:tcPr>
            <w:tcW w:w="1127" w:type="dxa"/>
            <w:tcMar>
              <w:left w:w="108" w:type="dxa"/>
            </w:tcMar>
            <w:vAlign w:val="center"/>
          </w:tcPr>
          <w:p w14:paraId="0C10B3B5" w14:textId="3BFEF066"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836" w:type="dxa"/>
            <w:tcMar>
              <w:left w:w="108" w:type="dxa"/>
            </w:tcMar>
            <w:vAlign w:val="center"/>
          </w:tcPr>
          <w:p w14:paraId="77CAD548" w14:textId="3E595824"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98" w:type="dxa"/>
            <w:tcMar>
              <w:left w:w="108" w:type="dxa"/>
            </w:tcMar>
            <w:vAlign w:val="center"/>
          </w:tcPr>
          <w:p w14:paraId="3B6523A4" w14:textId="049723D0"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452ADB" w14:paraId="2B9BDD14" w14:textId="77777777" w:rsidTr="00670077">
        <w:trPr>
          <w:trHeight w:val="277"/>
        </w:trPr>
        <w:tc>
          <w:tcPr>
            <w:tcW w:w="706" w:type="dxa"/>
            <w:tcMar>
              <w:left w:w="108" w:type="dxa"/>
            </w:tcMar>
            <w:vAlign w:val="center"/>
          </w:tcPr>
          <w:p w14:paraId="7095E95E" w14:textId="3545A806" w:rsidR="00E03800" w:rsidRPr="00E03800" w:rsidRDefault="00E03800" w:rsidP="00E03800">
            <w:pPr>
              <w:spacing w:after="0" w:line="240" w:lineRule="auto"/>
              <w:jc w:val="center"/>
              <w:rPr>
                <w:rFonts w:ascii="Times New Roman" w:hAnsi="Times New Roman"/>
                <w:sz w:val="28"/>
                <w:szCs w:val="28"/>
                <w:lang w:val="uk-UA"/>
              </w:rPr>
            </w:pPr>
            <w:r w:rsidRPr="00E03800">
              <w:rPr>
                <w:rFonts w:ascii="Times New Roman" w:hAnsi="Times New Roman"/>
                <w:sz w:val="28"/>
                <w:szCs w:val="28"/>
                <w:lang w:val="uk-UA"/>
              </w:rPr>
              <w:t>1.7</w:t>
            </w:r>
          </w:p>
        </w:tc>
        <w:tc>
          <w:tcPr>
            <w:tcW w:w="4414" w:type="dxa"/>
            <w:tcMar>
              <w:left w:w="108" w:type="dxa"/>
            </w:tcMar>
            <w:vAlign w:val="center"/>
          </w:tcPr>
          <w:p w14:paraId="4226AF83" w14:textId="4C4BB044" w:rsidR="00E03800" w:rsidRPr="00E03800" w:rsidRDefault="00E03800" w:rsidP="00E03800">
            <w:pPr>
              <w:spacing w:after="0" w:line="240" w:lineRule="auto"/>
              <w:rPr>
                <w:rFonts w:ascii="Times New Roman" w:hAnsi="Times New Roman"/>
                <w:sz w:val="28"/>
                <w:szCs w:val="28"/>
                <w:lang w:val="uk-UA"/>
              </w:rPr>
            </w:pPr>
            <w:r w:rsidRPr="00E03800">
              <w:rPr>
                <w:rFonts w:ascii="Times New Roman" w:hAnsi="Times New Roman"/>
                <w:sz w:val="28"/>
                <w:szCs w:val="28"/>
                <w:lang w:val="uk-UA"/>
              </w:rPr>
              <w:t>Функціональні рівняння</w:t>
            </w:r>
          </w:p>
        </w:tc>
        <w:tc>
          <w:tcPr>
            <w:tcW w:w="1127" w:type="dxa"/>
            <w:tcMar>
              <w:left w:w="108" w:type="dxa"/>
            </w:tcMar>
            <w:vAlign w:val="center"/>
          </w:tcPr>
          <w:p w14:paraId="612811E0" w14:textId="0EB6027D"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836" w:type="dxa"/>
            <w:tcMar>
              <w:left w:w="108" w:type="dxa"/>
            </w:tcMar>
            <w:vAlign w:val="center"/>
          </w:tcPr>
          <w:p w14:paraId="59429DAF" w14:textId="778A2A75"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98" w:type="dxa"/>
            <w:tcMar>
              <w:left w:w="108" w:type="dxa"/>
            </w:tcMar>
            <w:vAlign w:val="center"/>
          </w:tcPr>
          <w:p w14:paraId="6BA81E36" w14:textId="0A8BBB6D"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452ADB" w14:paraId="470A5DF6" w14:textId="77777777" w:rsidTr="00670077">
        <w:trPr>
          <w:trHeight w:val="277"/>
        </w:trPr>
        <w:tc>
          <w:tcPr>
            <w:tcW w:w="706" w:type="dxa"/>
            <w:tcMar>
              <w:left w:w="108" w:type="dxa"/>
            </w:tcMar>
            <w:vAlign w:val="center"/>
          </w:tcPr>
          <w:p w14:paraId="157D0BA1" w14:textId="2DA1EDE2" w:rsidR="00E03800" w:rsidRPr="00E03800" w:rsidRDefault="00E03800" w:rsidP="00E03800">
            <w:pPr>
              <w:spacing w:after="0" w:line="240" w:lineRule="auto"/>
              <w:jc w:val="center"/>
              <w:rPr>
                <w:rFonts w:ascii="Times New Roman" w:hAnsi="Times New Roman"/>
                <w:sz w:val="28"/>
                <w:szCs w:val="28"/>
                <w:lang w:val="uk-UA"/>
              </w:rPr>
            </w:pPr>
            <w:r w:rsidRPr="00E03800">
              <w:rPr>
                <w:rFonts w:ascii="Times New Roman" w:hAnsi="Times New Roman"/>
                <w:sz w:val="28"/>
                <w:szCs w:val="28"/>
                <w:lang w:val="uk-UA"/>
              </w:rPr>
              <w:t>1.8</w:t>
            </w:r>
          </w:p>
        </w:tc>
        <w:tc>
          <w:tcPr>
            <w:tcW w:w="4414" w:type="dxa"/>
            <w:tcMar>
              <w:left w:w="108" w:type="dxa"/>
            </w:tcMar>
            <w:vAlign w:val="center"/>
          </w:tcPr>
          <w:p w14:paraId="7933DE46" w14:textId="382FD42A" w:rsidR="00E03800" w:rsidRPr="00E03800" w:rsidRDefault="00E03800" w:rsidP="00E03800">
            <w:pPr>
              <w:spacing w:after="0" w:line="240" w:lineRule="auto"/>
              <w:rPr>
                <w:rFonts w:ascii="Times New Roman" w:hAnsi="Times New Roman"/>
                <w:sz w:val="28"/>
                <w:szCs w:val="28"/>
                <w:lang w:val="uk-UA"/>
              </w:rPr>
            </w:pPr>
            <w:r w:rsidRPr="00E03800">
              <w:rPr>
                <w:rFonts w:ascii="Times New Roman" w:hAnsi="Times New Roman"/>
                <w:sz w:val="28"/>
                <w:szCs w:val="28"/>
                <w:lang w:val="uk-UA"/>
              </w:rPr>
              <w:t xml:space="preserve">Геометричні задачі на екстремуми. </w:t>
            </w:r>
            <w:r w:rsidRPr="00E03800">
              <w:rPr>
                <w:rFonts w:ascii="Times New Roman" w:hAnsi="Times New Roman"/>
                <w:bCs/>
                <w:sz w:val="28"/>
                <w:szCs w:val="28"/>
                <w:lang w:val="uk-UA"/>
              </w:rPr>
              <w:t>Проблеми розбиття площини та простору</w:t>
            </w:r>
          </w:p>
        </w:tc>
        <w:tc>
          <w:tcPr>
            <w:tcW w:w="1127" w:type="dxa"/>
            <w:tcMar>
              <w:left w:w="108" w:type="dxa"/>
            </w:tcMar>
            <w:vAlign w:val="center"/>
          </w:tcPr>
          <w:p w14:paraId="55E32BE0" w14:textId="1DEB19AA"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836" w:type="dxa"/>
            <w:tcMar>
              <w:left w:w="108" w:type="dxa"/>
            </w:tcMar>
            <w:vAlign w:val="center"/>
          </w:tcPr>
          <w:p w14:paraId="07170160" w14:textId="5F445065"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98" w:type="dxa"/>
            <w:tcMar>
              <w:left w:w="108" w:type="dxa"/>
            </w:tcMar>
            <w:vAlign w:val="center"/>
          </w:tcPr>
          <w:p w14:paraId="189C80EA" w14:textId="5ACD1106"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452ADB" w14:paraId="52BFFD26" w14:textId="77777777" w:rsidTr="00670077">
        <w:trPr>
          <w:trHeight w:val="277"/>
        </w:trPr>
        <w:tc>
          <w:tcPr>
            <w:tcW w:w="706" w:type="dxa"/>
            <w:tcMar>
              <w:left w:w="108" w:type="dxa"/>
            </w:tcMar>
            <w:vAlign w:val="center"/>
          </w:tcPr>
          <w:p w14:paraId="73C36EBF" w14:textId="08130753" w:rsidR="00E03800" w:rsidRPr="00E03800" w:rsidRDefault="00E03800" w:rsidP="00E03800">
            <w:pPr>
              <w:spacing w:after="0" w:line="240" w:lineRule="auto"/>
              <w:jc w:val="center"/>
              <w:rPr>
                <w:rFonts w:ascii="Times New Roman" w:hAnsi="Times New Roman"/>
                <w:sz w:val="28"/>
                <w:szCs w:val="28"/>
                <w:lang w:val="uk-UA"/>
              </w:rPr>
            </w:pPr>
            <w:r w:rsidRPr="00E03800">
              <w:rPr>
                <w:rFonts w:ascii="Times New Roman" w:hAnsi="Times New Roman"/>
                <w:sz w:val="28"/>
                <w:szCs w:val="28"/>
                <w:lang w:val="uk-UA"/>
              </w:rPr>
              <w:t>1.9</w:t>
            </w:r>
          </w:p>
        </w:tc>
        <w:tc>
          <w:tcPr>
            <w:tcW w:w="4414" w:type="dxa"/>
            <w:tcMar>
              <w:left w:w="108" w:type="dxa"/>
            </w:tcMar>
            <w:vAlign w:val="center"/>
          </w:tcPr>
          <w:p w14:paraId="5D0C9D18" w14:textId="77777777" w:rsidR="00E03800" w:rsidRPr="00E03800" w:rsidRDefault="00E03800" w:rsidP="00E03800">
            <w:pPr>
              <w:spacing w:after="0"/>
              <w:rPr>
                <w:rFonts w:ascii="Times New Roman" w:eastAsia="Times New Roman" w:hAnsi="Times New Roman"/>
                <w:sz w:val="28"/>
                <w:szCs w:val="28"/>
                <w:lang w:val="uk-UA" w:eastAsia="ru-RU"/>
              </w:rPr>
            </w:pPr>
            <w:r w:rsidRPr="00E03800">
              <w:rPr>
                <w:rFonts w:ascii="Times New Roman" w:eastAsia="Times New Roman" w:hAnsi="Times New Roman"/>
                <w:sz w:val="28"/>
                <w:szCs w:val="28"/>
                <w:lang w:val="uk-UA" w:eastAsia="ru-RU"/>
              </w:rPr>
              <w:t xml:space="preserve">Системи числення. Алгоритми. Задачі програмування. Програмування мовою </w:t>
            </w:r>
            <w:proofErr w:type="spellStart"/>
            <w:r w:rsidRPr="00E03800">
              <w:rPr>
                <w:rFonts w:ascii="Times New Roman" w:eastAsia="Times New Roman" w:hAnsi="Times New Roman"/>
                <w:sz w:val="28"/>
                <w:szCs w:val="28"/>
                <w:lang w:val="uk-UA" w:eastAsia="ru-RU"/>
              </w:rPr>
              <w:t>Python</w:t>
            </w:r>
            <w:proofErr w:type="spellEnd"/>
            <w:r w:rsidRPr="00E03800">
              <w:rPr>
                <w:rFonts w:ascii="Times New Roman" w:eastAsia="Times New Roman" w:hAnsi="Times New Roman"/>
                <w:sz w:val="28"/>
                <w:szCs w:val="28"/>
                <w:lang w:val="uk-UA" w:eastAsia="ru-RU"/>
              </w:rPr>
              <w:t>.</w:t>
            </w:r>
          </w:p>
          <w:p w14:paraId="2B7C810F" w14:textId="47F3866C" w:rsidR="00E03800" w:rsidRPr="00E03800" w:rsidRDefault="00E03800" w:rsidP="00E03800">
            <w:pPr>
              <w:spacing w:after="0" w:line="240" w:lineRule="auto"/>
              <w:rPr>
                <w:rFonts w:ascii="Times New Roman" w:hAnsi="Times New Roman"/>
                <w:sz w:val="28"/>
                <w:szCs w:val="28"/>
                <w:lang w:val="uk-UA"/>
              </w:rPr>
            </w:pPr>
            <w:r w:rsidRPr="00E03800">
              <w:rPr>
                <w:rFonts w:ascii="Times New Roman" w:eastAsia="Times New Roman" w:hAnsi="Times New Roman"/>
                <w:sz w:val="28"/>
                <w:szCs w:val="28"/>
                <w:lang w:val="uk-UA" w:eastAsia="ru-RU"/>
              </w:rPr>
              <w:t>Математичні основи криптографії</w:t>
            </w:r>
          </w:p>
        </w:tc>
        <w:tc>
          <w:tcPr>
            <w:tcW w:w="1127" w:type="dxa"/>
            <w:tcMar>
              <w:left w:w="108" w:type="dxa"/>
            </w:tcMar>
            <w:vAlign w:val="center"/>
          </w:tcPr>
          <w:p w14:paraId="626FF709" w14:textId="6478BBDE"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836" w:type="dxa"/>
            <w:tcMar>
              <w:left w:w="108" w:type="dxa"/>
            </w:tcMar>
            <w:vAlign w:val="center"/>
          </w:tcPr>
          <w:p w14:paraId="7C650542" w14:textId="06CC1D4D"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98" w:type="dxa"/>
            <w:tcMar>
              <w:left w:w="108" w:type="dxa"/>
            </w:tcMar>
            <w:vAlign w:val="center"/>
          </w:tcPr>
          <w:p w14:paraId="4A87B1E2" w14:textId="5F8CCACB"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452ADB" w14:paraId="616123A9" w14:textId="77777777" w:rsidTr="00670077">
        <w:trPr>
          <w:trHeight w:val="277"/>
        </w:trPr>
        <w:tc>
          <w:tcPr>
            <w:tcW w:w="706" w:type="dxa"/>
            <w:tcMar>
              <w:left w:w="108" w:type="dxa"/>
            </w:tcMar>
            <w:vAlign w:val="center"/>
          </w:tcPr>
          <w:p w14:paraId="2A5F70AD" w14:textId="374CB3F3" w:rsidR="00E03800" w:rsidRPr="00E03800" w:rsidRDefault="00E03800" w:rsidP="00E03800">
            <w:pPr>
              <w:spacing w:after="0" w:line="240" w:lineRule="auto"/>
              <w:jc w:val="center"/>
              <w:rPr>
                <w:rFonts w:ascii="Times New Roman" w:hAnsi="Times New Roman"/>
                <w:sz w:val="28"/>
                <w:szCs w:val="28"/>
                <w:lang w:val="uk-UA"/>
              </w:rPr>
            </w:pPr>
            <w:r w:rsidRPr="00E03800">
              <w:rPr>
                <w:rFonts w:ascii="Times New Roman" w:hAnsi="Times New Roman"/>
                <w:sz w:val="28"/>
                <w:szCs w:val="28"/>
                <w:lang w:val="uk-UA"/>
              </w:rPr>
              <w:t>1.10</w:t>
            </w:r>
          </w:p>
        </w:tc>
        <w:tc>
          <w:tcPr>
            <w:tcW w:w="4414" w:type="dxa"/>
            <w:tcMar>
              <w:left w:w="108" w:type="dxa"/>
            </w:tcMar>
            <w:vAlign w:val="center"/>
          </w:tcPr>
          <w:p w14:paraId="2A725678" w14:textId="14A041D4" w:rsidR="00E03800" w:rsidRPr="00E03800" w:rsidRDefault="00E03800" w:rsidP="00E03800">
            <w:pPr>
              <w:spacing w:after="0" w:line="240" w:lineRule="auto"/>
              <w:rPr>
                <w:rFonts w:ascii="Times New Roman" w:hAnsi="Times New Roman"/>
                <w:sz w:val="28"/>
                <w:szCs w:val="28"/>
                <w:lang w:val="uk-UA"/>
              </w:rPr>
            </w:pPr>
            <w:r w:rsidRPr="00E03800">
              <w:rPr>
                <w:rFonts w:ascii="Times New Roman" w:eastAsia="Times New Roman" w:hAnsi="Times New Roman"/>
                <w:sz w:val="28"/>
                <w:szCs w:val="28"/>
                <w:lang w:val="uk-UA" w:eastAsia="ru-RU"/>
              </w:rPr>
              <w:t>Графи в задачах</w:t>
            </w:r>
            <w:r w:rsidRPr="00E03800">
              <w:rPr>
                <w:rFonts w:ascii="Times New Roman" w:hAnsi="Times New Roman"/>
                <w:sz w:val="28"/>
                <w:szCs w:val="28"/>
                <w:lang w:val="uk-UA"/>
              </w:rPr>
              <w:t xml:space="preserve"> </w:t>
            </w:r>
          </w:p>
        </w:tc>
        <w:tc>
          <w:tcPr>
            <w:tcW w:w="1127" w:type="dxa"/>
            <w:tcMar>
              <w:left w:w="108" w:type="dxa"/>
            </w:tcMar>
            <w:vAlign w:val="center"/>
          </w:tcPr>
          <w:p w14:paraId="7F6C0737" w14:textId="630A1F9B"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836" w:type="dxa"/>
            <w:tcMar>
              <w:left w:w="108" w:type="dxa"/>
            </w:tcMar>
            <w:vAlign w:val="center"/>
          </w:tcPr>
          <w:p w14:paraId="6E5DD013" w14:textId="166B62FD"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98" w:type="dxa"/>
            <w:tcMar>
              <w:left w:w="108" w:type="dxa"/>
            </w:tcMar>
            <w:vAlign w:val="center"/>
          </w:tcPr>
          <w:p w14:paraId="200455ED" w14:textId="30C14A0B"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452ADB" w14:paraId="22A3F576" w14:textId="77777777" w:rsidTr="00670077">
        <w:trPr>
          <w:trHeight w:val="277"/>
        </w:trPr>
        <w:tc>
          <w:tcPr>
            <w:tcW w:w="706" w:type="dxa"/>
            <w:tcMar>
              <w:left w:w="108" w:type="dxa"/>
            </w:tcMar>
            <w:vAlign w:val="center"/>
          </w:tcPr>
          <w:p w14:paraId="66A1FDEF"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1.11</w:t>
            </w:r>
          </w:p>
        </w:tc>
        <w:tc>
          <w:tcPr>
            <w:tcW w:w="4414" w:type="dxa"/>
            <w:tcMar>
              <w:left w:w="108" w:type="dxa"/>
            </w:tcMar>
            <w:vAlign w:val="center"/>
          </w:tcPr>
          <w:p w14:paraId="6F97971B"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Конференції, конкурси, тематичні заходи</w:t>
            </w:r>
          </w:p>
        </w:tc>
        <w:tc>
          <w:tcPr>
            <w:tcW w:w="1127" w:type="dxa"/>
            <w:tcMar>
              <w:left w:w="108" w:type="dxa"/>
            </w:tcMar>
            <w:vAlign w:val="center"/>
          </w:tcPr>
          <w:p w14:paraId="258CEC7C"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836" w:type="dxa"/>
            <w:tcMar>
              <w:left w:w="108" w:type="dxa"/>
            </w:tcMar>
            <w:vAlign w:val="center"/>
          </w:tcPr>
          <w:p w14:paraId="2A590653" w14:textId="173B23B4" w:rsidR="00E03800" w:rsidRPr="00452ADB" w:rsidRDefault="00E03800" w:rsidP="00E03800">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698" w:type="dxa"/>
            <w:tcMar>
              <w:left w:w="108" w:type="dxa"/>
            </w:tcMar>
            <w:vAlign w:val="center"/>
          </w:tcPr>
          <w:p w14:paraId="34545740"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r>
      <w:tr w:rsidR="00E03800" w:rsidRPr="00452ADB" w14:paraId="412337D9" w14:textId="77777777" w:rsidTr="00670077">
        <w:trPr>
          <w:trHeight w:val="277"/>
        </w:trPr>
        <w:tc>
          <w:tcPr>
            <w:tcW w:w="706" w:type="dxa"/>
            <w:tcMar>
              <w:left w:w="108" w:type="dxa"/>
            </w:tcMar>
            <w:vAlign w:val="center"/>
          </w:tcPr>
          <w:p w14:paraId="070C8716"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1.12</w:t>
            </w:r>
          </w:p>
        </w:tc>
        <w:tc>
          <w:tcPr>
            <w:tcW w:w="4414" w:type="dxa"/>
            <w:tcMar>
              <w:left w:w="108" w:type="dxa"/>
            </w:tcMar>
            <w:vAlign w:val="center"/>
          </w:tcPr>
          <w:p w14:paraId="06A71AF5"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Підсумок</w:t>
            </w:r>
          </w:p>
        </w:tc>
        <w:tc>
          <w:tcPr>
            <w:tcW w:w="1127" w:type="dxa"/>
            <w:tcMar>
              <w:left w:w="108" w:type="dxa"/>
            </w:tcMar>
            <w:vAlign w:val="center"/>
          </w:tcPr>
          <w:p w14:paraId="53C1D2D0"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c>
          <w:tcPr>
            <w:tcW w:w="1836" w:type="dxa"/>
            <w:tcMar>
              <w:left w:w="108" w:type="dxa"/>
            </w:tcMar>
            <w:vAlign w:val="center"/>
          </w:tcPr>
          <w:p w14:paraId="4DC15D0A" w14:textId="5F484E9D" w:rsidR="00E03800" w:rsidRPr="00452ADB" w:rsidRDefault="00E03800" w:rsidP="00E03800">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698" w:type="dxa"/>
            <w:tcMar>
              <w:left w:w="108" w:type="dxa"/>
            </w:tcMar>
            <w:vAlign w:val="center"/>
          </w:tcPr>
          <w:p w14:paraId="0E1B1C8E"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452ADB" w14:paraId="6037D3C0" w14:textId="77777777" w:rsidTr="00F35F0F">
        <w:trPr>
          <w:trHeight w:val="454"/>
        </w:trPr>
        <w:tc>
          <w:tcPr>
            <w:tcW w:w="5120" w:type="dxa"/>
            <w:gridSpan w:val="2"/>
            <w:tcMar>
              <w:left w:w="108" w:type="dxa"/>
            </w:tcMar>
            <w:vAlign w:val="center"/>
          </w:tcPr>
          <w:p w14:paraId="7F224583" w14:textId="65041E10" w:rsidR="00E03800" w:rsidRPr="00452ADB" w:rsidRDefault="00E03800" w:rsidP="00E03800">
            <w:pPr>
              <w:spacing w:after="0" w:line="240" w:lineRule="auto"/>
              <w:rPr>
                <w:rStyle w:val="a3"/>
                <w:rFonts w:ascii="Times New Roman" w:hAnsi="Times New Roman"/>
                <w:sz w:val="28"/>
                <w:szCs w:val="28"/>
                <w:lang w:val="uk-UA"/>
              </w:rPr>
            </w:pPr>
            <w:r>
              <w:rPr>
                <w:rStyle w:val="a3"/>
                <w:rFonts w:ascii="Times New Roman" w:hAnsi="Times New Roman"/>
                <w:sz w:val="28"/>
                <w:szCs w:val="28"/>
                <w:lang w:val="uk-UA"/>
              </w:rPr>
              <w:t>2</w:t>
            </w:r>
            <w:r w:rsidRPr="00452ADB">
              <w:rPr>
                <w:rStyle w:val="a3"/>
                <w:rFonts w:ascii="Times New Roman" w:hAnsi="Times New Roman"/>
                <w:sz w:val="28"/>
                <w:szCs w:val="28"/>
                <w:lang w:val="uk-UA"/>
              </w:rPr>
              <w:t>. Астрономія</w:t>
            </w:r>
          </w:p>
        </w:tc>
        <w:tc>
          <w:tcPr>
            <w:tcW w:w="1127" w:type="dxa"/>
            <w:tcMar>
              <w:left w:w="108" w:type="dxa"/>
            </w:tcMar>
            <w:vAlign w:val="center"/>
          </w:tcPr>
          <w:p w14:paraId="60D1AFF1" w14:textId="77777777" w:rsidR="00E03800" w:rsidRPr="00452ADB" w:rsidRDefault="00E03800" w:rsidP="00E03800">
            <w:pPr>
              <w:spacing w:after="0" w:line="240" w:lineRule="auto"/>
              <w:jc w:val="center"/>
              <w:rPr>
                <w:rFonts w:ascii="Times New Roman" w:hAnsi="Times New Roman"/>
                <w:b/>
                <w:sz w:val="28"/>
                <w:szCs w:val="28"/>
                <w:lang w:val="uk-UA"/>
              </w:rPr>
            </w:pPr>
            <w:r w:rsidRPr="00452ADB">
              <w:rPr>
                <w:rFonts w:ascii="Times New Roman" w:hAnsi="Times New Roman"/>
                <w:b/>
                <w:sz w:val="28"/>
                <w:szCs w:val="28"/>
                <w:lang w:val="uk-UA"/>
              </w:rPr>
              <w:t>36</w:t>
            </w:r>
          </w:p>
        </w:tc>
        <w:tc>
          <w:tcPr>
            <w:tcW w:w="1836" w:type="dxa"/>
            <w:tcMar>
              <w:left w:w="108" w:type="dxa"/>
            </w:tcMar>
            <w:vAlign w:val="center"/>
          </w:tcPr>
          <w:p w14:paraId="6757AC68" w14:textId="77777777" w:rsidR="00E03800" w:rsidRPr="00452ADB" w:rsidRDefault="00E03800" w:rsidP="00E03800">
            <w:pPr>
              <w:spacing w:after="0" w:line="240" w:lineRule="auto"/>
              <w:jc w:val="center"/>
              <w:rPr>
                <w:rFonts w:ascii="Times New Roman" w:hAnsi="Times New Roman"/>
                <w:b/>
                <w:sz w:val="28"/>
                <w:szCs w:val="28"/>
                <w:lang w:val="uk-UA"/>
              </w:rPr>
            </w:pPr>
            <w:r w:rsidRPr="00452ADB">
              <w:rPr>
                <w:rFonts w:ascii="Times New Roman" w:hAnsi="Times New Roman"/>
                <w:b/>
                <w:sz w:val="28"/>
                <w:szCs w:val="28"/>
                <w:lang w:val="uk-UA"/>
              </w:rPr>
              <w:t>20</w:t>
            </w:r>
          </w:p>
        </w:tc>
        <w:tc>
          <w:tcPr>
            <w:tcW w:w="1698" w:type="dxa"/>
            <w:tcMar>
              <w:left w:w="108" w:type="dxa"/>
            </w:tcMar>
            <w:vAlign w:val="center"/>
          </w:tcPr>
          <w:p w14:paraId="297DF54A" w14:textId="77777777" w:rsidR="00E03800" w:rsidRPr="00452ADB" w:rsidRDefault="00E03800" w:rsidP="00E03800">
            <w:pPr>
              <w:spacing w:after="0" w:line="240" w:lineRule="auto"/>
              <w:jc w:val="center"/>
              <w:rPr>
                <w:rFonts w:ascii="Times New Roman" w:hAnsi="Times New Roman"/>
                <w:b/>
                <w:sz w:val="28"/>
                <w:szCs w:val="28"/>
                <w:lang w:val="uk-UA"/>
              </w:rPr>
            </w:pPr>
            <w:r w:rsidRPr="00452ADB">
              <w:rPr>
                <w:rFonts w:ascii="Times New Roman" w:hAnsi="Times New Roman"/>
                <w:b/>
                <w:sz w:val="28"/>
                <w:szCs w:val="28"/>
                <w:lang w:val="uk-UA"/>
              </w:rPr>
              <w:t>16</w:t>
            </w:r>
          </w:p>
        </w:tc>
      </w:tr>
      <w:tr w:rsidR="00E03800" w:rsidRPr="00452ADB" w14:paraId="3720E757" w14:textId="77777777" w:rsidTr="00AA2454">
        <w:trPr>
          <w:trHeight w:val="277"/>
        </w:trPr>
        <w:tc>
          <w:tcPr>
            <w:tcW w:w="706" w:type="dxa"/>
            <w:tcMar>
              <w:left w:w="108" w:type="dxa"/>
            </w:tcMar>
            <w:vAlign w:val="center"/>
          </w:tcPr>
          <w:p w14:paraId="573877DD" w14:textId="736D5D68"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2.1</w:t>
            </w:r>
          </w:p>
        </w:tc>
        <w:tc>
          <w:tcPr>
            <w:tcW w:w="4414" w:type="dxa"/>
            <w:tcMar>
              <w:left w:w="108" w:type="dxa"/>
            </w:tcMar>
            <w:vAlign w:val="center"/>
          </w:tcPr>
          <w:p w14:paraId="2C5B2B1C" w14:textId="77777777" w:rsidR="00E03800" w:rsidRPr="00452ADB" w:rsidRDefault="00E03800" w:rsidP="00E03800">
            <w:pPr>
              <w:spacing w:after="0" w:line="240" w:lineRule="auto"/>
              <w:rPr>
                <w:rStyle w:val="a3"/>
                <w:rFonts w:ascii="Times New Roman" w:hAnsi="Times New Roman"/>
                <w:b w:val="0"/>
                <w:sz w:val="28"/>
                <w:szCs w:val="28"/>
                <w:lang w:val="uk-UA"/>
              </w:rPr>
            </w:pPr>
            <w:r w:rsidRPr="00452ADB">
              <w:rPr>
                <w:rStyle w:val="a3"/>
                <w:rFonts w:ascii="Times New Roman" w:hAnsi="Times New Roman"/>
                <w:b w:val="0"/>
                <w:sz w:val="28"/>
                <w:szCs w:val="28"/>
                <w:lang w:val="uk-UA"/>
              </w:rPr>
              <w:t xml:space="preserve">Сучасна астрономія та космічні дослідження </w:t>
            </w:r>
          </w:p>
        </w:tc>
        <w:tc>
          <w:tcPr>
            <w:tcW w:w="1127" w:type="dxa"/>
            <w:tcMar>
              <w:left w:w="108" w:type="dxa"/>
            </w:tcMar>
            <w:vAlign w:val="center"/>
          </w:tcPr>
          <w:p w14:paraId="40919223"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836" w:type="dxa"/>
            <w:tcMar>
              <w:left w:w="108" w:type="dxa"/>
            </w:tcMar>
            <w:vAlign w:val="center"/>
          </w:tcPr>
          <w:p w14:paraId="2BA00EB3"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c>
          <w:tcPr>
            <w:tcW w:w="1698" w:type="dxa"/>
            <w:tcMar>
              <w:left w:w="108" w:type="dxa"/>
            </w:tcMar>
            <w:vAlign w:val="center"/>
          </w:tcPr>
          <w:p w14:paraId="3660B588"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452ADB" w14:paraId="75E6DA06" w14:textId="77777777" w:rsidTr="00AA2454">
        <w:trPr>
          <w:trHeight w:val="277"/>
        </w:trPr>
        <w:tc>
          <w:tcPr>
            <w:tcW w:w="706" w:type="dxa"/>
            <w:tcMar>
              <w:left w:w="108" w:type="dxa"/>
            </w:tcMar>
            <w:vAlign w:val="center"/>
          </w:tcPr>
          <w:p w14:paraId="3838B5D8" w14:textId="45A54C54"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2.2</w:t>
            </w:r>
          </w:p>
        </w:tc>
        <w:tc>
          <w:tcPr>
            <w:tcW w:w="4414" w:type="dxa"/>
            <w:tcMar>
              <w:left w:w="108" w:type="dxa"/>
            </w:tcMar>
            <w:vAlign w:val="center"/>
          </w:tcPr>
          <w:p w14:paraId="72A4F842"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 xml:space="preserve">Небесна механіка та рух космічних тіл </w:t>
            </w:r>
          </w:p>
        </w:tc>
        <w:tc>
          <w:tcPr>
            <w:tcW w:w="1127" w:type="dxa"/>
            <w:tcMar>
              <w:left w:w="108" w:type="dxa"/>
            </w:tcMar>
            <w:vAlign w:val="center"/>
          </w:tcPr>
          <w:p w14:paraId="3DD4DF2F"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8</w:t>
            </w:r>
          </w:p>
        </w:tc>
        <w:tc>
          <w:tcPr>
            <w:tcW w:w="1836" w:type="dxa"/>
            <w:tcMar>
              <w:left w:w="108" w:type="dxa"/>
            </w:tcMar>
            <w:vAlign w:val="center"/>
          </w:tcPr>
          <w:p w14:paraId="2A82D46F"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698" w:type="dxa"/>
            <w:tcMar>
              <w:left w:w="108" w:type="dxa"/>
            </w:tcMar>
            <w:vAlign w:val="center"/>
          </w:tcPr>
          <w:p w14:paraId="781C6F4D"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r>
      <w:tr w:rsidR="00E03800" w:rsidRPr="00452ADB" w14:paraId="2513C56E" w14:textId="77777777" w:rsidTr="00AA2454">
        <w:trPr>
          <w:trHeight w:val="277"/>
        </w:trPr>
        <w:tc>
          <w:tcPr>
            <w:tcW w:w="706" w:type="dxa"/>
            <w:tcMar>
              <w:left w:w="108" w:type="dxa"/>
            </w:tcMar>
            <w:vAlign w:val="center"/>
          </w:tcPr>
          <w:p w14:paraId="34471E87"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2.3</w:t>
            </w:r>
          </w:p>
        </w:tc>
        <w:tc>
          <w:tcPr>
            <w:tcW w:w="4414" w:type="dxa"/>
            <w:tcMar>
              <w:left w:w="108" w:type="dxa"/>
            </w:tcMar>
            <w:vAlign w:val="center"/>
          </w:tcPr>
          <w:p w14:paraId="276AEEBF"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Астрофізика Сонця та зір</w:t>
            </w:r>
          </w:p>
        </w:tc>
        <w:tc>
          <w:tcPr>
            <w:tcW w:w="1127" w:type="dxa"/>
            <w:tcMar>
              <w:left w:w="108" w:type="dxa"/>
            </w:tcMar>
            <w:vAlign w:val="center"/>
          </w:tcPr>
          <w:p w14:paraId="4C55D6B9"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8</w:t>
            </w:r>
          </w:p>
        </w:tc>
        <w:tc>
          <w:tcPr>
            <w:tcW w:w="1836" w:type="dxa"/>
            <w:tcMar>
              <w:left w:w="108" w:type="dxa"/>
            </w:tcMar>
            <w:vAlign w:val="center"/>
          </w:tcPr>
          <w:p w14:paraId="141B6009"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698" w:type="dxa"/>
            <w:tcMar>
              <w:left w:w="108" w:type="dxa"/>
            </w:tcMar>
            <w:vAlign w:val="center"/>
          </w:tcPr>
          <w:p w14:paraId="793FF12A"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r>
      <w:tr w:rsidR="00E03800" w:rsidRPr="00452ADB" w14:paraId="5031A3E0" w14:textId="77777777" w:rsidTr="00AA2454">
        <w:trPr>
          <w:trHeight w:val="277"/>
        </w:trPr>
        <w:tc>
          <w:tcPr>
            <w:tcW w:w="706" w:type="dxa"/>
            <w:tcMar>
              <w:left w:w="108" w:type="dxa"/>
            </w:tcMar>
            <w:vAlign w:val="center"/>
          </w:tcPr>
          <w:p w14:paraId="0289D978"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2.4</w:t>
            </w:r>
          </w:p>
        </w:tc>
        <w:tc>
          <w:tcPr>
            <w:tcW w:w="4414" w:type="dxa"/>
            <w:tcMar>
              <w:left w:w="108" w:type="dxa"/>
            </w:tcMar>
            <w:vAlign w:val="center"/>
          </w:tcPr>
          <w:p w14:paraId="7D686F29" w14:textId="77777777" w:rsidR="00E03800" w:rsidRPr="00452ADB" w:rsidRDefault="00E03800" w:rsidP="00E03800">
            <w:pPr>
              <w:spacing w:after="0" w:line="240" w:lineRule="auto"/>
              <w:rPr>
                <w:rFonts w:ascii="Times New Roman" w:hAnsi="Times New Roman"/>
                <w:sz w:val="28"/>
                <w:szCs w:val="28"/>
                <w:lang w:val="uk-UA"/>
              </w:rPr>
            </w:pPr>
            <w:proofErr w:type="spellStart"/>
            <w:r w:rsidRPr="00452ADB">
              <w:rPr>
                <w:rFonts w:ascii="Times New Roman" w:hAnsi="Times New Roman"/>
                <w:sz w:val="28"/>
                <w:szCs w:val="28"/>
                <w:lang w:val="uk-UA"/>
              </w:rPr>
              <w:t>Екзопланети</w:t>
            </w:r>
            <w:proofErr w:type="spellEnd"/>
            <w:r w:rsidRPr="00452ADB">
              <w:rPr>
                <w:rFonts w:ascii="Times New Roman" w:hAnsi="Times New Roman"/>
                <w:sz w:val="28"/>
                <w:szCs w:val="28"/>
                <w:lang w:val="uk-UA"/>
              </w:rPr>
              <w:t xml:space="preserve"> та пошук життя у Всесвіті </w:t>
            </w:r>
          </w:p>
        </w:tc>
        <w:tc>
          <w:tcPr>
            <w:tcW w:w="1127" w:type="dxa"/>
            <w:tcMar>
              <w:left w:w="108" w:type="dxa"/>
            </w:tcMar>
            <w:vAlign w:val="center"/>
          </w:tcPr>
          <w:p w14:paraId="2A7D7C4C"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c>
          <w:tcPr>
            <w:tcW w:w="1836" w:type="dxa"/>
            <w:tcMar>
              <w:left w:w="108" w:type="dxa"/>
            </w:tcMar>
            <w:vAlign w:val="center"/>
          </w:tcPr>
          <w:p w14:paraId="2B163884"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698" w:type="dxa"/>
            <w:tcMar>
              <w:left w:w="108" w:type="dxa"/>
            </w:tcMar>
            <w:vAlign w:val="center"/>
          </w:tcPr>
          <w:p w14:paraId="0E82EFAE"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452ADB" w14:paraId="49001F70" w14:textId="77777777" w:rsidTr="00AA2454">
        <w:trPr>
          <w:trHeight w:val="277"/>
        </w:trPr>
        <w:tc>
          <w:tcPr>
            <w:tcW w:w="706" w:type="dxa"/>
            <w:tcMar>
              <w:left w:w="108" w:type="dxa"/>
            </w:tcMar>
            <w:vAlign w:val="center"/>
          </w:tcPr>
          <w:p w14:paraId="1B68B506"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2.5</w:t>
            </w:r>
          </w:p>
        </w:tc>
        <w:tc>
          <w:tcPr>
            <w:tcW w:w="4414" w:type="dxa"/>
            <w:tcMar>
              <w:left w:w="108" w:type="dxa"/>
            </w:tcMar>
            <w:vAlign w:val="center"/>
          </w:tcPr>
          <w:p w14:paraId="1AF56932"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 xml:space="preserve">Космологія та еволюція Всесвіту </w:t>
            </w:r>
          </w:p>
        </w:tc>
        <w:tc>
          <w:tcPr>
            <w:tcW w:w="1127" w:type="dxa"/>
            <w:tcMar>
              <w:left w:w="108" w:type="dxa"/>
            </w:tcMar>
            <w:vAlign w:val="center"/>
          </w:tcPr>
          <w:p w14:paraId="53D1579D"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c>
          <w:tcPr>
            <w:tcW w:w="1836" w:type="dxa"/>
            <w:tcMar>
              <w:left w:w="108" w:type="dxa"/>
            </w:tcMar>
            <w:vAlign w:val="center"/>
          </w:tcPr>
          <w:p w14:paraId="211B0192"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698" w:type="dxa"/>
            <w:tcMar>
              <w:left w:w="108" w:type="dxa"/>
            </w:tcMar>
            <w:vAlign w:val="center"/>
          </w:tcPr>
          <w:p w14:paraId="24180838"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452ADB" w14:paraId="70FC64EE" w14:textId="77777777" w:rsidTr="00AA2454">
        <w:trPr>
          <w:trHeight w:val="277"/>
        </w:trPr>
        <w:tc>
          <w:tcPr>
            <w:tcW w:w="706" w:type="dxa"/>
            <w:tcMar>
              <w:left w:w="108" w:type="dxa"/>
            </w:tcMar>
            <w:vAlign w:val="center"/>
          </w:tcPr>
          <w:p w14:paraId="24C2F663"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2.6</w:t>
            </w:r>
          </w:p>
        </w:tc>
        <w:tc>
          <w:tcPr>
            <w:tcW w:w="4414" w:type="dxa"/>
            <w:tcMar>
              <w:left w:w="108" w:type="dxa"/>
            </w:tcMar>
            <w:vAlign w:val="center"/>
          </w:tcPr>
          <w:p w14:paraId="6673009D"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Прикладна астрономія та узагальнення</w:t>
            </w:r>
          </w:p>
        </w:tc>
        <w:tc>
          <w:tcPr>
            <w:tcW w:w="1127" w:type="dxa"/>
            <w:tcMar>
              <w:left w:w="108" w:type="dxa"/>
            </w:tcMar>
            <w:vAlign w:val="center"/>
          </w:tcPr>
          <w:p w14:paraId="64EB8044"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836" w:type="dxa"/>
            <w:tcMar>
              <w:left w:w="108" w:type="dxa"/>
            </w:tcMar>
            <w:vAlign w:val="center"/>
          </w:tcPr>
          <w:p w14:paraId="39A4ACDC"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c>
          <w:tcPr>
            <w:tcW w:w="1698" w:type="dxa"/>
            <w:tcMar>
              <w:left w:w="108" w:type="dxa"/>
            </w:tcMar>
            <w:vAlign w:val="center"/>
          </w:tcPr>
          <w:p w14:paraId="7D884CEF"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AA2454" w14:paraId="37A8F63D" w14:textId="77777777" w:rsidTr="00AA2454">
        <w:trPr>
          <w:trHeight w:val="454"/>
        </w:trPr>
        <w:tc>
          <w:tcPr>
            <w:tcW w:w="5120" w:type="dxa"/>
            <w:gridSpan w:val="2"/>
            <w:tcBorders>
              <w:top w:val="single" w:sz="4" w:space="0" w:color="00000A"/>
              <w:left w:val="single" w:sz="4" w:space="0" w:color="00000A"/>
              <w:bottom w:val="single" w:sz="4" w:space="0" w:color="00000A"/>
              <w:right w:val="single" w:sz="4" w:space="0" w:color="00000A"/>
            </w:tcBorders>
            <w:vAlign w:val="center"/>
            <w:hideMark/>
          </w:tcPr>
          <w:p w14:paraId="1DB90542" w14:textId="2358EDB4" w:rsidR="00E03800" w:rsidRPr="00AA2454" w:rsidRDefault="00E03800" w:rsidP="00E03800">
            <w:pPr>
              <w:spacing w:after="0" w:line="240" w:lineRule="auto"/>
              <w:rPr>
                <w:rFonts w:ascii="Times New Roman" w:hAnsi="Times New Roman"/>
                <w:b/>
                <w:sz w:val="28"/>
                <w:szCs w:val="28"/>
                <w:lang w:val="uk-UA"/>
              </w:rPr>
            </w:pPr>
            <w:r w:rsidRPr="00AA2454">
              <w:rPr>
                <w:rFonts w:ascii="Times New Roman" w:hAnsi="Times New Roman"/>
                <w:b/>
                <w:sz w:val="28"/>
                <w:szCs w:val="28"/>
                <w:lang w:val="uk-UA"/>
              </w:rPr>
              <w:t>3. Фізика</w:t>
            </w:r>
          </w:p>
        </w:tc>
        <w:tc>
          <w:tcPr>
            <w:tcW w:w="1127" w:type="dxa"/>
            <w:tcBorders>
              <w:top w:val="single" w:sz="4" w:space="0" w:color="00000A"/>
              <w:left w:val="single" w:sz="4" w:space="0" w:color="00000A"/>
              <w:bottom w:val="single" w:sz="4" w:space="0" w:color="00000A"/>
              <w:right w:val="single" w:sz="4" w:space="0" w:color="00000A"/>
            </w:tcBorders>
            <w:vAlign w:val="center"/>
            <w:hideMark/>
          </w:tcPr>
          <w:p w14:paraId="5E0B861F" w14:textId="77777777" w:rsidR="00E03800" w:rsidRPr="00AA2454" w:rsidRDefault="00E03800" w:rsidP="00E03800">
            <w:pPr>
              <w:spacing w:after="0" w:line="240" w:lineRule="auto"/>
              <w:jc w:val="center"/>
              <w:rPr>
                <w:rFonts w:ascii="Times New Roman" w:hAnsi="Times New Roman"/>
                <w:b/>
                <w:sz w:val="28"/>
                <w:szCs w:val="28"/>
                <w:lang w:val="uk-UA"/>
              </w:rPr>
            </w:pPr>
            <w:r w:rsidRPr="00AA2454">
              <w:rPr>
                <w:rFonts w:ascii="Times New Roman" w:hAnsi="Times New Roman"/>
                <w:b/>
                <w:sz w:val="28"/>
                <w:szCs w:val="28"/>
                <w:lang w:val="uk-UA"/>
              </w:rPr>
              <w:t>36</w:t>
            </w:r>
          </w:p>
        </w:tc>
        <w:tc>
          <w:tcPr>
            <w:tcW w:w="1836" w:type="dxa"/>
            <w:tcBorders>
              <w:top w:val="single" w:sz="4" w:space="0" w:color="00000A"/>
              <w:left w:val="single" w:sz="4" w:space="0" w:color="00000A"/>
              <w:bottom w:val="single" w:sz="4" w:space="0" w:color="00000A"/>
              <w:right w:val="single" w:sz="4" w:space="0" w:color="00000A"/>
            </w:tcBorders>
            <w:vAlign w:val="center"/>
            <w:hideMark/>
          </w:tcPr>
          <w:p w14:paraId="7B254899" w14:textId="77777777" w:rsidR="00E03800" w:rsidRPr="00AA2454" w:rsidRDefault="00E03800" w:rsidP="00E03800">
            <w:pPr>
              <w:spacing w:after="0" w:line="240" w:lineRule="auto"/>
              <w:jc w:val="center"/>
              <w:rPr>
                <w:rFonts w:ascii="Times New Roman" w:hAnsi="Times New Roman"/>
                <w:b/>
                <w:sz w:val="28"/>
                <w:szCs w:val="28"/>
                <w:lang w:val="uk-UA"/>
              </w:rPr>
            </w:pPr>
            <w:r w:rsidRPr="00AA2454">
              <w:rPr>
                <w:rFonts w:ascii="Times New Roman" w:hAnsi="Times New Roman"/>
                <w:b/>
                <w:sz w:val="28"/>
                <w:szCs w:val="28"/>
                <w:lang w:val="uk-UA"/>
              </w:rPr>
              <w:t>20</w:t>
            </w:r>
          </w:p>
        </w:tc>
        <w:tc>
          <w:tcPr>
            <w:tcW w:w="1698" w:type="dxa"/>
            <w:tcBorders>
              <w:top w:val="single" w:sz="4" w:space="0" w:color="00000A"/>
              <w:left w:val="single" w:sz="4" w:space="0" w:color="00000A"/>
              <w:bottom w:val="single" w:sz="4" w:space="0" w:color="00000A"/>
              <w:right w:val="single" w:sz="4" w:space="0" w:color="00000A"/>
            </w:tcBorders>
            <w:vAlign w:val="center"/>
            <w:hideMark/>
          </w:tcPr>
          <w:p w14:paraId="605F00A7" w14:textId="77777777" w:rsidR="00E03800" w:rsidRPr="00AA2454" w:rsidRDefault="00E03800" w:rsidP="00E03800">
            <w:pPr>
              <w:spacing w:after="0" w:line="240" w:lineRule="auto"/>
              <w:jc w:val="center"/>
              <w:rPr>
                <w:rFonts w:ascii="Times New Roman" w:hAnsi="Times New Roman"/>
                <w:b/>
                <w:sz w:val="28"/>
                <w:szCs w:val="28"/>
                <w:lang w:val="uk-UA"/>
              </w:rPr>
            </w:pPr>
            <w:r w:rsidRPr="00AA2454">
              <w:rPr>
                <w:rFonts w:ascii="Times New Roman" w:hAnsi="Times New Roman"/>
                <w:b/>
                <w:sz w:val="28"/>
                <w:szCs w:val="28"/>
                <w:lang w:val="uk-UA"/>
              </w:rPr>
              <w:t>16</w:t>
            </w:r>
          </w:p>
        </w:tc>
      </w:tr>
      <w:tr w:rsidR="00E03800" w:rsidRPr="00452ADB" w14:paraId="22D499C6" w14:textId="77777777" w:rsidTr="00AA2454">
        <w:trPr>
          <w:trHeight w:val="630"/>
        </w:trPr>
        <w:tc>
          <w:tcPr>
            <w:tcW w:w="706" w:type="dxa"/>
            <w:tcBorders>
              <w:top w:val="single" w:sz="4" w:space="0" w:color="00000A"/>
              <w:left w:val="single" w:sz="4" w:space="0" w:color="00000A"/>
              <w:bottom w:val="single" w:sz="4" w:space="0" w:color="auto"/>
              <w:right w:val="single" w:sz="4" w:space="0" w:color="00000A"/>
            </w:tcBorders>
            <w:vAlign w:val="center"/>
            <w:hideMark/>
          </w:tcPr>
          <w:p w14:paraId="67FB4764"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3.1</w:t>
            </w:r>
          </w:p>
        </w:tc>
        <w:tc>
          <w:tcPr>
            <w:tcW w:w="4414" w:type="dxa"/>
            <w:tcBorders>
              <w:top w:val="single" w:sz="4" w:space="0" w:color="00000A"/>
              <w:left w:val="single" w:sz="4" w:space="0" w:color="00000A"/>
              <w:bottom w:val="single" w:sz="4" w:space="0" w:color="auto"/>
              <w:right w:val="single" w:sz="4" w:space="0" w:color="00000A"/>
            </w:tcBorders>
            <w:hideMark/>
          </w:tcPr>
          <w:p w14:paraId="3B7808F1" w14:textId="415C7CE9"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Вступ. Сучасна фізична картина світу</w:t>
            </w:r>
          </w:p>
        </w:tc>
        <w:tc>
          <w:tcPr>
            <w:tcW w:w="1127" w:type="dxa"/>
            <w:tcBorders>
              <w:top w:val="single" w:sz="4" w:space="0" w:color="00000A"/>
              <w:left w:val="single" w:sz="4" w:space="0" w:color="00000A"/>
              <w:bottom w:val="single" w:sz="4" w:space="0" w:color="auto"/>
              <w:right w:val="single" w:sz="4" w:space="0" w:color="00000A"/>
            </w:tcBorders>
            <w:vAlign w:val="center"/>
            <w:hideMark/>
          </w:tcPr>
          <w:p w14:paraId="06FBDFD8"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c>
          <w:tcPr>
            <w:tcW w:w="1836" w:type="dxa"/>
            <w:tcBorders>
              <w:top w:val="single" w:sz="4" w:space="0" w:color="00000A"/>
              <w:left w:val="single" w:sz="4" w:space="0" w:color="00000A"/>
              <w:bottom w:val="single" w:sz="4" w:space="0" w:color="auto"/>
              <w:right w:val="single" w:sz="4" w:space="0" w:color="00000A"/>
            </w:tcBorders>
            <w:vAlign w:val="center"/>
            <w:hideMark/>
          </w:tcPr>
          <w:p w14:paraId="07C7103A"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98" w:type="dxa"/>
            <w:tcBorders>
              <w:top w:val="single" w:sz="4" w:space="0" w:color="00000A"/>
              <w:left w:val="single" w:sz="4" w:space="0" w:color="00000A"/>
              <w:bottom w:val="single" w:sz="4" w:space="0" w:color="auto"/>
              <w:right w:val="single" w:sz="4" w:space="0" w:color="00000A"/>
            </w:tcBorders>
            <w:vAlign w:val="center"/>
            <w:hideMark/>
          </w:tcPr>
          <w:p w14:paraId="7AC641BB"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r>
      <w:tr w:rsidR="00E03800" w:rsidRPr="00452ADB" w14:paraId="73FD192B" w14:textId="77777777" w:rsidTr="00AA2454">
        <w:trPr>
          <w:trHeight w:val="321"/>
        </w:trPr>
        <w:tc>
          <w:tcPr>
            <w:tcW w:w="706" w:type="dxa"/>
            <w:tcBorders>
              <w:top w:val="single" w:sz="4" w:space="0" w:color="auto"/>
              <w:left w:val="single" w:sz="4" w:space="0" w:color="00000A"/>
              <w:bottom w:val="single" w:sz="4" w:space="0" w:color="00000A"/>
              <w:right w:val="single" w:sz="4" w:space="0" w:color="00000A"/>
            </w:tcBorders>
            <w:vAlign w:val="center"/>
          </w:tcPr>
          <w:p w14:paraId="511BF7B4"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lastRenderedPageBreak/>
              <w:t>3.2</w:t>
            </w:r>
          </w:p>
        </w:tc>
        <w:tc>
          <w:tcPr>
            <w:tcW w:w="4414" w:type="dxa"/>
            <w:tcBorders>
              <w:top w:val="single" w:sz="4" w:space="0" w:color="auto"/>
              <w:left w:val="single" w:sz="4" w:space="0" w:color="00000A"/>
              <w:bottom w:val="single" w:sz="4" w:space="0" w:color="00000A"/>
              <w:right w:val="single" w:sz="4" w:space="0" w:color="00000A"/>
            </w:tcBorders>
          </w:tcPr>
          <w:p w14:paraId="38FA85C3"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Електродинаміка</w:t>
            </w:r>
          </w:p>
        </w:tc>
        <w:tc>
          <w:tcPr>
            <w:tcW w:w="1127" w:type="dxa"/>
            <w:tcBorders>
              <w:top w:val="single" w:sz="4" w:space="0" w:color="auto"/>
              <w:left w:val="single" w:sz="4" w:space="0" w:color="00000A"/>
              <w:bottom w:val="single" w:sz="4" w:space="0" w:color="00000A"/>
              <w:right w:val="single" w:sz="4" w:space="0" w:color="00000A"/>
            </w:tcBorders>
            <w:vAlign w:val="center"/>
          </w:tcPr>
          <w:p w14:paraId="7DEA6DB7"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8</w:t>
            </w:r>
          </w:p>
        </w:tc>
        <w:tc>
          <w:tcPr>
            <w:tcW w:w="1836" w:type="dxa"/>
            <w:tcBorders>
              <w:top w:val="single" w:sz="4" w:space="0" w:color="auto"/>
              <w:left w:val="single" w:sz="4" w:space="0" w:color="00000A"/>
              <w:bottom w:val="single" w:sz="4" w:space="0" w:color="00000A"/>
              <w:right w:val="single" w:sz="4" w:space="0" w:color="00000A"/>
            </w:tcBorders>
            <w:vAlign w:val="center"/>
          </w:tcPr>
          <w:p w14:paraId="25800A8E"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698" w:type="dxa"/>
            <w:tcBorders>
              <w:top w:val="single" w:sz="4" w:space="0" w:color="auto"/>
              <w:left w:val="single" w:sz="4" w:space="0" w:color="00000A"/>
              <w:bottom w:val="single" w:sz="4" w:space="0" w:color="00000A"/>
              <w:right w:val="single" w:sz="4" w:space="0" w:color="00000A"/>
            </w:tcBorders>
            <w:vAlign w:val="center"/>
          </w:tcPr>
          <w:p w14:paraId="3C21B3D7"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r>
      <w:tr w:rsidR="00E03800" w:rsidRPr="00452ADB" w14:paraId="69682FDC" w14:textId="77777777" w:rsidTr="00AA2454">
        <w:trPr>
          <w:trHeight w:val="277"/>
        </w:trPr>
        <w:tc>
          <w:tcPr>
            <w:tcW w:w="706" w:type="dxa"/>
            <w:tcBorders>
              <w:top w:val="single" w:sz="4" w:space="0" w:color="00000A"/>
              <w:left w:val="single" w:sz="4" w:space="0" w:color="00000A"/>
              <w:bottom w:val="single" w:sz="4" w:space="0" w:color="00000A"/>
              <w:right w:val="single" w:sz="4" w:space="0" w:color="00000A"/>
            </w:tcBorders>
            <w:vAlign w:val="center"/>
          </w:tcPr>
          <w:p w14:paraId="4FBB6D33"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3.3</w:t>
            </w:r>
          </w:p>
        </w:tc>
        <w:tc>
          <w:tcPr>
            <w:tcW w:w="4414" w:type="dxa"/>
            <w:tcBorders>
              <w:top w:val="single" w:sz="4" w:space="0" w:color="00000A"/>
              <w:left w:val="single" w:sz="4" w:space="0" w:color="00000A"/>
              <w:bottom w:val="single" w:sz="4" w:space="0" w:color="00000A"/>
              <w:right w:val="single" w:sz="4" w:space="0" w:color="00000A"/>
            </w:tcBorders>
            <w:hideMark/>
          </w:tcPr>
          <w:p w14:paraId="64590AA0" w14:textId="1430BF6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Електромагнітні коливання та хвилі</w:t>
            </w:r>
          </w:p>
        </w:tc>
        <w:tc>
          <w:tcPr>
            <w:tcW w:w="1127" w:type="dxa"/>
            <w:tcBorders>
              <w:top w:val="single" w:sz="4" w:space="0" w:color="00000A"/>
              <w:left w:val="single" w:sz="4" w:space="0" w:color="00000A"/>
              <w:bottom w:val="single" w:sz="4" w:space="0" w:color="00000A"/>
              <w:right w:val="single" w:sz="4" w:space="0" w:color="00000A"/>
            </w:tcBorders>
            <w:vAlign w:val="center"/>
            <w:hideMark/>
          </w:tcPr>
          <w:p w14:paraId="46F998CE"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c>
          <w:tcPr>
            <w:tcW w:w="1836" w:type="dxa"/>
            <w:tcBorders>
              <w:top w:val="single" w:sz="4" w:space="0" w:color="00000A"/>
              <w:left w:val="single" w:sz="4" w:space="0" w:color="00000A"/>
              <w:bottom w:val="single" w:sz="4" w:space="0" w:color="00000A"/>
              <w:right w:val="single" w:sz="4" w:space="0" w:color="00000A"/>
            </w:tcBorders>
            <w:vAlign w:val="center"/>
            <w:hideMark/>
          </w:tcPr>
          <w:p w14:paraId="7067FA43"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698" w:type="dxa"/>
            <w:tcBorders>
              <w:top w:val="single" w:sz="4" w:space="0" w:color="00000A"/>
              <w:left w:val="single" w:sz="4" w:space="0" w:color="00000A"/>
              <w:bottom w:val="single" w:sz="4" w:space="0" w:color="00000A"/>
              <w:right w:val="single" w:sz="4" w:space="0" w:color="00000A"/>
            </w:tcBorders>
            <w:vAlign w:val="center"/>
            <w:hideMark/>
          </w:tcPr>
          <w:p w14:paraId="5FF8DDF7"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452ADB" w14:paraId="163F5F88" w14:textId="77777777" w:rsidTr="00AA2454">
        <w:trPr>
          <w:trHeight w:val="277"/>
        </w:trPr>
        <w:tc>
          <w:tcPr>
            <w:tcW w:w="706" w:type="dxa"/>
            <w:tcBorders>
              <w:top w:val="single" w:sz="4" w:space="0" w:color="00000A"/>
              <w:left w:val="single" w:sz="4" w:space="0" w:color="00000A"/>
              <w:bottom w:val="single" w:sz="4" w:space="0" w:color="00000A"/>
              <w:right w:val="single" w:sz="4" w:space="0" w:color="00000A"/>
            </w:tcBorders>
          </w:tcPr>
          <w:p w14:paraId="5D00F0AC"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3.4</w:t>
            </w:r>
          </w:p>
        </w:tc>
        <w:tc>
          <w:tcPr>
            <w:tcW w:w="4414" w:type="dxa"/>
            <w:tcBorders>
              <w:top w:val="single" w:sz="4" w:space="0" w:color="00000A"/>
              <w:left w:val="single" w:sz="4" w:space="0" w:color="00000A"/>
              <w:bottom w:val="single" w:sz="4" w:space="0" w:color="00000A"/>
              <w:right w:val="single" w:sz="4" w:space="0" w:color="00000A"/>
            </w:tcBorders>
            <w:hideMark/>
          </w:tcPr>
          <w:p w14:paraId="081DE9F4"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Оптика та квантові явища</w:t>
            </w:r>
          </w:p>
        </w:tc>
        <w:tc>
          <w:tcPr>
            <w:tcW w:w="1127" w:type="dxa"/>
            <w:tcBorders>
              <w:top w:val="single" w:sz="4" w:space="0" w:color="00000A"/>
              <w:left w:val="single" w:sz="4" w:space="0" w:color="00000A"/>
              <w:bottom w:val="single" w:sz="4" w:space="0" w:color="00000A"/>
              <w:right w:val="single" w:sz="4" w:space="0" w:color="00000A"/>
            </w:tcBorders>
            <w:vAlign w:val="center"/>
            <w:hideMark/>
          </w:tcPr>
          <w:p w14:paraId="7EA4E597"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8</w:t>
            </w:r>
          </w:p>
        </w:tc>
        <w:tc>
          <w:tcPr>
            <w:tcW w:w="1836" w:type="dxa"/>
            <w:tcBorders>
              <w:top w:val="single" w:sz="4" w:space="0" w:color="00000A"/>
              <w:left w:val="single" w:sz="4" w:space="0" w:color="00000A"/>
              <w:bottom w:val="single" w:sz="4" w:space="0" w:color="00000A"/>
              <w:right w:val="single" w:sz="4" w:space="0" w:color="00000A"/>
            </w:tcBorders>
            <w:vAlign w:val="center"/>
            <w:hideMark/>
          </w:tcPr>
          <w:p w14:paraId="1708DBA7"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698" w:type="dxa"/>
            <w:tcBorders>
              <w:top w:val="single" w:sz="4" w:space="0" w:color="00000A"/>
              <w:left w:val="single" w:sz="4" w:space="0" w:color="00000A"/>
              <w:bottom w:val="single" w:sz="4" w:space="0" w:color="00000A"/>
              <w:right w:val="single" w:sz="4" w:space="0" w:color="00000A"/>
            </w:tcBorders>
            <w:vAlign w:val="center"/>
            <w:hideMark/>
          </w:tcPr>
          <w:p w14:paraId="49DF4AA4"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r>
      <w:tr w:rsidR="00E03800" w:rsidRPr="00452ADB" w14:paraId="2FB50226" w14:textId="77777777" w:rsidTr="00AA2454">
        <w:trPr>
          <w:trHeight w:val="277"/>
        </w:trPr>
        <w:tc>
          <w:tcPr>
            <w:tcW w:w="706" w:type="dxa"/>
            <w:tcBorders>
              <w:top w:val="single" w:sz="4" w:space="0" w:color="00000A"/>
              <w:left w:val="single" w:sz="4" w:space="0" w:color="00000A"/>
              <w:bottom w:val="single" w:sz="4" w:space="0" w:color="00000A"/>
              <w:right w:val="single" w:sz="4" w:space="0" w:color="00000A"/>
            </w:tcBorders>
          </w:tcPr>
          <w:p w14:paraId="184091BE"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3.5</w:t>
            </w:r>
          </w:p>
        </w:tc>
        <w:tc>
          <w:tcPr>
            <w:tcW w:w="4414" w:type="dxa"/>
            <w:tcBorders>
              <w:top w:val="single" w:sz="4" w:space="0" w:color="00000A"/>
              <w:left w:val="single" w:sz="4" w:space="0" w:color="00000A"/>
              <w:bottom w:val="single" w:sz="4" w:space="0" w:color="00000A"/>
              <w:right w:val="single" w:sz="4" w:space="0" w:color="00000A"/>
            </w:tcBorders>
            <w:hideMark/>
          </w:tcPr>
          <w:p w14:paraId="0023D562"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 xml:space="preserve">Атомна та ядерна фізика </w:t>
            </w:r>
          </w:p>
        </w:tc>
        <w:tc>
          <w:tcPr>
            <w:tcW w:w="1127" w:type="dxa"/>
            <w:tcBorders>
              <w:top w:val="single" w:sz="4" w:space="0" w:color="00000A"/>
              <w:left w:val="single" w:sz="4" w:space="0" w:color="00000A"/>
              <w:bottom w:val="single" w:sz="4" w:space="0" w:color="00000A"/>
              <w:right w:val="single" w:sz="4" w:space="0" w:color="00000A"/>
            </w:tcBorders>
            <w:vAlign w:val="center"/>
            <w:hideMark/>
          </w:tcPr>
          <w:p w14:paraId="79BDBC48"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c>
          <w:tcPr>
            <w:tcW w:w="1836" w:type="dxa"/>
            <w:tcBorders>
              <w:top w:val="single" w:sz="4" w:space="0" w:color="00000A"/>
              <w:left w:val="single" w:sz="4" w:space="0" w:color="00000A"/>
              <w:bottom w:val="single" w:sz="4" w:space="0" w:color="00000A"/>
              <w:right w:val="single" w:sz="4" w:space="0" w:color="00000A"/>
            </w:tcBorders>
            <w:vAlign w:val="center"/>
            <w:hideMark/>
          </w:tcPr>
          <w:p w14:paraId="7EED1263"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698" w:type="dxa"/>
            <w:tcBorders>
              <w:top w:val="single" w:sz="4" w:space="0" w:color="00000A"/>
              <w:left w:val="single" w:sz="4" w:space="0" w:color="00000A"/>
              <w:bottom w:val="single" w:sz="4" w:space="0" w:color="00000A"/>
              <w:right w:val="single" w:sz="4" w:space="0" w:color="00000A"/>
            </w:tcBorders>
            <w:vAlign w:val="center"/>
            <w:hideMark/>
          </w:tcPr>
          <w:p w14:paraId="67E74E55"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452ADB" w14:paraId="719A5263" w14:textId="77777777" w:rsidTr="00792E61">
        <w:trPr>
          <w:trHeight w:val="277"/>
        </w:trPr>
        <w:tc>
          <w:tcPr>
            <w:tcW w:w="706" w:type="dxa"/>
            <w:tcBorders>
              <w:top w:val="single" w:sz="4" w:space="0" w:color="00000A"/>
              <w:left w:val="single" w:sz="4" w:space="0" w:color="00000A"/>
              <w:bottom w:val="single" w:sz="4" w:space="0" w:color="00000A"/>
              <w:right w:val="single" w:sz="4" w:space="0" w:color="00000A"/>
            </w:tcBorders>
          </w:tcPr>
          <w:p w14:paraId="4E203B87"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3.6</w:t>
            </w:r>
          </w:p>
        </w:tc>
        <w:tc>
          <w:tcPr>
            <w:tcW w:w="4414" w:type="dxa"/>
            <w:tcBorders>
              <w:top w:val="single" w:sz="4" w:space="0" w:color="00000A"/>
              <w:left w:val="single" w:sz="4" w:space="0" w:color="00000A"/>
              <w:bottom w:val="single" w:sz="4" w:space="0" w:color="00000A"/>
              <w:right w:val="single" w:sz="4" w:space="0" w:color="00000A"/>
            </w:tcBorders>
          </w:tcPr>
          <w:p w14:paraId="45988E12"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Фізика і сучасні технології</w:t>
            </w:r>
          </w:p>
        </w:tc>
        <w:tc>
          <w:tcPr>
            <w:tcW w:w="1127" w:type="dxa"/>
            <w:tcBorders>
              <w:top w:val="single" w:sz="4" w:space="0" w:color="00000A"/>
              <w:left w:val="single" w:sz="4" w:space="0" w:color="00000A"/>
              <w:bottom w:val="single" w:sz="4" w:space="0" w:color="00000A"/>
              <w:right w:val="single" w:sz="4" w:space="0" w:color="00000A"/>
            </w:tcBorders>
            <w:hideMark/>
          </w:tcPr>
          <w:p w14:paraId="088F3530"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w:t>
            </w:r>
          </w:p>
        </w:tc>
        <w:tc>
          <w:tcPr>
            <w:tcW w:w="1836" w:type="dxa"/>
            <w:tcBorders>
              <w:top w:val="single" w:sz="4" w:space="0" w:color="00000A"/>
              <w:left w:val="single" w:sz="4" w:space="0" w:color="00000A"/>
              <w:bottom w:val="single" w:sz="4" w:space="0" w:color="00000A"/>
              <w:right w:val="single" w:sz="4" w:space="0" w:color="00000A"/>
            </w:tcBorders>
            <w:hideMark/>
          </w:tcPr>
          <w:p w14:paraId="78F83472"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c>
          <w:tcPr>
            <w:tcW w:w="1698" w:type="dxa"/>
            <w:tcBorders>
              <w:top w:val="single" w:sz="4" w:space="0" w:color="00000A"/>
              <w:left w:val="single" w:sz="4" w:space="0" w:color="00000A"/>
              <w:bottom w:val="single" w:sz="4" w:space="0" w:color="00000A"/>
              <w:right w:val="single" w:sz="4" w:space="0" w:color="00000A"/>
            </w:tcBorders>
            <w:hideMark/>
          </w:tcPr>
          <w:p w14:paraId="6500FA97"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452ADB" w14:paraId="6A19E01A" w14:textId="77777777" w:rsidTr="00AA2454">
        <w:trPr>
          <w:trHeight w:val="277"/>
        </w:trPr>
        <w:tc>
          <w:tcPr>
            <w:tcW w:w="706" w:type="dxa"/>
            <w:tcBorders>
              <w:top w:val="single" w:sz="4" w:space="0" w:color="00000A"/>
              <w:left w:val="single" w:sz="4" w:space="0" w:color="00000A"/>
              <w:bottom w:val="single" w:sz="4" w:space="0" w:color="00000A"/>
              <w:right w:val="single" w:sz="4" w:space="0" w:color="00000A"/>
            </w:tcBorders>
            <w:vAlign w:val="center"/>
          </w:tcPr>
          <w:p w14:paraId="48579082"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3.7</w:t>
            </w:r>
          </w:p>
        </w:tc>
        <w:tc>
          <w:tcPr>
            <w:tcW w:w="4414" w:type="dxa"/>
            <w:tcBorders>
              <w:top w:val="single" w:sz="4" w:space="0" w:color="00000A"/>
              <w:left w:val="single" w:sz="4" w:space="0" w:color="00000A"/>
              <w:bottom w:val="single" w:sz="4" w:space="0" w:color="00000A"/>
              <w:right w:val="single" w:sz="4" w:space="0" w:color="00000A"/>
            </w:tcBorders>
          </w:tcPr>
          <w:p w14:paraId="624F9E78"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 xml:space="preserve">Узагальнення та систематизація знань </w:t>
            </w:r>
          </w:p>
        </w:tc>
        <w:tc>
          <w:tcPr>
            <w:tcW w:w="1127" w:type="dxa"/>
            <w:tcBorders>
              <w:top w:val="single" w:sz="4" w:space="0" w:color="00000A"/>
              <w:left w:val="single" w:sz="4" w:space="0" w:color="00000A"/>
              <w:bottom w:val="single" w:sz="4" w:space="0" w:color="00000A"/>
              <w:right w:val="single" w:sz="4" w:space="0" w:color="00000A"/>
            </w:tcBorders>
            <w:vAlign w:val="center"/>
            <w:hideMark/>
          </w:tcPr>
          <w:p w14:paraId="237F5A3B"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c>
          <w:tcPr>
            <w:tcW w:w="1836" w:type="dxa"/>
            <w:tcBorders>
              <w:top w:val="single" w:sz="4" w:space="0" w:color="00000A"/>
              <w:left w:val="single" w:sz="4" w:space="0" w:color="00000A"/>
              <w:bottom w:val="single" w:sz="4" w:space="0" w:color="00000A"/>
              <w:right w:val="single" w:sz="4" w:space="0" w:color="00000A"/>
            </w:tcBorders>
            <w:vAlign w:val="center"/>
            <w:hideMark/>
          </w:tcPr>
          <w:p w14:paraId="67B54DD7"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98" w:type="dxa"/>
            <w:tcBorders>
              <w:top w:val="single" w:sz="4" w:space="0" w:color="00000A"/>
              <w:left w:val="single" w:sz="4" w:space="0" w:color="00000A"/>
              <w:bottom w:val="single" w:sz="4" w:space="0" w:color="00000A"/>
              <w:right w:val="single" w:sz="4" w:space="0" w:color="00000A"/>
            </w:tcBorders>
            <w:vAlign w:val="center"/>
            <w:hideMark/>
          </w:tcPr>
          <w:p w14:paraId="31782B17"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r>
      <w:tr w:rsidR="00E03800" w:rsidRPr="00452ADB" w14:paraId="231464FF" w14:textId="77777777" w:rsidTr="00E03800">
        <w:trPr>
          <w:trHeight w:val="277"/>
        </w:trPr>
        <w:tc>
          <w:tcPr>
            <w:tcW w:w="5120" w:type="dxa"/>
            <w:gridSpan w:val="2"/>
            <w:tcMar>
              <w:left w:w="108" w:type="dxa"/>
            </w:tcMar>
            <w:vAlign w:val="center"/>
          </w:tcPr>
          <w:p w14:paraId="7A6AE94F" w14:textId="707E07DC" w:rsidR="00E03800" w:rsidRPr="00780A6D" w:rsidRDefault="00E03800" w:rsidP="00E03800">
            <w:pPr>
              <w:spacing w:after="0" w:line="240" w:lineRule="auto"/>
              <w:rPr>
                <w:rFonts w:ascii="Times New Roman" w:hAnsi="Times New Roman"/>
                <w:b/>
                <w:sz w:val="28"/>
                <w:szCs w:val="28"/>
                <w:lang w:val="uk-UA"/>
              </w:rPr>
            </w:pPr>
            <w:r w:rsidRPr="00780A6D">
              <w:rPr>
                <w:rFonts w:ascii="Times New Roman" w:hAnsi="Times New Roman"/>
                <w:b/>
                <w:sz w:val="28"/>
                <w:szCs w:val="28"/>
                <w:lang w:val="uk-UA"/>
              </w:rPr>
              <w:t xml:space="preserve">4. Основи науково-дослідницької роботи у відділеннях математики, фізики та астрономії, економіки, комп’ютерних і технічних наук </w:t>
            </w:r>
            <w:r>
              <w:rPr>
                <w:rFonts w:ascii="Times New Roman" w:hAnsi="Times New Roman"/>
                <w:b/>
                <w:sz w:val="28"/>
                <w:szCs w:val="28"/>
                <w:lang w:val="uk-UA"/>
              </w:rPr>
              <w:t>у</w:t>
            </w:r>
            <w:r w:rsidRPr="00780A6D">
              <w:rPr>
                <w:rFonts w:ascii="Times New Roman" w:hAnsi="Times New Roman"/>
                <w:b/>
                <w:sz w:val="28"/>
                <w:szCs w:val="28"/>
                <w:lang w:val="uk-UA"/>
              </w:rPr>
              <w:t xml:space="preserve"> секці</w:t>
            </w:r>
            <w:r>
              <w:rPr>
                <w:rFonts w:ascii="Times New Roman" w:hAnsi="Times New Roman"/>
                <w:b/>
                <w:sz w:val="28"/>
                <w:szCs w:val="28"/>
                <w:lang w:val="uk-UA"/>
              </w:rPr>
              <w:t>ях</w:t>
            </w:r>
          </w:p>
          <w:p w14:paraId="728585A4" w14:textId="49E0F0FC" w:rsidR="00E03800" w:rsidRPr="00780A6D" w:rsidRDefault="00E03800" w:rsidP="00E03800">
            <w:pPr>
              <w:spacing w:after="0" w:line="240" w:lineRule="auto"/>
              <w:rPr>
                <w:rFonts w:ascii="Times New Roman" w:hAnsi="Times New Roman"/>
                <w:sz w:val="28"/>
                <w:szCs w:val="28"/>
                <w:lang w:val="uk-UA"/>
              </w:rPr>
            </w:pPr>
            <w:r w:rsidRPr="00780A6D">
              <w:rPr>
                <w:rFonts w:ascii="Times New Roman" w:hAnsi="Times New Roman"/>
                <w:sz w:val="28"/>
                <w:szCs w:val="28"/>
                <w:lang w:val="uk-UA"/>
              </w:rPr>
              <w:t>- математики; прикладної математики; статистики;</w:t>
            </w:r>
          </w:p>
          <w:p w14:paraId="0764CDDB" w14:textId="77777777" w:rsidR="00E03800" w:rsidRPr="00780A6D" w:rsidRDefault="00E03800" w:rsidP="00E03800">
            <w:pPr>
              <w:spacing w:after="0" w:line="240" w:lineRule="auto"/>
              <w:rPr>
                <w:rFonts w:ascii="Times New Roman" w:hAnsi="Times New Roman"/>
                <w:sz w:val="28"/>
                <w:szCs w:val="28"/>
                <w:lang w:val="uk-UA"/>
              </w:rPr>
            </w:pPr>
            <w:r w:rsidRPr="00780A6D">
              <w:rPr>
                <w:rFonts w:ascii="Times New Roman" w:hAnsi="Times New Roman"/>
                <w:sz w:val="28"/>
                <w:szCs w:val="28"/>
                <w:lang w:val="uk-UA"/>
              </w:rPr>
              <w:t>- прикладної мікроекономіки та підприємництва; макроекономіки та економічної політики; міжнародної економіки та аналітики; фінансів, банківської справи та страхування; менеджменту та маркетингу;</w:t>
            </w:r>
          </w:p>
          <w:p w14:paraId="413A05FA" w14:textId="5842A2AE" w:rsidR="00E03800" w:rsidRPr="00780A6D" w:rsidRDefault="00E03800" w:rsidP="00E03800">
            <w:pPr>
              <w:spacing w:after="0" w:line="240" w:lineRule="auto"/>
              <w:rPr>
                <w:rFonts w:ascii="Times New Roman" w:hAnsi="Times New Roman"/>
                <w:sz w:val="28"/>
                <w:szCs w:val="28"/>
                <w:lang w:val="uk-UA"/>
              </w:rPr>
            </w:pPr>
            <w:r w:rsidRPr="00780A6D">
              <w:rPr>
                <w:rFonts w:ascii="Times New Roman" w:hAnsi="Times New Roman"/>
                <w:sz w:val="28"/>
                <w:szCs w:val="28"/>
                <w:lang w:val="uk-UA"/>
              </w:rPr>
              <w:t xml:space="preserve">- комп’ютерної інженерії; </w:t>
            </w:r>
            <w:proofErr w:type="spellStart"/>
            <w:r w:rsidRPr="00780A6D">
              <w:rPr>
                <w:rFonts w:ascii="Times New Roman" w:hAnsi="Times New Roman"/>
                <w:sz w:val="28"/>
                <w:szCs w:val="28"/>
                <w:lang w:val="uk-UA"/>
              </w:rPr>
              <w:t>кібербезпеки</w:t>
            </w:r>
            <w:proofErr w:type="spellEnd"/>
            <w:r w:rsidRPr="00780A6D">
              <w:rPr>
                <w:rFonts w:ascii="Times New Roman" w:hAnsi="Times New Roman"/>
                <w:sz w:val="28"/>
                <w:szCs w:val="28"/>
                <w:lang w:val="uk-UA"/>
              </w:rPr>
              <w:t xml:space="preserve">; програмної інженерії; системи та технології штучного інтелекту; </w:t>
            </w:r>
          </w:p>
          <w:p w14:paraId="6A04233B" w14:textId="22628319" w:rsidR="00E03800" w:rsidRPr="00780A6D" w:rsidRDefault="00E03800" w:rsidP="00E03800">
            <w:pPr>
              <w:spacing w:after="0" w:line="240" w:lineRule="auto"/>
              <w:rPr>
                <w:rFonts w:ascii="Times New Roman" w:hAnsi="Times New Roman"/>
                <w:sz w:val="28"/>
                <w:szCs w:val="28"/>
                <w:lang w:val="uk-UA"/>
              </w:rPr>
            </w:pPr>
            <w:r w:rsidRPr="00780A6D">
              <w:rPr>
                <w:rFonts w:ascii="Times New Roman" w:hAnsi="Times New Roman"/>
                <w:sz w:val="28"/>
                <w:szCs w:val="28"/>
                <w:lang w:val="uk-UA"/>
              </w:rPr>
              <w:t>інтернет-технологій та веб-дизайну; навчальних, ігрових програм та віртуальної реальності;</w:t>
            </w:r>
          </w:p>
          <w:p w14:paraId="3BC87F5A" w14:textId="77777777" w:rsidR="00E03800" w:rsidRPr="00780A6D" w:rsidRDefault="00E03800" w:rsidP="00E03800">
            <w:pPr>
              <w:spacing w:after="0" w:line="240" w:lineRule="auto"/>
              <w:rPr>
                <w:rFonts w:ascii="Times New Roman" w:hAnsi="Times New Roman"/>
                <w:sz w:val="28"/>
                <w:szCs w:val="28"/>
                <w:lang w:val="uk-UA"/>
              </w:rPr>
            </w:pPr>
            <w:r w:rsidRPr="00780A6D">
              <w:rPr>
                <w:rFonts w:ascii="Times New Roman" w:hAnsi="Times New Roman"/>
                <w:sz w:val="28"/>
                <w:szCs w:val="28"/>
                <w:lang w:val="uk-UA"/>
              </w:rPr>
              <w:t xml:space="preserve">- теоретичної фізики; прикладної фізики; астрономії; </w:t>
            </w:r>
            <w:proofErr w:type="spellStart"/>
            <w:r w:rsidRPr="00780A6D">
              <w:rPr>
                <w:rFonts w:ascii="Times New Roman" w:hAnsi="Times New Roman"/>
                <w:sz w:val="28"/>
                <w:szCs w:val="28"/>
                <w:lang w:val="uk-UA"/>
              </w:rPr>
              <w:t>аерофізики</w:t>
            </w:r>
            <w:proofErr w:type="spellEnd"/>
            <w:r w:rsidRPr="00780A6D">
              <w:rPr>
                <w:rFonts w:ascii="Times New Roman" w:hAnsi="Times New Roman"/>
                <w:sz w:val="28"/>
                <w:szCs w:val="28"/>
                <w:lang w:val="uk-UA"/>
              </w:rPr>
              <w:t xml:space="preserve"> та космічних досліджень;</w:t>
            </w:r>
          </w:p>
          <w:p w14:paraId="15CA6F46" w14:textId="0F67D584" w:rsidR="00E03800" w:rsidRPr="00780A6D" w:rsidRDefault="00E03800" w:rsidP="00E03800">
            <w:pPr>
              <w:spacing w:after="0" w:line="240" w:lineRule="auto"/>
              <w:rPr>
                <w:rFonts w:ascii="Times New Roman" w:hAnsi="Times New Roman"/>
                <w:sz w:val="28"/>
                <w:szCs w:val="28"/>
                <w:lang w:val="uk-UA"/>
              </w:rPr>
            </w:pPr>
            <w:r w:rsidRPr="00780A6D">
              <w:rPr>
                <w:rFonts w:ascii="Times New Roman" w:hAnsi="Times New Roman"/>
                <w:sz w:val="28"/>
                <w:szCs w:val="28"/>
                <w:lang w:val="uk-UA"/>
              </w:rPr>
              <w:t>- технології виробництва; електроніки та приладобудування; матеріалів та адитивних технологій; аерокосмічних  технік та оборонних технологій екологічно безпечних технологій та ресурсозбереження; прикладної механіки та машинобудування; автоматизації та робототехніки; енергетики та електротехніки</w:t>
            </w:r>
          </w:p>
        </w:tc>
        <w:tc>
          <w:tcPr>
            <w:tcW w:w="1127" w:type="dxa"/>
            <w:tcMar>
              <w:left w:w="108" w:type="dxa"/>
            </w:tcMar>
          </w:tcPr>
          <w:p w14:paraId="121B802A" w14:textId="77777777" w:rsidR="00E03800" w:rsidRPr="00452ADB" w:rsidRDefault="00E03800" w:rsidP="00E03800">
            <w:pPr>
              <w:spacing w:after="0" w:line="240" w:lineRule="auto"/>
              <w:jc w:val="center"/>
              <w:rPr>
                <w:rFonts w:ascii="Times New Roman" w:hAnsi="Times New Roman"/>
                <w:b/>
                <w:sz w:val="28"/>
                <w:szCs w:val="28"/>
                <w:lang w:val="uk-UA"/>
              </w:rPr>
            </w:pPr>
            <w:r w:rsidRPr="00452ADB">
              <w:rPr>
                <w:rFonts w:ascii="Times New Roman" w:hAnsi="Times New Roman"/>
                <w:b/>
                <w:sz w:val="28"/>
                <w:szCs w:val="28"/>
                <w:lang w:val="uk-UA"/>
              </w:rPr>
              <w:t>36</w:t>
            </w:r>
          </w:p>
        </w:tc>
        <w:tc>
          <w:tcPr>
            <w:tcW w:w="1836" w:type="dxa"/>
            <w:tcMar>
              <w:left w:w="108" w:type="dxa"/>
            </w:tcMar>
          </w:tcPr>
          <w:p w14:paraId="4410736B" w14:textId="77777777" w:rsidR="00E03800" w:rsidRPr="00452ADB" w:rsidRDefault="00E03800" w:rsidP="00E03800">
            <w:pPr>
              <w:spacing w:after="0" w:line="240" w:lineRule="auto"/>
              <w:jc w:val="center"/>
              <w:rPr>
                <w:rFonts w:ascii="Times New Roman" w:hAnsi="Times New Roman"/>
                <w:b/>
                <w:sz w:val="28"/>
                <w:szCs w:val="28"/>
                <w:lang w:val="uk-UA"/>
              </w:rPr>
            </w:pPr>
            <w:r w:rsidRPr="00452ADB">
              <w:rPr>
                <w:rFonts w:ascii="Times New Roman" w:hAnsi="Times New Roman"/>
                <w:b/>
                <w:sz w:val="28"/>
                <w:szCs w:val="28"/>
                <w:lang w:val="uk-UA"/>
              </w:rPr>
              <w:t>13</w:t>
            </w:r>
          </w:p>
        </w:tc>
        <w:tc>
          <w:tcPr>
            <w:tcW w:w="1698" w:type="dxa"/>
            <w:tcMar>
              <w:left w:w="108" w:type="dxa"/>
            </w:tcMar>
          </w:tcPr>
          <w:p w14:paraId="4628B77F" w14:textId="77777777" w:rsidR="00E03800" w:rsidRPr="00452ADB" w:rsidRDefault="00E03800" w:rsidP="00E03800">
            <w:pPr>
              <w:spacing w:after="0" w:line="240" w:lineRule="auto"/>
              <w:jc w:val="center"/>
              <w:rPr>
                <w:rFonts w:ascii="Times New Roman" w:hAnsi="Times New Roman"/>
                <w:b/>
                <w:sz w:val="28"/>
                <w:szCs w:val="28"/>
                <w:lang w:val="uk-UA"/>
              </w:rPr>
            </w:pPr>
            <w:r w:rsidRPr="00452ADB">
              <w:rPr>
                <w:rFonts w:ascii="Times New Roman" w:hAnsi="Times New Roman"/>
                <w:b/>
                <w:sz w:val="28"/>
                <w:szCs w:val="28"/>
                <w:lang w:val="uk-UA"/>
              </w:rPr>
              <w:t>23</w:t>
            </w:r>
          </w:p>
        </w:tc>
      </w:tr>
      <w:tr w:rsidR="00E03800" w:rsidRPr="00452ADB" w14:paraId="1BE98D30" w14:textId="77777777" w:rsidTr="00AA2454">
        <w:trPr>
          <w:trHeight w:val="277"/>
        </w:trPr>
        <w:tc>
          <w:tcPr>
            <w:tcW w:w="706" w:type="dxa"/>
            <w:tcMar>
              <w:left w:w="108" w:type="dxa"/>
            </w:tcMar>
            <w:vAlign w:val="center"/>
          </w:tcPr>
          <w:p w14:paraId="607346A7"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4.1</w:t>
            </w:r>
          </w:p>
        </w:tc>
        <w:tc>
          <w:tcPr>
            <w:tcW w:w="4414" w:type="dxa"/>
            <w:tcMar>
              <w:left w:w="108" w:type="dxa"/>
            </w:tcMar>
          </w:tcPr>
          <w:p w14:paraId="416A6177" w14:textId="02BC55FB" w:rsidR="00E03800" w:rsidRPr="00780A6D" w:rsidRDefault="00E03800" w:rsidP="00E03800">
            <w:pPr>
              <w:pStyle w:val="Default"/>
              <w:rPr>
                <w:color w:val="auto"/>
                <w:sz w:val="28"/>
                <w:szCs w:val="28"/>
                <w:lang w:val="uk-UA" w:eastAsia="en-US"/>
              </w:rPr>
            </w:pPr>
            <w:r w:rsidRPr="00780A6D">
              <w:rPr>
                <w:sz w:val="28"/>
                <w:szCs w:val="28"/>
                <w:lang w:val="uk-UA"/>
              </w:rPr>
              <w:t>Наукове дослідження як форма існування та розвитку науки</w:t>
            </w:r>
          </w:p>
        </w:tc>
        <w:tc>
          <w:tcPr>
            <w:tcW w:w="1127" w:type="dxa"/>
            <w:tcMar>
              <w:left w:w="108" w:type="dxa"/>
            </w:tcMar>
            <w:vAlign w:val="center"/>
          </w:tcPr>
          <w:p w14:paraId="2929E22E"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836" w:type="dxa"/>
            <w:tcMar>
              <w:left w:w="108" w:type="dxa"/>
            </w:tcMar>
            <w:vAlign w:val="center"/>
          </w:tcPr>
          <w:p w14:paraId="46D6D148"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98" w:type="dxa"/>
            <w:tcMar>
              <w:left w:w="108" w:type="dxa"/>
            </w:tcMar>
            <w:vAlign w:val="center"/>
          </w:tcPr>
          <w:p w14:paraId="3A279771"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452ADB" w14:paraId="50F8449A" w14:textId="77777777" w:rsidTr="00AA2454">
        <w:trPr>
          <w:trHeight w:val="277"/>
        </w:trPr>
        <w:tc>
          <w:tcPr>
            <w:tcW w:w="706" w:type="dxa"/>
            <w:tcMar>
              <w:left w:w="108" w:type="dxa"/>
            </w:tcMar>
            <w:vAlign w:val="center"/>
          </w:tcPr>
          <w:p w14:paraId="69DA3AAF"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lastRenderedPageBreak/>
              <w:t>4.2</w:t>
            </w:r>
          </w:p>
        </w:tc>
        <w:tc>
          <w:tcPr>
            <w:tcW w:w="4414" w:type="dxa"/>
            <w:tcMar>
              <w:left w:w="108" w:type="dxa"/>
            </w:tcMar>
          </w:tcPr>
          <w:p w14:paraId="740A3A04"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Вибір теми науково-дослідницької роботи</w:t>
            </w:r>
          </w:p>
        </w:tc>
        <w:tc>
          <w:tcPr>
            <w:tcW w:w="1127" w:type="dxa"/>
            <w:tcMar>
              <w:left w:w="108" w:type="dxa"/>
            </w:tcMar>
            <w:vAlign w:val="center"/>
          </w:tcPr>
          <w:p w14:paraId="4760A19D"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836" w:type="dxa"/>
            <w:tcMar>
              <w:left w:w="108" w:type="dxa"/>
            </w:tcMar>
            <w:vAlign w:val="center"/>
          </w:tcPr>
          <w:p w14:paraId="6124EF1B"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98" w:type="dxa"/>
            <w:tcMar>
              <w:left w:w="108" w:type="dxa"/>
            </w:tcMar>
            <w:vAlign w:val="center"/>
          </w:tcPr>
          <w:p w14:paraId="60F5CE4D"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452ADB" w14:paraId="47C5C3F3" w14:textId="77777777" w:rsidTr="00AA2454">
        <w:trPr>
          <w:trHeight w:val="277"/>
        </w:trPr>
        <w:tc>
          <w:tcPr>
            <w:tcW w:w="706" w:type="dxa"/>
            <w:tcMar>
              <w:left w:w="108" w:type="dxa"/>
            </w:tcMar>
            <w:vAlign w:val="center"/>
          </w:tcPr>
          <w:p w14:paraId="5F6C9F9C"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4.3</w:t>
            </w:r>
          </w:p>
        </w:tc>
        <w:tc>
          <w:tcPr>
            <w:tcW w:w="4414" w:type="dxa"/>
            <w:tcMar>
              <w:left w:w="108" w:type="dxa"/>
            </w:tcMar>
          </w:tcPr>
          <w:p w14:paraId="65341171"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Розробка гіпотези дослідження</w:t>
            </w:r>
          </w:p>
        </w:tc>
        <w:tc>
          <w:tcPr>
            <w:tcW w:w="1127" w:type="dxa"/>
            <w:tcMar>
              <w:left w:w="108" w:type="dxa"/>
            </w:tcMar>
            <w:vAlign w:val="center"/>
          </w:tcPr>
          <w:p w14:paraId="198DF9DD"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836" w:type="dxa"/>
            <w:tcMar>
              <w:left w:w="108" w:type="dxa"/>
            </w:tcMar>
            <w:vAlign w:val="center"/>
          </w:tcPr>
          <w:p w14:paraId="76B756A5"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98" w:type="dxa"/>
            <w:tcMar>
              <w:left w:w="108" w:type="dxa"/>
            </w:tcMar>
            <w:vAlign w:val="center"/>
          </w:tcPr>
          <w:p w14:paraId="7283DD18"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452ADB" w14:paraId="5D4BDD6A" w14:textId="77777777" w:rsidTr="00AA2454">
        <w:trPr>
          <w:trHeight w:val="277"/>
        </w:trPr>
        <w:tc>
          <w:tcPr>
            <w:tcW w:w="706" w:type="dxa"/>
            <w:tcMar>
              <w:left w:w="108" w:type="dxa"/>
            </w:tcMar>
            <w:vAlign w:val="center"/>
          </w:tcPr>
          <w:p w14:paraId="08FB2037"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4.4</w:t>
            </w:r>
          </w:p>
        </w:tc>
        <w:tc>
          <w:tcPr>
            <w:tcW w:w="4414" w:type="dxa"/>
            <w:tcMar>
              <w:left w:w="108" w:type="dxa"/>
            </w:tcMar>
          </w:tcPr>
          <w:p w14:paraId="250F96C7"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Методи наукових досліджень</w:t>
            </w:r>
          </w:p>
        </w:tc>
        <w:tc>
          <w:tcPr>
            <w:tcW w:w="1127" w:type="dxa"/>
            <w:tcMar>
              <w:left w:w="108" w:type="dxa"/>
            </w:tcMar>
            <w:vAlign w:val="center"/>
          </w:tcPr>
          <w:p w14:paraId="62181DFE"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836" w:type="dxa"/>
            <w:tcMar>
              <w:left w:w="108" w:type="dxa"/>
            </w:tcMar>
            <w:vAlign w:val="center"/>
          </w:tcPr>
          <w:p w14:paraId="524380F9"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1</w:t>
            </w:r>
          </w:p>
        </w:tc>
        <w:tc>
          <w:tcPr>
            <w:tcW w:w="1698" w:type="dxa"/>
            <w:tcMar>
              <w:left w:w="108" w:type="dxa"/>
            </w:tcMar>
            <w:vAlign w:val="center"/>
          </w:tcPr>
          <w:p w14:paraId="02B7B949"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2</w:t>
            </w:r>
          </w:p>
        </w:tc>
      </w:tr>
      <w:tr w:rsidR="00E03800" w:rsidRPr="00452ADB" w14:paraId="29B2D86A" w14:textId="77777777" w:rsidTr="00AA2454">
        <w:trPr>
          <w:trHeight w:val="277"/>
        </w:trPr>
        <w:tc>
          <w:tcPr>
            <w:tcW w:w="706" w:type="dxa"/>
            <w:tcMar>
              <w:left w:w="108" w:type="dxa"/>
            </w:tcMar>
            <w:vAlign w:val="center"/>
          </w:tcPr>
          <w:p w14:paraId="427A18AE"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4.5</w:t>
            </w:r>
          </w:p>
        </w:tc>
        <w:tc>
          <w:tcPr>
            <w:tcW w:w="4414" w:type="dxa"/>
            <w:tcMar>
              <w:left w:w="108" w:type="dxa"/>
            </w:tcMar>
          </w:tcPr>
          <w:p w14:paraId="6111AEA4" w14:textId="66D339D1" w:rsidR="00E03800" w:rsidRPr="00452ADB" w:rsidRDefault="00E03800" w:rsidP="00E03800">
            <w:pPr>
              <w:spacing w:after="0" w:line="240" w:lineRule="auto"/>
              <w:rPr>
                <w:rFonts w:ascii="Times New Roman" w:hAnsi="Times New Roman"/>
                <w:sz w:val="28"/>
                <w:szCs w:val="28"/>
                <w:lang w:val="uk-UA"/>
              </w:rPr>
            </w:pPr>
            <w:r>
              <w:rPr>
                <w:rFonts w:ascii="Times New Roman" w:hAnsi="Times New Roman"/>
                <w:sz w:val="28"/>
                <w:szCs w:val="28"/>
                <w:lang w:val="uk-UA"/>
              </w:rPr>
              <w:t>Організація та п</w:t>
            </w:r>
            <w:r w:rsidRPr="00452ADB">
              <w:rPr>
                <w:rFonts w:ascii="Times New Roman" w:hAnsi="Times New Roman"/>
                <w:sz w:val="28"/>
                <w:szCs w:val="28"/>
                <w:lang w:val="uk-UA"/>
              </w:rPr>
              <w:t>роведення дослідження</w:t>
            </w:r>
          </w:p>
        </w:tc>
        <w:tc>
          <w:tcPr>
            <w:tcW w:w="1127" w:type="dxa"/>
            <w:tcMar>
              <w:left w:w="108" w:type="dxa"/>
            </w:tcMar>
            <w:vAlign w:val="center"/>
          </w:tcPr>
          <w:p w14:paraId="7E65A4D6"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9</w:t>
            </w:r>
          </w:p>
        </w:tc>
        <w:tc>
          <w:tcPr>
            <w:tcW w:w="1836" w:type="dxa"/>
            <w:tcMar>
              <w:left w:w="108" w:type="dxa"/>
            </w:tcMar>
            <w:vAlign w:val="center"/>
          </w:tcPr>
          <w:p w14:paraId="1C71AF17"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698" w:type="dxa"/>
            <w:tcMar>
              <w:left w:w="108" w:type="dxa"/>
            </w:tcMar>
            <w:vAlign w:val="center"/>
          </w:tcPr>
          <w:p w14:paraId="5056B6E2"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r>
      <w:tr w:rsidR="00E03800" w:rsidRPr="00452ADB" w14:paraId="1BFF81E1" w14:textId="77777777" w:rsidTr="00AA2454">
        <w:trPr>
          <w:trHeight w:val="277"/>
        </w:trPr>
        <w:tc>
          <w:tcPr>
            <w:tcW w:w="706" w:type="dxa"/>
            <w:tcMar>
              <w:left w:w="108" w:type="dxa"/>
            </w:tcMar>
            <w:vAlign w:val="center"/>
          </w:tcPr>
          <w:p w14:paraId="4D252BF4"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4.6</w:t>
            </w:r>
          </w:p>
        </w:tc>
        <w:tc>
          <w:tcPr>
            <w:tcW w:w="4414" w:type="dxa"/>
            <w:tcMar>
              <w:left w:w="108" w:type="dxa"/>
            </w:tcMar>
          </w:tcPr>
          <w:p w14:paraId="26141A7E" w14:textId="6278E280"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 xml:space="preserve">Написання й оформлення </w:t>
            </w:r>
            <w:r>
              <w:rPr>
                <w:rFonts w:ascii="Times New Roman" w:hAnsi="Times New Roman"/>
                <w:sz w:val="28"/>
                <w:szCs w:val="28"/>
                <w:lang w:val="uk-UA"/>
              </w:rPr>
              <w:t xml:space="preserve">результатів </w:t>
            </w:r>
            <w:r w:rsidRPr="00452ADB">
              <w:rPr>
                <w:rFonts w:ascii="Times New Roman" w:hAnsi="Times New Roman"/>
                <w:sz w:val="28"/>
                <w:szCs w:val="28"/>
                <w:lang w:val="uk-UA"/>
              </w:rPr>
              <w:t>науково-дослідницької роботи</w:t>
            </w:r>
          </w:p>
        </w:tc>
        <w:tc>
          <w:tcPr>
            <w:tcW w:w="1127" w:type="dxa"/>
            <w:tcMar>
              <w:left w:w="108" w:type="dxa"/>
            </w:tcMar>
            <w:vAlign w:val="center"/>
          </w:tcPr>
          <w:p w14:paraId="6C4907FF"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9</w:t>
            </w:r>
          </w:p>
        </w:tc>
        <w:tc>
          <w:tcPr>
            <w:tcW w:w="1836" w:type="dxa"/>
            <w:tcMar>
              <w:left w:w="108" w:type="dxa"/>
            </w:tcMar>
            <w:vAlign w:val="center"/>
          </w:tcPr>
          <w:p w14:paraId="48C4B2A1"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698" w:type="dxa"/>
            <w:tcMar>
              <w:left w:w="108" w:type="dxa"/>
            </w:tcMar>
            <w:vAlign w:val="center"/>
          </w:tcPr>
          <w:p w14:paraId="3D05A108"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r>
      <w:tr w:rsidR="00E03800" w:rsidRPr="00452ADB" w14:paraId="506ADBAE" w14:textId="77777777" w:rsidTr="00AA2454">
        <w:trPr>
          <w:trHeight w:val="277"/>
        </w:trPr>
        <w:tc>
          <w:tcPr>
            <w:tcW w:w="706" w:type="dxa"/>
            <w:tcMar>
              <w:left w:w="108" w:type="dxa"/>
            </w:tcMar>
            <w:vAlign w:val="center"/>
          </w:tcPr>
          <w:p w14:paraId="342663A4"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4.7</w:t>
            </w:r>
          </w:p>
        </w:tc>
        <w:tc>
          <w:tcPr>
            <w:tcW w:w="4414" w:type="dxa"/>
            <w:tcMar>
              <w:left w:w="108" w:type="dxa"/>
            </w:tcMar>
          </w:tcPr>
          <w:p w14:paraId="3FC94852" w14:textId="77777777" w:rsidR="00E03800" w:rsidRPr="00452ADB" w:rsidRDefault="00E03800" w:rsidP="00E03800">
            <w:pPr>
              <w:spacing w:after="0" w:line="240" w:lineRule="auto"/>
              <w:rPr>
                <w:rFonts w:ascii="Times New Roman" w:hAnsi="Times New Roman"/>
                <w:sz w:val="28"/>
                <w:szCs w:val="28"/>
                <w:lang w:val="uk-UA"/>
              </w:rPr>
            </w:pPr>
            <w:r w:rsidRPr="00452ADB">
              <w:rPr>
                <w:rFonts w:ascii="Times New Roman" w:hAnsi="Times New Roman"/>
                <w:sz w:val="28"/>
                <w:szCs w:val="28"/>
                <w:lang w:val="uk-UA"/>
              </w:rPr>
              <w:t>Представлення і захист науково-дослідницької роботи</w:t>
            </w:r>
          </w:p>
        </w:tc>
        <w:tc>
          <w:tcPr>
            <w:tcW w:w="1127" w:type="dxa"/>
            <w:tcMar>
              <w:left w:w="108" w:type="dxa"/>
            </w:tcMar>
            <w:vAlign w:val="center"/>
          </w:tcPr>
          <w:p w14:paraId="27E83F0B"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6</w:t>
            </w:r>
          </w:p>
        </w:tc>
        <w:tc>
          <w:tcPr>
            <w:tcW w:w="1836" w:type="dxa"/>
            <w:tcMar>
              <w:left w:w="108" w:type="dxa"/>
            </w:tcMar>
            <w:vAlign w:val="center"/>
          </w:tcPr>
          <w:p w14:paraId="13C746E4"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c>
          <w:tcPr>
            <w:tcW w:w="1698" w:type="dxa"/>
            <w:tcMar>
              <w:left w:w="108" w:type="dxa"/>
            </w:tcMar>
            <w:vAlign w:val="center"/>
          </w:tcPr>
          <w:p w14:paraId="5EF74DA7" w14:textId="77777777" w:rsidR="00E03800" w:rsidRPr="00452ADB" w:rsidRDefault="00E03800" w:rsidP="00E03800">
            <w:pPr>
              <w:spacing w:after="0" w:line="240" w:lineRule="auto"/>
              <w:jc w:val="center"/>
              <w:rPr>
                <w:rFonts w:ascii="Times New Roman" w:hAnsi="Times New Roman"/>
                <w:sz w:val="28"/>
                <w:szCs w:val="28"/>
                <w:lang w:val="uk-UA"/>
              </w:rPr>
            </w:pPr>
            <w:r w:rsidRPr="00452ADB">
              <w:rPr>
                <w:rFonts w:ascii="Times New Roman" w:hAnsi="Times New Roman"/>
                <w:sz w:val="28"/>
                <w:szCs w:val="28"/>
                <w:lang w:val="uk-UA"/>
              </w:rPr>
              <w:t>3</w:t>
            </w:r>
          </w:p>
        </w:tc>
      </w:tr>
    </w:tbl>
    <w:p w14:paraId="2E7A7E26" w14:textId="77777777" w:rsidR="008D0072" w:rsidRPr="00452ADB" w:rsidRDefault="008D0072" w:rsidP="009C20A2">
      <w:pPr>
        <w:spacing w:after="0" w:line="360" w:lineRule="auto"/>
        <w:jc w:val="center"/>
        <w:rPr>
          <w:rFonts w:ascii="Times New Roman" w:hAnsi="Times New Roman"/>
          <w:b/>
          <w:sz w:val="28"/>
          <w:szCs w:val="28"/>
          <w:lang w:val="uk-UA"/>
        </w:rPr>
      </w:pPr>
    </w:p>
    <w:p w14:paraId="2C464CC6" w14:textId="04F5F120" w:rsidR="008D0072" w:rsidRPr="00452ADB" w:rsidRDefault="008D0072" w:rsidP="00AA2454">
      <w:pPr>
        <w:spacing w:after="0" w:line="360" w:lineRule="auto"/>
        <w:jc w:val="center"/>
        <w:rPr>
          <w:rFonts w:ascii="Times New Roman" w:hAnsi="Times New Roman"/>
          <w:sz w:val="28"/>
          <w:szCs w:val="28"/>
          <w:lang w:val="uk-UA"/>
        </w:rPr>
      </w:pPr>
      <w:r w:rsidRPr="00452ADB">
        <w:rPr>
          <w:rFonts w:ascii="Times New Roman" w:hAnsi="Times New Roman"/>
          <w:sz w:val="28"/>
          <w:szCs w:val="28"/>
          <w:lang w:val="uk-UA"/>
        </w:rPr>
        <w:t xml:space="preserve">ЗМІСТ ПРОГРАМИ </w:t>
      </w:r>
    </w:p>
    <w:p w14:paraId="3477A813" w14:textId="77777777" w:rsidR="00780A6D" w:rsidRDefault="00780A6D" w:rsidP="00AA2454">
      <w:pPr>
        <w:spacing w:after="0" w:line="360" w:lineRule="auto"/>
        <w:jc w:val="center"/>
        <w:rPr>
          <w:rFonts w:ascii="Times New Roman" w:hAnsi="Times New Roman"/>
          <w:b/>
          <w:sz w:val="28"/>
          <w:szCs w:val="28"/>
          <w:lang w:val="uk-UA"/>
        </w:rPr>
      </w:pPr>
    </w:p>
    <w:p w14:paraId="1FFC2106" w14:textId="76C0CB0D" w:rsidR="008D0072" w:rsidRPr="00452ADB" w:rsidRDefault="008D0072" w:rsidP="00AA2454">
      <w:pPr>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t>Математика</w:t>
      </w:r>
      <w:r w:rsidR="00342ABB">
        <w:rPr>
          <w:rFonts w:ascii="Times New Roman" w:hAnsi="Times New Roman"/>
          <w:b/>
          <w:sz w:val="28"/>
          <w:szCs w:val="28"/>
          <w:lang w:val="uk-UA"/>
        </w:rPr>
        <w:t xml:space="preserve"> ( 36 год)</w:t>
      </w:r>
    </w:p>
    <w:p w14:paraId="7AA001B1" w14:textId="77777777" w:rsidR="00391CFF" w:rsidRPr="00B20152" w:rsidRDefault="008D0072" w:rsidP="00E735DD">
      <w:pPr>
        <w:pStyle w:val="a7"/>
        <w:spacing w:after="0" w:line="360" w:lineRule="auto"/>
        <w:ind w:left="0" w:firstLine="720"/>
        <w:jc w:val="center"/>
        <w:rPr>
          <w:rFonts w:ascii="Times New Roman" w:hAnsi="Times New Roman"/>
          <w:b/>
          <w:bCs/>
          <w:sz w:val="28"/>
          <w:szCs w:val="28"/>
          <w:lang w:val="uk-UA"/>
        </w:rPr>
      </w:pPr>
      <w:r w:rsidRPr="00B20152">
        <w:rPr>
          <w:rFonts w:ascii="Times New Roman" w:hAnsi="Times New Roman"/>
          <w:b/>
          <w:sz w:val="28"/>
          <w:szCs w:val="28"/>
          <w:lang w:val="uk-UA"/>
        </w:rPr>
        <w:t xml:space="preserve">1.1. </w:t>
      </w:r>
      <w:r w:rsidR="00391CFF" w:rsidRPr="00B20152">
        <w:rPr>
          <w:rFonts w:ascii="Times New Roman" w:hAnsi="Times New Roman"/>
          <w:b/>
          <w:bCs/>
          <w:sz w:val="28"/>
          <w:szCs w:val="28"/>
          <w:lang w:val="uk-UA"/>
        </w:rPr>
        <w:t>Форми та методи наукових досліджень. Роль математики. Основи математичного дослідження. Основні поняття та зміст науково-дослідницької роботи (3 год)</w:t>
      </w:r>
    </w:p>
    <w:p w14:paraId="676DCEE5" w14:textId="77777777" w:rsidR="00391CFF" w:rsidRPr="00B20152" w:rsidRDefault="00391CFF" w:rsidP="00391CFF">
      <w:pPr>
        <w:spacing w:after="0" w:line="360" w:lineRule="auto"/>
        <w:ind w:right="-2" w:firstLine="567"/>
        <w:jc w:val="both"/>
        <w:rPr>
          <w:rFonts w:ascii="Times New Roman" w:eastAsia="Times New Roman" w:hAnsi="Times New Roman"/>
          <w:bCs/>
          <w:iCs/>
          <w:sz w:val="28"/>
          <w:szCs w:val="28"/>
          <w:lang w:val="uk-UA" w:eastAsia="ru-RU"/>
        </w:rPr>
      </w:pPr>
      <w:r w:rsidRPr="00B20152">
        <w:rPr>
          <w:rFonts w:ascii="Times New Roman" w:hAnsi="Times New Roman"/>
          <w:b/>
          <w:bCs/>
          <w:i/>
          <w:sz w:val="28"/>
          <w:szCs w:val="28"/>
          <w:lang w:val="uk-UA"/>
        </w:rPr>
        <w:t xml:space="preserve">Теоретична частина. </w:t>
      </w:r>
      <w:r w:rsidRPr="00B20152">
        <w:rPr>
          <w:rFonts w:ascii="Times New Roman" w:hAnsi="Times New Roman"/>
          <w:sz w:val="28"/>
          <w:szCs w:val="28"/>
          <w:lang w:val="uk-UA"/>
        </w:rPr>
        <w:t xml:space="preserve">Поняття про науку. Роль науки у суспільстві, її значення. </w:t>
      </w:r>
      <w:r w:rsidRPr="00B20152">
        <w:rPr>
          <w:rFonts w:ascii="Times New Roman" w:eastAsia="Times New Roman" w:hAnsi="Times New Roman"/>
          <w:bCs/>
          <w:iCs/>
          <w:sz w:val="28"/>
          <w:szCs w:val="28"/>
          <w:lang w:val="uk-UA" w:eastAsia="ru-RU"/>
        </w:rPr>
        <w:t>Проблеми сучасної математичної науки. Наукові дослідження українських учених.</w:t>
      </w:r>
    </w:p>
    <w:p w14:paraId="7AA72119" w14:textId="77777777" w:rsidR="00391CFF" w:rsidRPr="00B20152" w:rsidRDefault="00391CFF" w:rsidP="00391CFF">
      <w:pPr>
        <w:spacing w:after="0" w:line="360" w:lineRule="auto"/>
        <w:ind w:right="-2" w:firstLine="567"/>
        <w:jc w:val="both"/>
        <w:rPr>
          <w:rFonts w:ascii="Times New Roman" w:eastAsia="Times New Roman" w:hAnsi="Times New Roman"/>
          <w:bCs/>
          <w:iCs/>
          <w:sz w:val="28"/>
          <w:szCs w:val="28"/>
          <w:lang w:val="uk-UA" w:eastAsia="ru-RU"/>
        </w:rPr>
      </w:pPr>
      <w:r w:rsidRPr="00B20152">
        <w:rPr>
          <w:rFonts w:ascii="Times New Roman" w:eastAsia="Times New Roman" w:hAnsi="Times New Roman"/>
          <w:bCs/>
          <w:iCs/>
          <w:sz w:val="28"/>
          <w:szCs w:val="28"/>
          <w:lang w:val="uk-UA" w:eastAsia="ru-RU"/>
        </w:rPr>
        <w:t xml:space="preserve">Наукове дослідження як форма існування і розвитку науки. Види науково-дослідницьких робіт. Наукова проблема. Етапи роботи над проблемою. </w:t>
      </w:r>
      <w:r w:rsidRPr="00B20152">
        <w:rPr>
          <w:rFonts w:ascii="Times New Roman" w:hAnsi="Times New Roman"/>
          <w:sz w:val="28"/>
          <w:szCs w:val="28"/>
          <w:lang w:val="uk-UA"/>
        </w:rPr>
        <w:t>Поняття про дослідницьку діяльність. Види науково-дослідницьких робіт. Вибір теми науково-дослідницької роботи. Форми та методи наукових досліджень (спостереження, експеримент, індуктивні й дедуктивні методи). Методи збирання інформації, роботи з літературою та іншими джерелами інформації. Роль математики. Методи математичних досліджень – математичне моделювання, числові (обчислювальні), аналітичні, статистичні методи, методи оптимізації.</w:t>
      </w:r>
      <w:r w:rsidRPr="00B20152">
        <w:rPr>
          <w:rFonts w:ascii="Times New Roman" w:eastAsia="Times New Roman" w:hAnsi="Times New Roman"/>
          <w:bCs/>
          <w:iCs/>
          <w:sz w:val="28"/>
          <w:szCs w:val="28"/>
          <w:lang w:val="uk-UA" w:eastAsia="ru-RU"/>
        </w:rPr>
        <w:t xml:space="preserve"> Сучасні інформаційні технології. </w:t>
      </w:r>
      <w:r w:rsidRPr="00B20152">
        <w:rPr>
          <w:rFonts w:ascii="Times New Roman" w:eastAsia="Times New Roman" w:hAnsi="Times New Roman"/>
          <w:sz w:val="28"/>
          <w:szCs w:val="28"/>
          <w:lang w:val="uk-UA" w:eastAsia="ru-RU"/>
        </w:rPr>
        <w:t xml:space="preserve">Методи опрацювання інформації. Програмне забезпечення та інформаційна безпека. Текстові та графічні редактори, електронні таблиці, </w:t>
      </w:r>
      <w:proofErr w:type="spellStart"/>
      <w:r w:rsidRPr="00B20152">
        <w:rPr>
          <w:rFonts w:ascii="Times New Roman" w:eastAsia="Times New Roman" w:hAnsi="Times New Roman"/>
          <w:sz w:val="28"/>
          <w:szCs w:val="28"/>
          <w:lang w:val="uk-UA" w:eastAsia="ru-RU"/>
        </w:rPr>
        <w:t>Web</w:t>
      </w:r>
      <w:proofErr w:type="spellEnd"/>
      <w:r w:rsidRPr="00B20152">
        <w:rPr>
          <w:rFonts w:ascii="Times New Roman" w:eastAsia="Times New Roman" w:hAnsi="Times New Roman"/>
          <w:sz w:val="28"/>
          <w:szCs w:val="28"/>
          <w:lang w:val="uk-UA" w:eastAsia="ru-RU"/>
        </w:rPr>
        <w:t xml:space="preserve">-документи, браузери. Засоби оброблення текстової, графічної, числової інформації. </w:t>
      </w:r>
      <w:r w:rsidRPr="00B20152">
        <w:rPr>
          <w:rFonts w:ascii="Times New Roman" w:eastAsia="Times New Roman" w:hAnsi="Times New Roman"/>
          <w:sz w:val="28"/>
          <w:szCs w:val="28"/>
          <w:lang w:val="uk-UA" w:eastAsia="ru-RU"/>
        </w:rPr>
        <w:lastRenderedPageBreak/>
        <w:t xml:space="preserve">Можливості обробки числової інформації засобами Excel. </w:t>
      </w:r>
      <w:r w:rsidRPr="00B20152">
        <w:rPr>
          <w:rFonts w:ascii="Times New Roman" w:eastAsia="Times New Roman" w:hAnsi="Times New Roman"/>
          <w:bCs/>
          <w:iCs/>
          <w:sz w:val="28"/>
          <w:szCs w:val="28"/>
          <w:lang w:val="uk-UA" w:eastAsia="ru-RU"/>
        </w:rPr>
        <w:t xml:space="preserve">Роль сучасних інформаційних технологій у науково-дослідницькій діяльності. </w:t>
      </w:r>
    </w:p>
    <w:p w14:paraId="78ADAA39" w14:textId="77777777" w:rsidR="00391CFF" w:rsidRPr="00B20152" w:rsidRDefault="00391CFF" w:rsidP="00391CFF">
      <w:pPr>
        <w:spacing w:after="0" w:line="360" w:lineRule="auto"/>
        <w:ind w:right="-2" w:firstLine="567"/>
        <w:jc w:val="both"/>
        <w:rPr>
          <w:rFonts w:ascii="Times New Roman" w:hAnsi="Times New Roman"/>
          <w:sz w:val="28"/>
          <w:szCs w:val="28"/>
          <w:lang w:val="uk-UA"/>
        </w:rPr>
      </w:pPr>
      <w:r w:rsidRPr="00B20152">
        <w:rPr>
          <w:rFonts w:ascii="Times New Roman" w:hAnsi="Times New Roman"/>
          <w:sz w:val="28"/>
          <w:szCs w:val="28"/>
          <w:lang w:val="uk-UA"/>
        </w:rPr>
        <w:t xml:space="preserve"> Основні вимоги до оформлення науково-дослідницької роботи. Структура роботи: титульний аркуш, зміст, перелік умовних позначень і скорочень, вступ, основна частина, висновки, список використаної літератури, додатки.</w:t>
      </w:r>
    </w:p>
    <w:p w14:paraId="39684D82" w14:textId="77777777" w:rsidR="00391CFF" w:rsidRPr="00B20152" w:rsidRDefault="00391CFF" w:rsidP="00391CFF">
      <w:pPr>
        <w:spacing w:line="360" w:lineRule="auto"/>
        <w:ind w:firstLine="567"/>
        <w:jc w:val="both"/>
        <w:rPr>
          <w:rFonts w:ascii="Times New Roman" w:eastAsia="Times New Roman" w:hAnsi="Times New Roman"/>
          <w:sz w:val="28"/>
          <w:szCs w:val="28"/>
          <w:lang w:val="uk-UA" w:eastAsia="uk-UA"/>
        </w:rPr>
      </w:pPr>
      <w:r w:rsidRPr="00B20152">
        <w:rPr>
          <w:rFonts w:ascii="Times New Roman" w:hAnsi="Times New Roman"/>
          <w:b/>
          <w:bCs/>
          <w:i/>
          <w:iCs/>
          <w:sz w:val="28"/>
          <w:szCs w:val="28"/>
          <w:lang w:val="uk-UA"/>
        </w:rPr>
        <w:t>Практична робота.</w:t>
      </w:r>
      <w:r w:rsidRPr="00B20152">
        <w:rPr>
          <w:rFonts w:ascii="Times New Roman" w:hAnsi="Times New Roman"/>
          <w:sz w:val="28"/>
          <w:szCs w:val="28"/>
          <w:lang w:val="uk-UA"/>
        </w:rPr>
        <w:t xml:space="preserve"> Консультування з питань вибору теми науково-дослідницької роботи. Вибір методу дослідження залежно від специфіки роботи учня. Використання різних джерел інформації за тематикою роботи учня. </w:t>
      </w:r>
      <w:r w:rsidRPr="00B20152">
        <w:rPr>
          <w:rFonts w:ascii="Times New Roman" w:eastAsia="Times New Roman" w:hAnsi="Times New Roman"/>
          <w:sz w:val="28"/>
          <w:szCs w:val="28"/>
          <w:lang w:val="uk-UA" w:eastAsia="uk-UA"/>
        </w:rPr>
        <w:t xml:space="preserve">Планування основних етапів науково-дослідницької роботи. Опрацювання етапів  дослідницької роботи: визначення об’єкта, предмета, мети та завдань, вибір методів дослідження. Робота над вступом і змістом основної частини. Обробка числової інформації засобами Excel. </w:t>
      </w:r>
      <w:r w:rsidRPr="00B20152">
        <w:rPr>
          <w:rFonts w:ascii="Times New Roman" w:hAnsi="Times New Roman"/>
          <w:sz w:val="28"/>
          <w:szCs w:val="28"/>
          <w:lang w:val="uk-UA"/>
        </w:rPr>
        <w:t>Написання та оформлення науково-дослідницької роботи.</w:t>
      </w:r>
      <w:r w:rsidRPr="00B20152">
        <w:rPr>
          <w:rFonts w:ascii="Times New Roman" w:eastAsia="Times New Roman" w:hAnsi="Times New Roman"/>
          <w:sz w:val="28"/>
          <w:szCs w:val="28"/>
          <w:lang w:val="uk-UA" w:eastAsia="uk-UA"/>
        </w:rPr>
        <w:t xml:space="preserve"> Представлення й обговорення результатів виконаної роботи.</w:t>
      </w:r>
    </w:p>
    <w:p w14:paraId="7172575B" w14:textId="77777777" w:rsidR="00391CFF" w:rsidRPr="00B20152" w:rsidRDefault="00391CFF" w:rsidP="00391CFF">
      <w:pPr>
        <w:suppressAutoHyphens/>
        <w:spacing w:before="120" w:after="0" w:line="360" w:lineRule="auto"/>
        <w:jc w:val="center"/>
        <w:rPr>
          <w:rFonts w:ascii="Times New Roman" w:hAnsi="Times New Roman"/>
          <w:b/>
          <w:sz w:val="28"/>
          <w:szCs w:val="28"/>
          <w:lang w:val="uk-UA"/>
        </w:rPr>
      </w:pPr>
      <w:r w:rsidRPr="00B20152">
        <w:rPr>
          <w:rFonts w:ascii="Times New Roman" w:hAnsi="Times New Roman"/>
          <w:b/>
          <w:sz w:val="28"/>
          <w:szCs w:val="28"/>
          <w:lang w:val="uk-UA"/>
        </w:rPr>
        <w:t xml:space="preserve">1.2. Основи теорії ймовірностей. Математичні методи обробки результатів. </w:t>
      </w:r>
      <w:r w:rsidRPr="00B20152">
        <w:rPr>
          <w:rStyle w:val="a3"/>
          <w:rFonts w:ascii="Times New Roman" w:hAnsi="Times New Roman"/>
          <w:bCs w:val="0"/>
          <w:sz w:val="28"/>
          <w:szCs w:val="28"/>
          <w:lang w:val="uk-UA"/>
        </w:rPr>
        <w:t>Основи математичної статистики. Узагальнення як метод наукового пошуку</w:t>
      </w:r>
      <w:r w:rsidRPr="00B20152">
        <w:rPr>
          <w:rStyle w:val="a3"/>
          <w:rFonts w:ascii="Times New Roman" w:hAnsi="Times New Roman"/>
          <w:b w:val="0"/>
          <w:sz w:val="28"/>
          <w:szCs w:val="28"/>
          <w:lang w:val="uk-UA"/>
        </w:rPr>
        <w:t xml:space="preserve">. </w:t>
      </w:r>
      <w:r w:rsidRPr="00B20152">
        <w:rPr>
          <w:rFonts w:ascii="Times New Roman" w:hAnsi="Times New Roman"/>
          <w:b/>
          <w:sz w:val="28"/>
          <w:szCs w:val="28"/>
          <w:lang w:val="uk-UA"/>
        </w:rPr>
        <w:t xml:space="preserve">Математичне моделювання. </w:t>
      </w:r>
      <w:r w:rsidRPr="00B20152">
        <w:rPr>
          <w:rStyle w:val="a3"/>
          <w:rFonts w:ascii="Times New Roman" w:hAnsi="Times New Roman"/>
          <w:sz w:val="28"/>
          <w:szCs w:val="28"/>
          <w:lang w:val="uk-UA"/>
        </w:rPr>
        <w:t>Моделювання</w:t>
      </w:r>
      <w:r w:rsidRPr="00B20152">
        <w:rPr>
          <w:rStyle w:val="a3"/>
          <w:rFonts w:ascii="Times New Roman" w:hAnsi="Times New Roman"/>
          <w:b w:val="0"/>
          <w:bCs w:val="0"/>
          <w:sz w:val="28"/>
          <w:szCs w:val="28"/>
          <w:lang w:val="uk-UA"/>
        </w:rPr>
        <w:t xml:space="preserve"> </w:t>
      </w:r>
      <w:r w:rsidRPr="00B20152">
        <w:rPr>
          <w:rFonts w:ascii="Times New Roman" w:eastAsia="Times New Roman" w:hAnsi="Times New Roman"/>
          <w:b/>
          <w:bCs/>
          <w:sz w:val="28"/>
          <w:szCs w:val="28"/>
          <w:lang w:val="uk-UA" w:eastAsia="ru-RU"/>
        </w:rPr>
        <w:t>фізичних, економічних та статистичних процесів</w:t>
      </w:r>
      <w:r w:rsidRPr="00B20152">
        <w:rPr>
          <w:rFonts w:ascii="Times New Roman" w:eastAsia="Times New Roman" w:hAnsi="Times New Roman"/>
          <w:sz w:val="28"/>
          <w:szCs w:val="28"/>
          <w:lang w:val="uk-UA" w:eastAsia="ru-RU"/>
        </w:rPr>
        <w:t>.</w:t>
      </w:r>
      <w:r w:rsidRPr="00B20152">
        <w:rPr>
          <w:rFonts w:ascii="Times New Roman" w:hAnsi="Times New Roman"/>
          <w:b/>
          <w:sz w:val="28"/>
          <w:szCs w:val="28"/>
          <w:lang w:val="uk-UA"/>
        </w:rPr>
        <w:t xml:space="preserve"> (4 год)</w:t>
      </w:r>
    </w:p>
    <w:p w14:paraId="4A8E23D0" w14:textId="77777777" w:rsidR="00391CFF" w:rsidRPr="00B20152" w:rsidRDefault="00391CFF" w:rsidP="00391CFF">
      <w:pPr>
        <w:spacing w:after="0" w:line="360" w:lineRule="auto"/>
        <w:ind w:right="-2" w:firstLine="567"/>
        <w:jc w:val="both"/>
        <w:rPr>
          <w:rFonts w:ascii="Times New Roman" w:eastAsia="Times New Roman" w:hAnsi="Times New Roman"/>
          <w:sz w:val="28"/>
          <w:szCs w:val="28"/>
          <w:lang w:val="uk-UA" w:eastAsia="ru-RU"/>
        </w:rPr>
      </w:pPr>
      <w:r w:rsidRPr="00B20152">
        <w:rPr>
          <w:rFonts w:ascii="Times New Roman" w:hAnsi="Times New Roman"/>
          <w:b/>
          <w:bCs/>
          <w:i/>
          <w:sz w:val="28"/>
          <w:szCs w:val="28"/>
          <w:lang w:val="uk-UA"/>
        </w:rPr>
        <w:t xml:space="preserve">Теоретична частина. </w:t>
      </w:r>
      <w:r w:rsidRPr="00B20152">
        <w:rPr>
          <w:rFonts w:ascii="Times New Roman" w:eastAsia="Times New Roman" w:hAnsi="Times New Roman"/>
          <w:sz w:val="28"/>
          <w:szCs w:val="28"/>
          <w:lang w:val="uk-UA" w:eastAsia="ru-RU"/>
        </w:rPr>
        <w:t xml:space="preserve">Стохастичний експеримент. Елементарна подія. Простір елементарних подій. Види подій. Ймовірність події. Класична, статистична та геометрична ймовірність. Центр розподілу ймовірностей (математичне сподівання). Умовні та незалежні події. Ймовірність добутку та суми подій. Формула </w:t>
      </w:r>
      <w:proofErr w:type="spellStart"/>
      <w:r w:rsidRPr="00B20152">
        <w:rPr>
          <w:rFonts w:ascii="Times New Roman" w:eastAsia="Times New Roman" w:hAnsi="Times New Roman"/>
          <w:sz w:val="28"/>
          <w:szCs w:val="28"/>
          <w:lang w:val="uk-UA" w:eastAsia="ru-RU"/>
        </w:rPr>
        <w:t>Баєса</w:t>
      </w:r>
      <w:proofErr w:type="spellEnd"/>
      <w:r w:rsidRPr="00B20152">
        <w:rPr>
          <w:rFonts w:ascii="Times New Roman" w:eastAsia="Times New Roman" w:hAnsi="Times New Roman"/>
          <w:sz w:val="28"/>
          <w:szCs w:val="28"/>
          <w:lang w:val="uk-UA" w:eastAsia="ru-RU"/>
        </w:rPr>
        <w:t xml:space="preserve">. Формула повної ймовірності. Повторні незалежні випробування. Формула Бернуллі. Закон великих чисел. Формули Пуассона та Лапласа. Способи опрацювання даних. Способи аналізу даних: порівняльний, системний. Основні поняття математичної статистики. Генеральна сукупність та вибірка. Частота. Розподіл частот. </w:t>
      </w:r>
      <w:bookmarkStart w:id="12" w:name="_Hlk151385602"/>
      <w:r w:rsidRPr="00B20152">
        <w:rPr>
          <w:rFonts w:ascii="Times New Roman" w:eastAsia="Times New Roman" w:hAnsi="Times New Roman"/>
          <w:sz w:val="28"/>
          <w:szCs w:val="28"/>
          <w:lang w:val="uk-UA" w:eastAsia="ru-RU"/>
        </w:rPr>
        <w:t>Гістограма.</w:t>
      </w:r>
      <w:bookmarkEnd w:id="12"/>
      <w:r w:rsidRPr="00B20152">
        <w:rPr>
          <w:rFonts w:ascii="Times New Roman" w:eastAsia="Times New Roman" w:hAnsi="Times New Roman"/>
          <w:sz w:val="28"/>
          <w:szCs w:val="28"/>
          <w:lang w:val="uk-UA" w:eastAsia="ru-RU"/>
        </w:rPr>
        <w:t xml:space="preserve"> Дискретні та неперервні випадкові величини. Числові характеристики дискретної випадкової величини, математичне сподівання, дисперсія. Нерівність </w:t>
      </w:r>
      <w:proofErr w:type="spellStart"/>
      <w:r w:rsidRPr="00B20152">
        <w:rPr>
          <w:rFonts w:ascii="Times New Roman" w:eastAsia="Times New Roman" w:hAnsi="Times New Roman"/>
          <w:sz w:val="28"/>
          <w:szCs w:val="28"/>
          <w:lang w:val="uk-UA" w:eastAsia="ru-RU"/>
        </w:rPr>
        <w:t>Чебишева</w:t>
      </w:r>
      <w:proofErr w:type="spellEnd"/>
      <w:r w:rsidRPr="00B20152">
        <w:rPr>
          <w:rFonts w:ascii="Times New Roman" w:eastAsia="Times New Roman" w:hAnsi="Times New Roman"/>
          <w:sz w:val="28"/>
          <w:szCs w:val="28"/>
          <w:lang w:val="uk-UA" w:eastAsia="ru-RU"/>
        </w:rPr>
        <w:t xml:space="preserve"> та </w:t>
      </w:r>
      <w:r w:rsidRPr="00B20152">
        <w:rPr>
          <w:rFonts w:ascii="Times New Roman" w:eastAsia="Times New Roman" w:hAnsi="Times New Roman"/>
          <w:sz w:val="28"/>
          <w:szCs w:val="28"/>
          <w:lang w:val="uk-UA" w:eastAsia="ru-RU"/>
        </w:rPr>
        <w:lastRenderedPageBreak/>
        <w:t>закон великих чисел. Розподіл Пуассона. Поняття про кореляційно - регресивний аналіз. Методи апроксимації. Метод найменших квадратів. Метод Монте-Карло. Аналіз і прогнозування реального процесу. Подібності явищ. Методи моделювання процесів.</w:t>
      </w:r>
    </w:p>
    <w:p w14:paraId="4A00AFD0" w14:textId="77777777" w:rsidR="00391CFF" w:rsidRPr="00B20152" w:rsidRDefault="00391CFF" w:rsidP="00391CFF">
      <w:pPr>
        <w:spacing w:after="0" w:line="360" w:lineRule="auto"/>
        <w:ind w:right="-2" w:firstLine="567"/>
        <w:jc w:val="both"/>
        <w:rPr>
          <w:rFonts w:ascii="Times New Roman" w:eastAsia="Times New Roman" w:hAnsi="Times New Roman"/>
          <w:bCs/>
          <w:sz w:val="28"/>
          <w:szCs w:val="28"/>
          <w:lang w:val="uk-UA" w:eastAsia="ru-RU"/>
        </w:rPr>
      </w:pPr>
      <w:r w:rsidRPr="00B20152">
        <w:rPr>
          <w:rFonts w:ascii="Times New Roman" w:hAnsi="Times New Roman"/>
          <w:b/>
          <w:i/>
          <w:sz w:val="28"/>
          <w:szCs w:val="28"/>
          <w:lang w:val="uk-UA"/>
        </w:rPr>
        <w:t>Практична робота.</w:t>
      </w:r>
      <w:r w:rsidRPr="00B20152">
        <w:rPr>
          <w:rFonts w:ascii="Times New Roman" w:hAnsi="Times New Roman"/>
          <w:sz w:val="28"/>
          <w:szCs w:val="28"/>
          <w:lang w:val="uk-UA"/>
        </w:rPr>
        <w:t xml:space="preserve"> </w:t>
      </w:r>
      <w:r w:rsidRPr="00B20152">
        <w:rPr>
          <w:rFonts w:ascii="Times New Roman" w:eastAsia="Times New Roman" w:hAnsi="Times New Roman"/>
          <w:sz w:val="28"/>
          <w:szCs w:val="28"/>
          <w:lang w:val="uk-UA" w:eastAsia="ru-RU"/>
        </w:rPr>
        <w:t xml:space="preserve">Обчислення ймовірності випадкових подій. Застосування правил операцій над подіями. Розв’язування різних прикладних задач на обчислення ймовірностей. Дії з наближеними величинами. Проведення статистичних розрахунків й аналізу даних. Характеристики випадкових величин. Обчислення похибок наближення, визначення точності наближення. Опрацювання даних та побудова гістограм. Моделювання задач на розподіл ймовірностей випадкової дискретної величини. Визначення числових характеристик дискретної випадкової величини та їх аналіз. Розв’язування завдань з визначенням напрямків і можливостей узагальнення.  </w:t>
      </w:r>
      <w:r w:rsidRPr="00B20152">
        <w:rPr>
          <w:rFonts w:ascii="Times New Roman" w:eastAsia="Times New Roman" w:hAnsi="Times New Roman"/>
          <w:bCs/>
          <w:sz w:val="28"/>
          <w:szCs w:val="28"/>
          <w:lang w:val="uk-UA" w:eastAsia="ru-RU"/>
        </w:rPr>
        <w:t>Проведення статистичного дослідження з обраної тематики, обробка і представлення результатів.</w:t>
      </w:r>
    </w:p>
    <w:p w14:paraId="1765A2D2" w14:textId="3246FC5B" w:rsidR="00391CFF" w:rsidRPr="00B20152" w:rsidRDefault="00391CFF" w:rsidP="00391CFF">
      <w:pPr>
        <w:pStyle w:val="21"/>
        <w:spacing w:after="0" w:line="360" w:lineRule="auto"/>
        <w:ind w:left="0"/>
        <w:contextualSpacing w:val="0"/>
        <w:jc w:val="center"/>
        <w:rPr>
          <w:rFonts w:ascii="Times New Roman" w:hAnsi="Times New Roman"/>
          <w:sz w:val="28"/>
          <w:szCs w:val="28"/>
        </w:rPr>
      </w:pPr>
      <w:r w:rsidRPr="00B20152">
        <w:rPr>
          <w:rFonts w:ascii="Times New Roman" w:hAnsi="Times New Roman"/>
          <w:b/>
          <w:sz w:val="28"/>
          <w:szCs w:val="28"/>
        </w:rPr>
        <w:t xml:space="preserve">1.3. </w:t>
      </w:r>
      <w:r w:rsidRPr="00B20152">
        <w:rPr>
          <w:rFonts w:ascii="Times New Roman" w:hAnsi="Times New Roman"/>
          <w:b/>
          <w:bCs/>
          <w:sz w:val="28"/>
          <w:szCs w:val="28"/>
        </w:rPr>
        <w:t xml:space="preserve">Лінійна алгебра. Системи лінійних алгебраїчних рівнянь. </w:t>
      </w:r>
      <w:r w:rsidRPr="00B20152">
        <w:rPr>
          <w:rFonts w:ascii="Times New Roman" w:hAnsi="Times New Roman"/>
          <w:b/>
          <w:bCs/>
          <w:sz w:val="28"/>
          <w:szCs w:val="28"/>
        </w:rPr>
        <w:tab/>
        <w:t xml:space="preserve">Методи оптимізації. Задачі лінійного програмування </w:t>
      </w:r>
      <w:r w:rsidRPr="00B20152">
        <w:rPr>
          <w:rFonts w:ascii="Times New Roman" w:hAnsi="Times New Roman"/>
          <w:b/>
          <w:sz w:val="28"/>
          <w:szCs w:val="28"/>
        </w:rPr>
        <w:t>(3 год)</w:t>
      </w:r>
    </w:p>
    <w:p w14:paraId="3124071D" w14:textId="77777777" w:rsidR="00391CFF" w:rsidRPr="00B20152" w:rsidRDefault="00391CFF" w:rsidP="00391CFF">
      <w:pPr>
        <w:spacing w:after="0" w:line="360" w:lineRule="auto"/>
        <w:ind w:right="-2" w:firstLine="567"/>
        <w:jc w:val="both"/>
        <w:rPr>
          <w:rFonts w:ascii="Times New Roman" w:eastAsia="Times New Roman" w:hAnsi="Times New Roman"/>
          <w:sz w:val="28"/>
          <w:szCs w:val="28"/>
          <w:lang w:val="uk-UA" w:eastAsia="ru-RU"/>
        </w:rPr>
      </w:pPr>
      <w:r w:rsidRPr="00B20152">
        <w:rPr>
          <w:rFonts w:ascii="Times New Roman" w:hAnsi="Times New Roman"/>
          <w:b/>
          <w:bCs/>
          <w:i/>
          <w:sz w:val="28"/>
          <w:szCs w:val="28"/>
          <w:lang w:val="uk-UA"/>
        </w:rPr>
        <w:t xml:space="preserve">Теоретична частина. </w:t>
      </w:r>
      <w:r w:rsidRPr="00B20152">
        <w:rPr>
          <w:rFonts w:ascii="Times New Roman" w:eastAsia="Times New Roman" w:hAnsi="Times New Roman"/>
          <w:bCs/>
          <w:sz w:val="28"/>
          <w:szCs w:val="28"/>
          <w:lang w:val="uk-UA" w:eastAsia="ru-RU"/>
        </w:rPr>
        <w:t xml:space="preserve">Основні поняття лінійної алгебри. Матриці та дії з ними. Обернена матриця. Визначники. Системи лінійних алгебраїчних рівнянь та методи їх розв’язування. Застосування матриць для моделювання мереж, випуску продукції, кодування і </w:t>
      </w:r>
      <w:proofErr w:type="spellStart"/>
      <w:r w:rsidRPr="00B20152">
        <w:rPr>
          <w:rFonts w:ascii="Times New Roman" w:eastAsia="Times New Roman" w:hAnsi="Times New Roman"/>
          <w:bCs/>
          <w:sz w:val="28"/>
          <w:szCs w:val="28"/>
          <w:lang w:val="uk-UA" w:eastAsia="ru-RU"/>
        </w:rPr>
        <w:t>розкодування</w:t>
      </w:r>
      <w:proofErr w:type="spellEnd"/>
      <w:r w:rsidRPr="00B20152">
        <w:rPr>
          <w:rFonts w:ascii="Times New Roman" w:eastAsia="Times New Roman" w:hAnsi="Times New Roman"/>
          <w:bCs/>
          <w:sz w:val="28"/>
          <w:szCs w:val="28"/>
          <w:lang w:val="uk-UA" w:eastAsia="ru-RU"/>
        </w:rPr>
        <w:t xml:space="preserve"> повідомлень.</w:t>
      </w:r>
      <w:r w:rsidRPr="00B20152">
        <w:rPr>
          <w:rFonts w:ascii="Times New Roman" w:eastAsia="Times New Roman" w:hAnsi="Times New Roman"/>
          <w:sz w:val="28"/>
          <w:szCs w:val="28"/>
          <w:lang w:val="uk-UA" w:eastAsia="ru-RU"/>
        </w:rPr>
        <w:t xml:space="preserve"> Старовинні екстремальні задачі та їх формалізація. Основні етапи розв’язування екстремальних задач. Умови існування </w:t>
      </w:r>
      <w:proofErr w:type="spellStart"/>
      <w:r w:rsidRPr="00B20152">
        <w:rPr>
          <w:rFonts w:ascii="Times New Roman" w:eastAsia="Times New Roman" w:hAnsi="Times New Roman"/>
          <w:sz w:val="28"/>
          <w:szCs w:val="28"/>
          <w:lang w:val="uk-UA" w:eastAsia="ru-RU"/>
        </w:rPr>
        <w:t>розв’язків</w:t>
      </w:r>
      <w:proofErr w:type="spellEnd"/>
      <w:r w:rsidRPr="00B20152">
        <w:rPr>
          <w:rFonts w:ascii="Times New Roman" w:eastAsia="Times New Roman" w:hAnsi="Times New Roman"/>
          <w:sz w:val="28"/>
          <w:szCs w:val="28"/>
          <w:lang w:val="uk-UA" w:eastAsia="ru-RU"/>
        </w:rPr>
        <w:t>. Чисельні методи оптимізації.</w:t>
      </w:r>
    </w:p>
    <w:p w14:paraId="4E31BF8C" w14:textId="77777777" w:rsidR="00391CFF" w:rsidRPr="00B20152" w:rsidRDefault="00391CFF" w:rsidP="00391CFF">
      <w:pPr>
        <w:spacing w:after="0" w:line="360" w:lineRule="auto"/>
        <w:ind w:right="-2" w:firstLine="567"/>
        <w:jc w:val="both"/>
        <w:rPr>
          <w:rFonts w:ascii="Times New Roman" w:eastAsia="Times New Roman" w:hAnsi="Times New Roman"/>
          <w:bCs/>
          <w:sz w:val="28"/>
          <w:szCs w:val="28"/>
          <w:lang w:val="uk-UA" w:eastAsia="ru-RU"/>
        </w:rPr>
      </w:pPr>
      <w:r w:rsidRPr="00B20152">
        <w:rPr>
          <w:rFonts w:ascii="Times New Roman" w:eastAsia="Times New Roman" w:hAnsi="Times New Roman"/>
          <w:bCs/>
          <w:sz w:val="28"/>
          <w:szCs w:val="28"/>
          <w:lang w:val="uk-UA" w:eastAsia="ru-RU"/>
        </w:rPr>
        <w:t xml:space="preserve">Математична модель задачі лінійного програмування, лінійна оптимізація. Графічне представлення лінійної програми з двома змінними. Множина допустимих </w:t>
      </w:r>
      <w:proofErr w:type="spellStart"/>
      <w:r w:rsidRPr="00B20152">
        <w:rPr>
          <w:rFonts w:ascii="Times New Roman" w:eastAsia="Times New Roman" w:hAnsi="Times New Roman"/>
          <w:bCs/>
          <w:sz w:val="28"/>
          <w:szCs w:val="28"/>
          <w:lang w:val="uk-UA" w:eastAsia="ru-RU"/>
        </w:rPr>
        <w:t>розв’язків</w:t>
      </w:r>
      <w:proofErr w:type="spellEnd"/>
      <w:r w:rsidRPr="00B20152">
        <w:rPr>
          <w:rFonts w:ascii="Times New Roman" w:eastAsia="Times New Roman" w:hAnsi="Times New Roman"/>
          <w:bCs/>
          <w:sz w:val="28"/>
          <w:szCs w:val="28"/>
          <w:lang w:val="uk-UA" w:eastAsia="ru-RU"/>
        </w:rPr>
        <w:t xml:space="preserve">. Цільова функція. Двоїсті задачі лінійного програмування.   </w:t>
      </w:r>
    </w:p>
    <w:p w14:paraId="658E39CB" w14:textId="77777777" w:rsidR="00391CFF" w:rsidRPr="00B20152" w:rsidRDefault="00391CFF" w:rsidP="00391CFF">
      <w:pPr>
        <w:spacing w:line="360" w:lineRule="auto"/>
        <w:ind w:right="-2" w:firstLine="567"/>
        <w:jc w:val="both"/>
        <w:rPr>
          <w:rFonts w:ascii="Times New Roman" w:eastAsia="Times New Roman" w:hAnsi="Times New Roman"/>
          <w:bCs/>
          <w:iCs/>
          <w:sz w:val="28"/>
          <w:szCs w:val="28"/>
          <w:lang w:val="uk-UA" w:eastAsia="ru-RU"/>
        </w:rPr>
      </w:pPr>
      <w:r w:rsidRPr="00B20152">
        <w:rPr>
          <w:rFonts w:ascii="Times New Roman" w:hAnsi="Times New Roman"/>
          <w:b/>
          <w:i/>
          <w:sz w:val="28"/>
          <w:szCs w:val="28"/>
          <w:lang w:val="uk-UA"/>
        </w:rPr>
        <w:t>Практична частина.</w:t>
      </w:r>
      <w:r w:rsidRPr="00B20152">
        <w:rPr>
          <w:rFonts w:ascii="Times New Roman" w:hAnsi="Times New Roman"/>
          <w:sz w:val="28"/>
          <w:szCs w:val="28"/>
          <w:lang w:val="uk-UA"/>
        </w:rPr>
        <w:t xml:space="preserve"> </w:t>
      </w:r>
      <w:r w:rsidRPr="00B20152">
        <w:rPr>
          <w:rFonts w:ascii="Times New Roman" w:eastAsia="Times New Roman" w:hAnsi="Times New Roman"/>
          <w:bCs/>
          <w:iCs/>
          <w:sz w:val="28"/>
          <w:szCs w:val="28"/>
          <w:lang w:val="uk-UA" w:eastAsia="ru-RU"/>
        </w:rPr>
        <w:t>Операції над матрицями. Обчислення визначників.</w:t>
      </w:r>
      <w:r w:rsidRPr="00B20152">
        <w:rPr>
          <w:rFonts w:ascii="Times New Roman" w:eastAsia="Times New Roman" w:hAnsi="Times New Roman"/>
          <w:b/>
          <w:i/>
          <w:sz w:val="28"/>
          <w:szCs w:val="28"/>
          <w:lang w:val="uk-UA" w:eastAsia="ru-RU"/>
        </w:rPr>
        <w:t xml:space="preserve"> </w:t>
      </w:r>
      <w:r w:rsidRPr="00B20152">
        <w:rPr>
          <w:rFonts w:ascii="Times New Roman" w:eastAsia="Times New Roman" w:hAnsi="Times New Roman"/>
          <w:bCs/>
          <w:iCs/>
          <w:sz w:val="28"/>
          <w:szCs w:val="28"/>
          <w:lang w:val="uk-UA" w:eastAsia="ru-RU"/>
        </w:rPr>
        <w:t xml:space="preserve">Розв’язування систем лінійних рівнянь методами Крамера і Гауса. Застосування систем рівнянь в криптографії. Моделювання процесів за допомогою систем лінійних </w:t>
      </w:r>
      <w:r w:rsidRPr="00B20152">
        <w:rPr>
          <w:rFonts w:ascii="Times New Roman" w:eastAsia="Times New Roman" w:hAnsi="Times New Roman"/>
          <w:bCs/>
          <w:iCs/>
          <w:sz w:val="28"/>
          <w:szCs w:val="28"/>
          <w:lang w:val="uk-UA" w:eastAsia="ru-RU"/>
        </w:rPr>
        <w:lastRenderedPageBreak/>
        <w:t xml:space="preserve">рівнянь. </w:t>
      </w:r>
      <w:r w:rsidRPr="00B20152">
        <w:rPr>
          <w:rFonts w:ascii="Times New Roman" w:eastAsia="Times New Roman" w:hAnsi="Times New Roman"/>
          <w:sz w:val="28"/>
          <w:szCs w:val="28"/>
          <w:lang w:val="uk-UA" w:eastAsia="ru-RU"/>
        </w:rPr>
        <w:t xml:space="preserve">Розв’язування найпростіших задач оптимізації. </w:t>
      </w:r>
      <w:r w:rsidRPr="00B20152">
        <w:rPr>
          <w:rFonts w:ascii="Times New Roman" w:eastAsia="Times New Roman" w:hAnsi="Times New Roman"/>
          <w:b/>
          <w:i/>
          <w:sz w:val="28"/>
          <w:szCs w:val="28"/>
          <w:lang w:val="uk-UA" w:eastAsia="ru-RU"/>
        </w:rPr>
        <w:t xml:space="preserve"> </w:t>
      </w:r>
      <w:r w:rsidRPr="00B20152">
        <w:rPr>
          <w:rFonts w:ascii="Times New Roman" w:eastAsia="Times New Roman" w:hAnsi="Times New Roman"/>
          <w:bCs/>
          <w:iCs/>
          <w:sz w:val="28"/>
          <w:szCs w:val="28"/>
          <w:lang w:val="uk-UA" w:eastAsia="ru-RU"/>
        </w:rPr>
        <w:t>Розв’язування задач лінійного програмування.</w:t>
      </w:r>
    </w:p>
    <w:p w14:paraId="1C4C1C15" w14:textId="77777777" w:rsidR="00391CFF" w:rsidRPr="00B20152" w:rsidRDefault="00391CFF" w:rsidP="00391CFF">
      <w:pPr>
        <w:pStyle w:val="21"/>
        <w:spacing w:after="0" w:line="360" w:lineRule="auto"/>
        <w:ind w:left="0"/>
        <w:contextualSpacing w:val="0"/>
        <w:jc w:val="center"/>
        <w:rPr>
          <w:rFonts w:ascii="Times New Roman" w:hAnsi="Times New Roman"/>
          <w:b/>
          <w:sz w:val="28"/>
          <w:szCs w:val="28"/>
        </w:rPr>
      </w:pPr>
      <w:r w:rsidRPr="00B20152">
        <w:rPr>
          <w:rFonts w:ascii="Times New Roman" w:hAnsi="Times New Roman"/>
          <w:b/>
          <w:sz w:val="28"/>
          <w:szCs w:val="28"/>
        </w:rPr>
        <w:t>1.4. Показникові і логарифмічні рівняння, нерівності та їх системи.</w:t>
      </w:r>
    </w:p>
    <w:p w14:paraId="2EDE045B" w14:textId="77777777" w:rsidR="00391CFF" w:rsidRPr="00B20152" w:rsidRDefault="00391CFF" w:rsidP="00391CFF">
      <w:pPr>
        <w:suppressAutoHyphens/>
        <w:spacing w:after="0" w:line="360" w:lineRule="auto"/>
        <w:jc w:val="center"/>
        <w:rPr>
          <w:rFonts w:ascii="Times New Roman" w:hAnsi="Times New Roman"/>
          <w:b/>
          <w:sz w:val="28"/>
          <w:szCs w:val="28"/>
          <w:lang w:val="uk-UA"/>
        </w:rPr>
      </w:pPr>
      <w:r w:rsidRPr="00B20152">
        <w:rPr>
          <w:rFonts w:ascii="Times New Roman" w:hAnsi="Times New Roman"/>
          <w:b/>
          <w:sz w:val="28"/>
          <w:szCs w:val="28"/>
          <w:lang w:val="uk-UA"/>
        </w:rPr>
        <w:t xml:space="preserve"> Рівняння, нерівності з модулем та параметром (3 год)</w:t>
      </w:r>
    </w:p>
    <w:p w14:paraId="1659EFC7" w14:textId="77777777" w:rsidR="00391CFF" w:rsidRPr="00B20152" w:rsidRDefault="00391CFF" w:rsidP="00391CFF">
      <w:pPr>
        <w:spacing w:after="0" w:line="360" w:lineRule="auto"/>
        <w:ind w:firstLine="709"/>
        <w:jc w:val="both"/>
        <w:rPr>
          <w:rFonts w:ascii="Times New Roman" w:hAnsi="Times New Roman"/>
          <w:sz w:val="28"/>
          <w:szCs w:val="28"/>
          <w:lang w:val="uk-UA"/>
        </w:rPr>
      </w:pPr>
      <w:r w:rsidRPr="00B20152">
        <w:rPr>
          <w:rFonts w:ascii="Times New Roman" w:hAnsi="Times New Roman"/>
          <w:b/>
          <w:bCs/>
          <w:i/>
          <w:sz w:val="28"/>
          <w:szCs w:val="28"/>
          <w:lang w:val="uk-UA"/>
        </w:rPr>
        <w:t>Теоретична частина.</w:t>
      </w:r>
      <w:r w:rsidRPr="00B20152">
        <w:rPr>
          <w:rFonts w:ascii="Times New Roman" w:hAnsi="Times New Roman"/>
          <w:sz w:val="28"/>
          <w:szCs w:val="28"/>
          <w:lang w:val="uk-UA"/>
        </w:rPr>
        <w:t xml:space="preserve"> </w:t>
      </w:r>
      <w:proofErr w:type="spellStart"/>
      <w:r w:rsidRPr="00B20152">
        <w:rPr>
          <w:rFonts w:ascii="Times New Roman" w:hAnsi="Times New Roman"/>
          <w:sz w:val="28"/>
          <w:szCs w:val="28"/>
          <w:lang w:val="uk-UA"/>
        </w:rPr>
        <w:t>Показникова</w:t>
      </w:r>
      <w:proofErr w:type="spellEnd"/>
      <w:r w:rsidRPr="00B20152">
        <w:rPr>
          <w:rFonts w:ascii="Times New Roman" w:hAnsi="Times New Roman"/>
          <w:sz w:val="28"/>
          <w:szCs w:val="28"/>
          <w:lang w:val="uk-UA"/>
        </w:rPr>
        <w:t xml:space="preserve"> та логарифмічна функції, їх властивості, графіки. Логарифм, його властивості. Основні методи розв’язування </w:t>
      </w:r>
      <w:proofErr w:type="spellStart"/>
      <w:r w:rsidRPr="00B20152">
        <w:rPr>
          <w:rFonts w:ascii="Times New Roman" w:hAnsi="Times New Roman"/>
          <w:sz w:val="28"/>
          <w:szCs w:val="28"/>
          <w:lang w:val="uk-UA"/>
        </w:rPr>
        <w:t>показникових</w:t>
      </w:r>
      <w:proofErr w:type="spellEnd"/>
      <w:r w:rsidRPr="00B20152">
        <w:rPr>
          <w:rFonts w:ascii="Times New Roman" w:hAnsi="Times New Roman"/>
          <w:sz w:val="28"/>
          <w:szCs w:val="28"/>
          <w:lang w:val="uk-UA"/>
        </w:rPr>
        <w:t xml:space="preserve"> та логарифмічних рівнянь, </w:t>
      </w:r>
      <w:proofErr w:type="spellStart"/>
      <w:r w:rsidRPr="00B20152">
        <w:rPr>
          <w:rFonts w:ascii="Times New Roman" w:hAnsi="Times New Roman"/>
          <w:sz w:val="28"/>
          <w:szCs w:val="28"/>
          <w:lang w:val="uk-UA"/>
        </w:rPr>
        <w:t>нерівностей</w:t>
      </w:r>
      <w:proofErr w:type="spellEnd"/>
      <w:r w:rsidRPr="00B20152">
        <w:rPr>
          <w:rFonts w:ascii="Times New Roman" w:hAnsi="Times New Roman"/>
          <w:sz w:val="28"/>
          <w:szCs w:val="28"/>
          <w:lang w:val="uk-UA"/>
        </w:rPr>
        <w:t>, їх систем. Натуральні логарифми.</w:t>
      </w:r>
      <w:r w:rsidRPr="00B20152">
        <w:rPr>
          <w:rFonts w:ascii="Times New Roman" w:hAnsi="Times New Roman"/>
          <w:b/>
          <w:bCs/>
          <w:i/>
          <w:sz w:val="28"/>
          <w:szCs w:val="28"/>
          <w:lang w:val="uk-UA"/>
        </w:rPr>
        <w:t xml:space="preserve"> </w:t>
      </w:r>
      <w:r w:rsidRPr="00B20152">
        <w:rPr>
          <w:rFonts w:ascii="Times New Roman" w:hAnsi="Times New Roman"/>
          <w:sz w:val="28"/>
          <w:szCs w:val="28"/>
          <w:lang w:val="uk-UA"/>
        </w:rPr>
        <w:t xml:space="preserve">Модуль числа та його властивості. Рівняння та нерівності з модулем. Метод інтервалів. Узагальнена теорема </w:t>
      </w:r>
      <w:proofErr w:type="spellStart"/>
      <w:r w:rsidRPr="00B20152">
        <w:rPr>
          <w:rFonts w:ascii="Times New Roman" w:hAnsi="Times New Roman"/>
          <w:sz w:val="28"/>
          <w:szCs w:val="28"/>
          <w:lang w:val="uk-UA"/>
        </w:rPr>
        <w:t>Вієта</w:t>
      </w:r>
      <w:proofErr w:type="spellEnd"/>
      <w:r w:rsidRPr="00B20152">
        <w:rPr>
          <w:rFonts w:ascii="Times New Roman" w:hAnsi="Times New Roman"/>
          <w:sz w:val="28"/>
          <w:szCs w:val="28"/>
          <w:lang w:val="uk-UA"/>
        </w:rPr>
        <w:t>. Графічні методи.</w:t>
      </w:r>
      <w:r w:rsidRPr="00B20152">
        <w:rPr>
          <w:rFonts w:ascii="Times New Roman" w:hAnsi="Times New Roman"/>
          <w:bCs/>
          <w:sz w:val="28"/>
          <w:szCs w:val="28"/>
          <w:lang w:val="uk-UA"/>
        </w:rPr>
        <w:t xml:space="preserve"> Узагальнення методів розв’язування рівнянь та </w:t>
      </w:r>
      <w:proofErr w:type="spellStart"/>
      <w:r w:rsidRPr="00B20152">
        <w:rPr>
          <w:rFonts w:ascii="Times New Roman" w:hAnsi="Times New Roman"/>
          <w:bCs/>
          <w:sz w:val="28"/>
          <w:szCs w:val="28"/>
          <w:lang w:val="uk-UA"/>
        </w:rPr>
        <w:t>нерівностей</w:t>
      </w:r>
      <w:proofErr w:type="spellEnd"/>
      <w:r w:rsidRPr="00B20152">
        <w:rPr>
          <w:rFonts w:ascii="Times New Roman" w:hAnsi="Times New Roman"/>
          <w:bCs/>
          <w:sz w:val="28"/>
          <w:szCs w:val="28"/>
          <w:lang w:val="uk-UA"/>
        </w:rPr>
        <w:t xml:space="preserve"> з параметром.</w:t>
      </w:r>
    </w:p>
    <w:p w14:paraId="13505B2B" w14:textId="77777777" w:rsidR="00391CFF" w:rsidRPr="00B20152" w:rsidRDefault="00391CFF" w:rsidP="00391CFF">
      <w:pPr>
        <w:spacing w:after="0" w:line="360" w:lineRule="auto"/>
        <w:ind w:firstLine="709"/>
        <w:jc w:val="both"/>
        <w:rPr>
          <w:rFonts w:ascii="Times New Roman" w:hAnsi="Times New Roman"/>
          <w:sz w:val="28"/>
          <w:szCs w:val="28"/>
          <w:lang w:val="uk-UA"/>
        </w:rPr>
      </w:pPr>
      <w:r w:rsidRPr="00B20152">
        <w:rPr>
          <w:rFonts w:ascii="Times New Roman" w:hAnsi="Times New Roman"/>
          <w:b/>
          <w:i/>
          <w:sz w:val="28"/>
          <w:szCs w:val="28"/>
          <w:lang w:val="uk-UA"/>
        </w:rPr>
        <w:t>Практична частина.</w:t>
      </w:r>
      <w:r w:rsidRPr="00B20152">
        <w:rPr>
          <w:rFonts w:ascii="Times New Roman" w:hAnsi="Times New Roman"/>
          <w:sz w:val="28"/>
          <w:szCs w:val="28"/>
          <w:lang w:val="uk-UA"/>
        </w:rPr>
        <w:t xml:space="preserve"> Перетворення виразів, що містять логарифми, степені та корені. Розв’язування </w:t>
      </w:r>
      <w:proofErr w:type="spellStart"/>
      <w:r w:rsidRPr="00B20152">
        <w:rPr>
          <w:rFonts w:ascii="Times New Roman" w:hAnsi="Times New Roman"/>
          <w:sz w:val="28"/>
          <w:szCs w:val="28"/>
          <w:lang w:val="uk-UA"/>
        </w:rPr>
        <w:t>показникових</w:t>
      </w:r>
      <w:proofErr w:type="spellEnd"/>
      <w:r w:rsidRPr="00B20152">
        <w:rPr>
          <w:rFonts w:ascii="Times New Roman" w:hAnsi="Times New Roman"/>
          <w:sz w:val="28"/>
          <w:szCs w:val="28"/>
          <w:lang w:val="uk-UA"/>
        </w:rPr>
        <w:t xml:space="preserve">, логарифмічних рівнянь, </w:t>
      </w:r>
      <w:proofErr w:type="spellStart"/>
      <w:r w:rsidRPr="00B20152">
        <w:rPr>
          <w:rFonts w:ascii="Times New Roman" w:hAnsi="Times New Roman"/>
          <w:sz w:val="28"/>
          <w:szCs w:val="28"/>
          <w:lang w:val="uk-UA"/>
        </w:rPr>
        <w:t>нерівностей</w:t>
      </w:r>
      <w:proofErr w:type="spellEnd"/>
      <w:r w:rsidRPr="00B20152">
        <w:rPr>
          <w:rFonts w:ascii="Times New Roman" w:hAnsi="Times New Roman"/>
          <w:sz w:val="28"/>
          <w:szCs w:val="28"/>
          <w:lang w:val="uk-UA"/>
        </w:rPr>
        <w:t xml:space="preserve">, їх систем. Застосування теореми </w:t>
      </w:r>
      <w:proofErr w:type="spellStart"/>
      <w:r w:rsidRPr="00B20152">
        <w:rPr>
          <w:rFonts w:ascii="Times New Roman" w:hAnsi="Times New Roman"/>
          <w:sz w:val="28"/>
          <w:szCs w:val="28"/>
          <w:lang w:val="uk-UA"/>
        </w:rPr>
        <w:t>Вієта</w:t>
      </w:r>
      <w:proofErr w:type="spellEnd"/>
      <w:r w:rsidRPr="00B20152">
        <w:rPr>
          <w:rFonts w:ascii="Times New Roman" w:hAnsi="Times New Roman"/>
          <w:sz w:val="28"/>
          <w:szCs w:val="28"/>
          <w:lang w:val="uk-UA"/>
        </w:rPr>
        <w:t xml:space="preserve"> для цілого раціонального рівняння.  Розв’язування тригонометричних, логарифмічних, </w:t>
      </w:r>
      <w:proofErr w:type="spellStart"/>
      <w:r w:rsidRPr="00B20152">
        <w:rPr>
          <w:rFonts w:ascii="Times New Roman" w:hAnsi="Times New Roman"/>
          <w:sz w:val="28"/>
          <w:szCs w:val="28"/>
          <w:lang w:val="uk-UA"/>
        </w:rPr>
        <w:t>показникових</w:t>
      </w:r>
      <w:proofErr w:type="spellEnd"/>
      <w:r w:rsidRPr="00B20152">
        <w:rPr>
          <w:rFonts w:ascii="Times New Roman" w:hAnsi="Times New Roman"/>
          <w:sz w:val="28"/>
          <w:szCs w:val="28"/>
          <w:lang w:val="uk-UA"/>
        </w:rPr>
        <w:t xml:space="preserve">, ірраціональних рівнянь, </w:t>
      </w:r>
      <w:proofErr w:type="spellStart"/>
      <w:r w:rsidRPr="00B20152">
        <w:rPr>
          <w:rFonts w:ascii="Times New Roman" w:hAnsi="Times New Roman"/>
          <w:sz w:val="28"/>
          <w:szCs w:val="28"/>
          <w:lang w:val="uk-UA"/>
        </w:rPr>
        <w:t>нерівностей</w:t>
      </w:r>
      <w:proofErr w:type="spellEnd"/>
      <w:r w:rsidRPr="00B20152">
        <w:rPr>
          <w:rFonts w:ascii="Times New Roman" w:hAnsi="Times New Roman"/>
          <w:sz w:val="28"/>
          <w:szCs w:val="28"/>
          <w:lang w:val="uk-UA"/>
        </w:rPr>
        <w:t xml:space="preserve">, їх систем з модулем і з параметром. </w:t>
      </w:r>
    </w:p>
    <w:p w14:paraId="0CC64B1A" w14:textId="77777777" w:rsidR="00391CFF" w:rsidRPr="00B20152" w:rsidRDefault="00391CFF" w:rsidP="00391CFF">
      <w:pPr>
        <w:suppressAutoHyphens/>
        <w:spacing w:after="0" w:line="360" w:lineRule="auto"/>
        <w:jc w:val="center"/>
        <w:rPr>
          <w:rFonts w:ascii="Times New Roman" w:hAnsi="Times New Roman"/>
          <w:b/>
          <w:sz w:val="28"/>
          <w:szCs w:val="28"/>
          <w:lang w:val="uk-UA"/>
        </w:rPr>
      </w:pPr>
      <w:r w:rsidRPr="00B20152">
        <w:rPr>
          <w:rFonts w:ascii="Times New Roman" w:hAnsi="Times New Roman"/>
          <w:b/>
          <w:sz w:val="28"/>
          <w:szCs w:val="28"/>
          <w:lang w:val="uk-UA"/>
        </w:rPr>
        <w:t xml:space="preserve">1.5. Елементи математичного аналізу. </w:t>
      </w:r>
    </w:p>
    <w:p w14:paraId="2E3BED0D" w14:textId="77777777" w:rsidR="00391CFF" w:rsidRPr="00B20152" w:rsidRDefault="00391CFF" w:rsidP="00391CFF">
      <w:pPr>
        <w:spacing w:after="0" w:line="360" w:lineRule="auto"/>
        <w:jc w:val="center"/>
        <w:rPr>
          <w:rFonts w:ascii="Times New Roman" w:hAnsi="Times New Roman"/>
          <w:b/>
          <w:sz w:val="28"/>
          <w:szCs w:val="28"/>
          <w:lang w:val="uk-UA"/>
        </w:rPr>
      </w:pPr>
      <w:r w:rsidRPr="00B20152">
        <w:rPr>
          <w:rFonts w:ascii="Times New Roman" w:hAnsi="Times New Roman"/>
          <w:b/>
          <w:sz w:val="28"/>
          <w:szCs w:val="28"/>
          <w:lang w:val="uk-UA"/>
        </w:rPr>
        <w:t>Диференціальне та інтегральне числення (3 год)</w:t>
      </w:r>
    </w:p>
    <w:p w14:paraId="4C01E5F0" w14:textId="77777777" w:rsidR="00391CFF" w:rsidRPr="00B20152" w:rsidRDefault="00391CFF" w:rsidP="00391CFF">
      <w:pPr>
        <w:spacing w:after="0" w:line="360" w:lineRule="auto"/>
        <w:ind w:firstLine="709"/>
        <w:jc w:val="both"/>
        <w:rPr>
          <w:rFonts w:ascii="Times New Roman" w:hAnsi="Times New Roman"/>
          <w:sz w:val="28"/>
          <w:szCs w:val="28"/>
          <w:lang w:val="uk-UA"/>
        </w:rPr>
      </w:pPr>
      <w:r w:rsidRPr="00B20152">
        <w:rPr>
          <w:rFonts w:ascii="Times New Roman" w:hAnsi="Times New Roman"/>
          <w:b/>
          <w:bCs/>
          <w:i/>
          <w:sz w:val="28"/>
          <w:szCs w:val="28"/>
          <w:lang w:val="uk-UA"/>
        </w:rPr>
        <w:t xml:space="preserve">Теоретична частина. </w:t>
      </w:r>
      <w:r w:rsidRPr="00B20152">
        <w:rPr>
          <w:rFonts w:ascii="Times New Roman" w:hAnsi="Times New Roman"/>
          <w:sz w:val="28"/>
          <w:szCs w:val="28"/>
          <w:lang w:val="uk-UA"/>
        </w:rPr>
        <w:t>Границя функції. Неперервність функції. Операції над неперервними функціями. Асимптоти до графіка функції. Похідна. Її геометричний та механічний зміст. Теореми про похідні. Похідна складеної функції. Первісна та невизначений інтеграл. Визначений інтеграл.</w:t>
      </w:r>
    </w:p>
    <w:p w14:paraId="7FDEF656" w14:textId="77777777" w:rsidR="00391CFF" w:rsidRPr="00B20152" w:rsidRDefault="00391CFF" w:rsidP="00391CFF">
      <w:pPr>
        <w:spacing w:after="0" w:line="360" w:lineRule="auto"/>
        <w:ind w:firstLine="709"/>
        <w:jc w:val="both"/>
        <w:rPr>
          <w:rFonts w:ascii="Times New Roman" w:hAnsi="Times New Roman"/>
          <w:sz w:val="28"/>
          <w:szCs w:val="28"/>
          <w:lang w:val="uk-UA"/>
        </w:rPr>
      </w:pPr>
      <w:r w:rsidRPr="00B20152">
        <w:rPr>
          <w:rFonts w:ascii="Times New Roman" w:hAnsi="Times New Roman"/>
          <w:b/>
          <w:i/>
          <w:sz w:val="28"/>
          <w:szCs w:val="28"/>
          <w:lang w:val="uk-UA"/>
        </w:rPr>
        <w:t>Практична частина.</w:t>
      </w:r>
      <w:r w:rsidRPr="00B20152">
        <w:rPr>
          <w:rFonts w:ascii="Times New Roman" w:hAnsi="Times New Roman"/>
          <w:sz w:val="28"/>
          <w:szCs w:val="28"/>
          <w:lang w:val="uk-UA"/>
        </w:rPr>
        <w:t xml:space="preserve"> Обчислення границь функцій. Дослідження функції на неперервність. Знаходження асимптот. Дослідження точок розриву. Обчислення похідних. Знаходження інтегралів різними методами. Обчислення площ та об’ємів за допомогою визначеного інтеграла.</w:t>
      </w:r>
    </w:p>
    <w:p w14:paraId="279D2C64" w14:textId="77777777" w:rsidR="00391CFF" w:rsidRPr="00B20152" w:rsidRDefault="00391CFF" w:rsidP="00391CFF">
      <w:pPr>
        <w:suppressAutoHyphens/>
        <w:spacing w:after="0" w:line="360" w:lineRule="auto"/>
        <w:jc w:val="center"/>
        <w:rPr>
          <w:rFonts w:ascii="Times New Roman" w:hAnsi="Times New Roman"/>
          <w:b/>
          <w:sz w:val="28"/>
          <w:szCs w:val="28"/>
          <w:lang w:val="uk-UA"/>
        </w:rPr>
      </w:pPr>
      <w:r w:rsidRPr="00B20152">
        <w:rPr>
          <w:rFonts w:ascii="Times New Roman" w:hAnsi="Times New Roman"/>
          <w:b/>
          <w:sz w:val="28"/>
          <w:szCs w:val="28"/>
          <w:lang w:val="uk-UA"/>
        </w:rPr>
        <w:t xml:space="preserve">1.6. Функції та графіки. Застосування похідної до дослідження </w:t>
      </w:r>
    </w:p>
    <w:p w14:paraId="53BCC893" w14:textId="77777777" w:rsidR="00391CFF" w:rsidRPr="00B20152" w:rsidRDefault="00391CFF" w:rsidP="00391CFF">
      <w:pPr>
        <w:spacing w:after="0" w:line="360" w:lineRule="auto"/>
        <w:jc w:val="center"/>
        <w:rPr>
          <w:rFonts w:ascii="Times New Roman" w:hAnsi="Times New Roman"/>
          <w:b/>
          <w:sz w:val="28"/>
          <w:szCs w:val="28"/>
          <w:lang w:val="uk-UA"/>
        </w:rPr>
      </w:pPr>
      <w:r w:rsidRPr="00B20152">
        <w:rPr>
          <w:rFonts w:ascii="Times New Roman" w:hAnsi="Times New Roman"/>
          <w:b/>
          <w:sz w:val="28"/>
          <w:szCs w:val="28"/>
          <w:lang w:val="uk-UA"/>
        </w:rPr>
        <w:t xml:space="preserve">властивостей функції. </w:t>
      </w:r>
      <w:r w:rsidRPr="00B20152">
        <w:rPr>
          <w:rFonts w:ascii="Times New Roman" w:eastAsia="Times New Roman" w:hAnsi="Times New Roman"/>
          <w:b/>
          <w:bCs/>
          <w:sz w:val="28"/>
          <w:szCs w:val="28"/>
          <w:lang w:val="uk-UA" w:eastAsia="ru-RU"/>
        </w:rPr>
        <w:t>Похідна в задачах оптимізації</w:t>
      </w:r>
      <w:r w:rsidRPr="00B20152">
        <w:rPr>
          <w:rFonts w:ascii="Times New Roman" w:hAnsi="Times New Roman"/>
          <w:b/>
          <w:sz w:val="28"/>
          <w:szCs w:val="28"/>
          <w:lang w:val="uk-UA"/>
        </w:rPr>
        <w:t xml:space="preserve"> (3 год)</w:t>
      </w:r>
    </w:p>
    <w:p w14:paraId="0C679DDA" w14:textId="77777777" w:rsidR="00391CFF" w:rsidRPr="00B20152" w:rsidRDefault="00391CFF" w:rsidP="00391CFF">
      <w:pPr>
        <w:spacing w:line="360" w:lineRule="auto"/>
        <w:ind w:right="-2" w:firstLine="567"/>
        <w:jc w:val="both"/>
        <w:rPr>
          <w:rFonts w:ascii="Times New Roman" w:eastAsia="Times New Roman" w:hAnsi="Times New Roman"/>
          <w:sz w:val="28"/>
          <w:szCs w:val="28"/>
          <w:lang w:val="uk-UA" w:eastAsia="ru-RU"/>
        </w:rPr>
      </w:pPr>
      <w:r w:rsidRPr="00B20152">
        <w:rPr>
          <w:rFonts w:ascii="Times New Roman" w:hAnsi="Times New Roman"/>
          <w:b/>
          <w:bCs/>
          <w:i/>
          <w:sz w:val="28"/>
          <w:szCs w:val="28"/>
          <w:lang w:val="uk-UA"/>
        </w:rPr>
        <w:lastRenderedPageBreak/>
        <w:t xml:space="preserve">Теоретична частина. </w:t>
      </w:r>
      <w:r w:rsidRPr="00B20152">
        <w:rPr>
          <w:rFonts w:ascii="Times New Roman" w:hAnsi="Times New Roman"/>
          <w:sz w:val="28"/>
          <w:szCs w:val="28"/>
          <w:lang w:val="uk-UA"/>
        </w:rPr>
        <w:t>Застосування похідної до дослідження властивостей функції. Теореми Ферма та Лагранжа. Дотична до графіка функції.</w:t>
      </w:r>
      <w:r w:rsidRPr="00B20152">
        <w:rPr>
          <w:rFonts w:ascii="Times New Roman" w:eastAsia="Times New Roman" w:hAnsi="Times New Roman"/>
          <w:sz w:val="28"/>
          <w:szCs w:val="28"/>
          <w:lang w:val="uk-UA" w:eastAsia="ru-RU"/>
        </w:rPr>
        <w:t xml:space="preserve"> Застосування похідної до розв’язування рівнянь та </w:t>
      </w:r>
      <w:proofErr w:type="spellStart"/>
      <w:r w:rsidRPr="00B20152">
        <w:rPr>
          <w:rFonts w:ascii="Times New Roman" w:eastAsia="Times New Roman" w:hAnsi="Times New Roman"/>
          <w:sz w:val="28"/>
          <w:szCs w:val="28"/>
          <w:lang w:val="uk-UA" w:eastAsia="ru-RU"/>
        </w:rPr>
        <w:t>нерівностей</w:t>
      </w:r>
      <w:proofErr w:type="spellEnd"/>
      <w:r w:rsidRPr="00B20152">
        <w:rPr>
          <w:rFonts w:ascii="Times New Roman" w:eastAsia="Times New Roman" w:hAnsi="Times New Roman"/>
          <w:sz w:val="28"/>
          <w:szCs w:val="28"/>
          <w:lang w:val="uk-UA" w:eastAsia="ru-RU"/>
        </w:rPr>
        <w:t>.</w:t>
      </w:r>
    </w:p>
    <w:p w14:paraId="7E1F5DA1" w14:textId="77777777" w:rsidR="00391CFF" w:rsidRPr="00B20152" w:rsidRDefault="00391CFF" w:rsidP="00391CFF">
      <w:pPr>
        <w:spacing w:line="360" w:lineRule="auto"/>
        <w:ind w:right="-2" w:firstLine="567"/>
        <w:jc w:val="both"/>
        <w:rPr>
          <w:rFonts w:ascii="Times New Roman" w:eastAsia="Times New Roman" w:hAnsi="Times New Roman"/>
          <w:sz w:val="28"/>
          <w:szCs w:val="28"/>
          <w:lang w:val="uk-UA" w:eastAsia="ru-RU"/>
        </w:rPr>
      </w:pPr>
      <w:r w:rsidRPr="00B20152">
        <w:rPr>
          <w:rFonts w:ascii="Times New Roman" w:hAnsi="Times New Roman"/>
          <w:b/>
          <w:i/>
          <w:sz w:val="28"/>
          <w:szCs w:val="28"/>
          <w:lang w:val="uk-UA"/>
        </w:rPr>
        <w:t>Практична частина.</w:t>
      </w:r>
      <w:r w:rsidRPr="00B20152">
        <w:rPr>
          <w:rFonts w:ascii="Times New Roman" w:hAnsi="Times New Roman"/>
          <w:sz w:val="28"/>
          <w:szCs w:val="28"/>
          <w:lang w:val="uk-UA"/>
        </w:rPr>
        <w:t xml:space="preserve"> Дослідження функції на монотонність, екстремуми, опуклість. Побудова графіків функцій. Розв’язування задач на знаходження найбільшого та найменшого значень. Задачі на дотичну.</w:t>
      </w:r>
      <w:r w:rsidRPr="00B20152">
        <w:rPr>
          <w:rFonts w:ascii="Times New Roman" w:eastAsia="Times New Roman" w:hAnsi="Times New Roman"/>
          <w:sz w:val="28"/>
          <w:szCs w:val="28"/>
          <w:lang w:val="uk-UA" w:eastAsia="ru-RU"/>
        </w:rPr>
        <w:t xml:space="preserve"> Розв’язування рівнянь та </w:t>
      </w:r>
      <w:proofErr w:type="spellStart"/>
      <w:r w:rsidRPr="00B20152">
        <w:rPr>
          <w:rFonts w:ascii="Times New Roman" w:eastAsia="Times New Roman" w:hAnsi="Times New Roman"/>
          <w:sz w:val="28"/>
          <w:szCs w:val="28"/>
          <w:lang w:val="uk-UA" w:eastAsia="ru-RU"/>
        </w:rPr>
        <w:t>нерівностей</w:t>
      </w:r>
      <w:proofErr w:type="spellEnd"/>
      <w:r w:rsidRPr="00B20152">
        <w:rPr>
          <w:rFonts w:ascii="Times New Roman" w:eastAsia="Times New Roman" w:hAnsi="Times New Roman"/>
          <w:sz w:val="28"/>
          <w:szCs w:val="28"/>
          <w:lang w:val="uk-UA" w:eastAsia="ru-RU"/>
        </w:rPr>
        <w:t xml:space="preserve"> методами математичного аналізу.</w:t>
      </w:r>
    </w:p>
    <w:p w14:paraId="1457D47D" w14:textId="77777777" w:rsidR="00391CFF" w:rsidRPr="00B20152" w:rsidRDefault="00391CFF" w:rsidP="00391CFF">
      <w:pPr>
        <w:suppressAutoHyphens/>
        <w:spacing w:after="0" w:line="360" w:lineRule="auto"/>
        <w:jc w:val="center"/>
        <w:rPr>
          <w:rFonts w:ascii="Times New Roman" w:hAnsi="Times New Roman"/>
          <w:b/>
          <w:sz w:val="28"/>
          <w:szCs w:val="28"/>
          <w:lang w:val="uk-UA"/>
        </w:rPr>
      </w:pPr>
      <w:r w:rsidRPr="00B20152">
        <w:rPr>
          <w:rFonts w:ascii="Times New Roman" w:hAnsi="Times New Roman"/>
          <w:b/>
          <w:sz w:val="28"/>
          <w:szCs w:val="28"/>
          <w:lang w:val="uk-UA"/>
        </w:rPr>
        <w:t>1.7. Функціональні рівняння (3 год)</w:t>
      </w:r>
    </w:p>
    <w:p w14:paraId="087F8193" w14:textId="77777777" w:rsidR="00391CFF" w:rsidRPr="00B20152" w:rsidRDefault="00391CFF" w:rsidP="00391CFF">
      <w:pPr>
        <w:spacing w:line="360" w:lineRule="auto"/>
        <w:ind w:firstLine="360"/>
        <w:jc w:val="both"/>
        <w:rPr>
          <w:rFonts w:ascii="Times New Roman" w:hAnsi="Times New Roman"/>
          <w:sz w:val="28"/>
          <w:szCs w:val="28"/>
          <w:lang w:val="uk-UA"/>
        </w:rPr>
      </w:pPr>
      <w:r w:rsidRPr="00B20152">
        <w:rPr>
          <w:rFonts w:ascii="Times New Roman" w:hAnsi="Times New Roman"/>
          <w:b/>
          <w:bCs/>
          <w:i/>
          <w:sz w:val="28"/>
          <w:szCs w:val="28"/>
          <w:lang w:val="uk-UA"/>
        </w:rPr>
        <w:t xml:space="preserve">Теоретична частина. </w:t>
      </w:r>
      <w:r w:rsidRPr="00B20152">
        <w:rPr>
          <w:rFonts w:ascii="Times New Roman" w:hAnsi="Times New Roman"/>
          <w:sz w:val="28"/>
          <w:szCs w:val="28"/>
          <w:lang w:val="uk-UA"/>
        </w:rPr>
        <w:t>Загальні відомості про функціональні рівняння.</w:t>
      </w:r>
      <w:r w:rsidRPr="00B20152">
        <w:rPr>
          <w:rFonts w:ascii="Times New Roman" w:hAnsi="Times New Roman"/>
          <w:bCs/>
          <w:sz w:val="28"/>
          <w:szCs w:val="28"/>
          <w:lang w:val="uk-UA"/>
        </w:rPr>
        <w:t xml:space="preserve"> Основні методи розв’язування функціональних рівнянь (метод Коші, метод підстановок, застосування поняття групи, застосування елементів математичного аналізу: метод граничного переходу, метод диференціювання). Рекурентні співвідношення та функціональні рівняння. Функційні рівняння на множині натуральних, на множині цілих чисел, в класі многочленів. </w:t>
      </w:r>
      <w:r w:rsidRPr="00B20152">
        <w:rPr>
          <w:rFonts w:ascii="Times New Roman" w:hAnsi="Times New Roman"/>
          <w:sz w:val="28"/>
          <w:szCs w:val="28"/>
          <w:lang w:val="uk-UA"/>
        </w:rPr>
        <w:t>Диференціальні рівняння І та ІІ порядку та методи розв’язування. Диференціальні рівняння як основний інструмент для створення математичних моделей у фізиці, біології, економіці, техніці.</w:t>
      </w:r>
    </w:p>
    <w:p w14:paraId="1E9AA6CB" w14:textId="77777777" w:rsidR="00391CFF" w:rsidRPr="00B20152" w:rsidRDefault="00391CFF" w:rsidP="00391CFF">
      <w:pPr>
        <w:spacing w:after="0" w:line="360" w:lineRule="auto"/>
        <w:ind w:firstLine="709"/>
        <w:jc w:val="both"/>
        <w:rPr>
          <w:rFonts w:ascii="Times New Roman" w:hAnsi="Times New Roman"/>
          <w:sz w:val="28"/>
          <w:szCs w:val="28"/>
          <w:lang w:val="uk-UA"/>
        </w:rPr>
      </w:pPr>
      <w:r w:rsidRPr="00B20152">
        <w:rPr>
          <w:rFonts w:ascii="Times New Roman" w:hAnsi="Times New Roman"/>
          <w:b/>
          <w:i/>
          <w:sz w:val="28"/>
          <w:szCs w:val="28"/>
          <w:lang w:val="uk-UA"/>
        </w:rPr>
        <w:t>Практична частина.</w:t>
      </w:r>
      <w:r w:rsidRPr="00B20152">
        <w:rPr>
          <w:rFonts w:ascii="Times New Roman" w:hAnsi="Times New Roman"/>
          <w:sz w:val="28"/>
          <w:szCs w:val="28"/>
          <w:lang w:val="uk-UA"/>
        </w:rPr>
        <w:t xml:space="preserve"> Розв’язування функціональних рівнянь методом підстановок. Застосування поняття групи, інших методів. Розв’язування диференціальних рівнянь та їх використання при створенні математичних моделей реальних процесів.</w:t>
      </w:r>
    </w:p>
    <w:p w14:paraId="2DFD6AAD" w14:textId="77777777" w:rsidR="00391CFF" w:rsidRPr="00B20152" w:rsidRDefault="00391CFF" w:rsidP="00391CFF">
      <w:pPr>
        <w:suppressAutoHyphens/>
        <w:spacing w:after="0" w:line="360" w:lineRule="auto"/>
        <w:jc w:val="center"/>
        <w:rPr>
          <w:rFonts w:ascii="Times New Roman" w:hAnsi="Times New Roman"/>
          <w:b/>
          <w:sz w:val="28"/>
          <w:szCs w:val="28"/>
          <w:lang w:val="uk-UA"/>
        </w:rPr>
      </w:pPr>
      <w:r w:rsidRPr="00B20152">
        <w:rPr>
          <w:rFonts w:ascii="Times New Roman" w:hAnsi="Times New Roman"/>
          <w:b/>
          <w:sz w:val="28"/>
          <w:szCs w:val="28"/>
          <w:lang w:val="uk-UA"/>
        </w:rPr>
        <w:t>1.8. Геометричні задачі на екстремуми. Проблеми розбиття площини та простору (3 год)</w:t>
      </w:r>
    </w:p>
    <w:p w14:paraId="6DF239C6" w14:textId="77777777" w:rsidR="00391CFF" w:rsidRPr="00B20152" w:rsidRDefault="00391CFF" w:rsidP="00391CFF">
      <w:pPr>
        <w:spacing w:after="0" w:line="360" w:lineRule="auto"/>
        <w:ind w:right="-2" w:firstLine="567"/>
        <w:jc w:val="both"/>
        <w:rPr>
          <w:rFonts w:ascii="Times New Roman" w:eastAsia="Times New Roman" w:hAnsi="Times New Roman"/>
          <w:sz w:val="28"/>
          <w:szCs w:val="28"/>
          <w:lang w:val="uk-UA" w:eastAsia="ru-RU"/>
        </w:rPr>
      </w:pPr>
      <w:r w:rsidRPr="00B20152">
        <w:rPr>
          <w:rFonts w:ascii="Times New Roman" w:hAnsi="Times New Roman"/>
          <w:b/>
          <w:bCs/>
          <w:i/>
          <w:sz w:val="28"/>
          <w:szCs w:val="28"/>
          <w:lang w:val="uk-UA"/>
        </w:rPr>
        <w:t>Теоретична частина.</w:t>
      </w:r>
      <w:r w:rsidRPr="00B20152">
        <w:rPr>
          <w:rFonts w:ascii="Times New Roman" w:hAnsi="Times New Roman"/>
          <w:sz w:val="28"/>
          <w:szCs w:val="28"/>
          <w:lang w:val="uk-UA"/>
        </w:rPr>
        <w:t xml:space="preserve"> </w:t>
      </w:r>
      <w:r w:rsidRPr="00B20152">
        <w:rPr>
          <w:rFonts w:ascii="Times New Roman" w:eastAsia="Times New Roman" w:hAnsi="Times New Roman"/>
          <w:sz w:val="28"/>
          <w:szCs w:val="28"/>
          <w:lang w:val="uk-UA" w:eastAsia="ru-RU"/>
        </w:rPr>
        <w:t xml:space="preserve">Третя проблема </w:t>
      </w:r>
      <w:proofErr w:type="spellStart"/>
      <w:r w:rsidRPr="00B20152">
        <w:rPr>
          <w:rFonts w:ascii="Times New Roman" w:eastAsia="Times New Roman" w:hAnsi="Times New Roman"/>
          <w:sz w:val="28"/>
          <w:szCs w:val="28"/>
          <w:lang w:val="uk-UA" w:eastAsia="ru-RU"/>
        </w:rPr>
        <w:t>Гільберта</w:t>
      </w:r>
      <w:proofErr w:type="spellEnd"/>
      <w:r w:rsidRPr="00B20152">
        <w:rPr>
          <w:rFonts w:ascii="Times New Roman" w:eastAsia="Times New Roman" w:hAnsi="Times New Roman"/>
          <w:sz w:val="28"/>
          <w:szCs w:val="28"/>
          <w:lang w:val="uk-UA" w:eastAsia="ru-RU"/>
        </w:rPr>
        <w:t xml:space="preserve"> про розрізання многогранників, шляхи дослідження і можливість вирішення. Застосування похідної та інтегралу під час розв’язування геометричних задач на дослідження екстремальних значень.</w:t>
      </w:r>
    </w:p>
    <w:p w14:paraId="009F5359" w14:textId="77777777" w:rsidR="00391CFF" w:rsidRPr="00B20152" w:rsidRDefault="00391CFF" w:rsidP="00391CFF">
      <w:pPr>
        <w:spacing w:after="0" w:line="360" w:lineRule="auto"/>
        <w:ind w:right="-2" w:firstLine="567"/>
        <w:jc w:val="both"/>
        <w:rPr>
          <w:rFonts w:ascii="Times New Roman" w:eastAsia="Times New Roman" w:hAnsi="Times New Roman"/>
          <w:sz w:val="28"/>
          <w:szCs w:val="28"/>
          <w:lang w:val="uk-UA" w:eastAsia="ru-RU"/>
        </w:rPr>
      </w:pPr>
      <w:r w:rsidRPr="00B20152">
        <w:rPr>
          <w:rFonts w:ascii="Times New Roman" w:hAnsi="Times New Roman"/>
          <w:b/>
          <w:i/>
          <w:sz w:val="28"/>
          <w:szCs w:val="28"/>
          <w:lang w:val="uk-UA"/>
        </w:rPr>
        <w:lastRenderedPageBreak/>
        <w:t>Практична частина.</w:t>
      </w:r>
      <w:r w:rsidRPr="00B20152">
        <w:rPr>
          <w:rFonts w:ascii="Times New Roman" w:hAnsi="Times New Roman"/>
          <w:sz w:val="28"/>
          <w:szCs w:val="28"/>
          <w:lang w:val="uk-UA"/>
        </w:rPr>
        <w:t xml:space="preserve"> Розв’язування задач різними методами (метод геометричних побудов, метод допоміжного кола, метод площ, метод перетворень).</w:t>
      </w:r>
      <w:r w:rsidRPr="00B20152">
        <w:rPr>
          <w:rFonts w:ascii="Times New Roman" w:eastAsia="Times New Roman" w:hAnsi="Times New Roman"/>
          <w:sz w:val="28"/>
          <w:szCs w:val="28"/>
          <w:lang w:val="uk-UA" w:eastAsia="ru-RU"/>
        </w:rPr>
        <w:t xml:space="preserve"> Планіметричні задачі на екстремуми. </w:t>
      </w:r>
      <w:r w:rsidRPr="00B20152">
        <w:rPr>
          <w:rFonts w:ascii="Times New Roman" w:hAnsi="Times New Roman"/>
          <w:sz w:val="28"/>
          <w:szCs w:val="28"/>
          <w:lang w:val="uk-UA"/>
        </w:rPr>
        <w:t xml:space="preserve">Стереометричні задачі на екстремуми. </w:t>
      </w:r>
      <w:r w:rsidRPr="00B20152">
        <w:rPr>
          <w:rFonts w:ascii="Times New Roman" w:eastAsia="Times New Roman" w:hAnsi="Times New Roman"/>
          <w:sz w:val="28"/>
          <w:szCs w:val="28"/>
          <w:lang w:val="uk-UA" w:eastAsia="ru-RU"/>
        </w:rPr>
        <w:t xml:space="preserve">Моделювання </w:t>
      </w:r>
      <w:proofErr w:type="spellStart"/>
      <w:r w:rsidRPr="00B20152">
        <w:rPr>
          <w:rFonts w:ascii="Times New Roman" w:eastAsia="Times New Roman" w:hAnsi="Times New Roman"/>
          <w:sz w:val="28"/>
          <w:szCs w:val="28"/>
          <w:lang w:val="uk-UA" w:eastAsia="ru-RU"/>
        </w:rPr>
        <w:t>розбиттів</w:t>
      </w:r>
      <w:proofErr w:type="spellEnd"/>
      <w:r w:rsidRPr="00B20152">
        <w:rPr>
          <w:rFonts w:ascii="Times New Roman" w:eastAsia="Times New Roman" w:hAnsi="Times New Roman"/>
          <w:sz w:val="28"/>
          <w:szCs w:val="28"/>
          <w:lang w:val="uk-UA" w:eastAsia="ru-RU"/>
        </w:rPr>
        <w:t xml:space="preserve"> геометричних тіл за допомогою комп’ютерних програм.</w:t>
      </w:r>
    </w:p>
    <w:p w14:paraId="7B4D3EE4" w14:textId="77777777" w:rsidR="00391CFF" w:rsidRPr="00B20152" w:rsidRDefault="00391CFF" w:rsidP="00391CFF">
      <w:pPr>
        <w:spacing w:after="0" w:line="360" w:lineRule="auto"/>
        <w:ind w:firstLine="709"/>
        <w:jc w:val="both"/>
        <w:rPr>
          <w:rFonts w:ascii="Times New Roman" w:hAnsi="Times New Roman"/>
          <w:sz w:val="28"/>
          <w:szCs w:val="28"/>
          <w:lang w:val="uk-UA"/>
        </w:rPr>
      </w:pPr>
    </w:p>
    <w:p w14:paraId="5D72AE8F" w14:textId="77777777" w:rsidR="00391CFF" w:rsidRPr="00B20152" w:rsidRDefault="00391CFF" w:rsidP="00391CFF">
      <w:pPr>
        <w:spacing w:after="0"/>
        <w:jc w:val="center"/>
        <w:rPr>
          <w:rFonts w:ascii="Times New Roman" w:hAnsi="Times New Roman"/>
          <w:b/>
          <w:sz w:val="28"/>
          <w:szCs w:val="28"/>
          <w:lang w:val="uk-UA"/>
        </w:rPr>
      </w:pPr>
      <w:r w:rsidRPr="00B20152">
        <w:rPr>
          <w:rFonts w:ascii="Times New Roman" w:hAnsi="Times New Roman"/>
          <w:b/>
          <w:sz w:val="28"/>
          <w:szCs w:val="28"/>
          <w:lang w:val="uk-UA"/>
        </w:rPr>
        <w:t xml:space="preserve">1.9. </w:t>
      </w:r>
      <w:r w:rsidRPr="00B20152">
        <w:rPr>
          <w:rFonts w:ascii="Times New Roman" w:eastAsia="Times New Roman" w:hAnsi="Times New Roman"/>
          <w:b/>
          <w:bCs/>
          <w:sz w:val="28"/>
          <w:szCs w:val="28"/>
          <w:lang w:val="uk-UA" w:eastAsia="ru-RU"/>
        </w:rPr>
        <w:t xml:space="preserve">Системи числення. Алгоритми. Задачі програмування. Програмування мовою </w:t>
      </w:r>
      <w:proofErr w:type="spellStart"/>
      <w:r w:rsidRPr="00B20152">
        <w:rPr>
          <w:rFonts w:ascii="Times New Roman" w:eastAsia="Times New Roman" w:hAnsi="Times New Roman"/>
          <w:b/>
          <w:bCs/>
          <w:sz w:val="28"/>
          <w:szCs w:val="28"/>
          <w:lang w:val="uk-UA" w:eastAsia="ru-RU"/>
        </w:rPr>
        <w:t>Python</w:t>
      </w:r>
      <w:proofErr w:type="spellEnd"/>
      <w:r w:rsidRPr="00B20152">
        <w:rPr>
          <w:rFonts w:ascii="Times New Roman" w:eastAsia="Times New Roman" w:hAnsi="Times New Roman"/>
          <w:b/>
          <w:bCs/>
          <w:sz w:val="28"/>
          <w:szCs w:val="28"/>
          <w:lang w:val="uk-UA" w:eastAsia="ru-RU"/>
        </w:rPr>
        <w:t>. Математичні основи криптографії</w:t>
      </w:r>
      <w:r w:rsidRPr="00B20152">
        <w:rPr>
          <w:rFonts w:ascii="Times New Roman" w:hAnsi="Times New Roman"/>
          <w:b/>
          <w:sz w:val="28"/>
          <w:szCs w:val="28"/>
          <w:lang w:val="uk-UA"/>
        </w:rPr>
        <w:t xml:space="preserve"> (3 год)</w:t>
      </w:r>
    </w:p>
    <w:p w14:paraId="139F8163" w14:textId="77777777" w:rsidR="00391CFF" w:rsidRPr="00B20152" w:rsidRDefault="00391CFF" w:rsidP="00391CFF">
      <w:pPr>
        <w:tabs>
          <w:tab w:val="left" w:pos="0"/>
        </w:tabs>
        <w:spacing w:after="0" w:line="360" w:lineRule="auto"/>
        <w:ind w:right="-2" w:firstLine="567"/>
        <w:jc w:val="both"/>
        <w:rPr>
          <w:rFonts w:ascii="Times New Roman" w:eastAsia="Times New Roman" w:hAnsi="Times New Roman"/>
          <w:bCs/>
          <w:sz w:val="28"/>
          <w:szCs w:val="28"/>
          <w:lang w:val="uk-UA" w:eastAsia="ru-RU"/>
        </w:rPr>
      </w:pPr>
      <w:r w:rsidRPr="00B20152">
        <w:rPr>
          <w:rFonts w:ascii="Times New Roman" w:hAnsi="Times New Roman"/>
          <w:b/>
          <w:bCs/>
          <w:i/>
          <w:sz w:val="28"/>
          <w:szCs w:val="28"/>
          <w:lang w:val="uk-UA"/>
        </w:rPr>
        <w:t xml:space="preserve">Теоретична частина. </w:t>
      </w:r>
      <w:r w:rsidRPr="00B20152">
        <w:rPr>
          <w:rFonts w:ascii="Times New Roman" w:eastAsia="Times New Roman" w:hAnsi="Times New Roman"/>
          <w:sz w:val="28"/>
          <w:szCs w:val="28"/>
          <w:lang w:val="uk-UA" w:eastAsia="ru-RU"/>
        </w:rPr>
        <w:t>Позиційні та непозиційні системи числення. Їх використання. Поняття алгоритму. Приклади алгоритмів. Алгоритмічні мови. Алгоритми роботи з величинами. Алгоритми збору інформації. Елементи теорії ігор. Початкові відомості про задачі програмування.</w:t>
      </w:r>
      <w:r w:rsidRPr="00B20152">
        <w:rPr>
          <w:rFonts w:ascii="Times New Roman" w:eastAsia="Times New Roman" w:hAnsi="Times New Roman"/>
          <w:bCs/>
          <w:sz w:val="28"/>
          <w:szCs w:val="28"/>
          <w:lang w:val="uk-UA" w:eastAsia="ru-RU"/>
        </w:rPr>
        <w:t xml:space="preserve"> Початкові налаштування, завантаження </w:t>
      </w:r>
      <w:proofErr w:type="spellStart"/>
      <w:r w:rsidRPr="00B20152">
        <w:rPr>
          <w:rFonts w:ascii="Times New Roman" w:eastAsia="Times New Roman" w:hAnsi="Times New Roman"/>
          <w:sz w:val="28"/>
          <w:szCs w:val="28"/>
          <w:lang w:val="uk-UA" w:eastAsia="ru-RU"/>
        </w:rPr>
        <w:t>Python</w:t>
      </w:r>
      <w:proofErr w:type="spellEnd"/>
      <w:r w:rsidRPr="00B20152">
        <w:rPr>
          <w:rFonts w:ascii="Times New Roman" w:eastAsia="Times New Roman" w:hAnsi="Times New Roman"/>
          <w:sz w:val="28"/>
          <w:szCs w:val="28"/>
          <w:lang w:val="uk-UA" w:eastAsia="ru-RU"/>
        </w:rPr>
        <w:t xml:space="preserve">. Середовище програмування </w:t>
      </w:r>
      <w:proofErr w:type="spellStart"/>
      <w:r w:rsidRPr="00B20152">
        <w:rPr>
          <w:rFonts w:ascii="Times New Roman" w:eastAsia="Times New Roman" w:hAnsi="Times New Roman"/>
          <w:sz w:val="28"/>
          <w:szCs w:val="28"/>
          <w:lang w:val="uk-UA" w:eastAsia="ru-RU"/>
        </w:rPr>
        <w:t>Python</w:t>
      </w:r>
      <w:proofErr w:type="spellEnd"/>
      <w:r w:rsidRPr="00B20152">
        <w:rPr>
          <w:rFonts w:ascii="Times New Roman" w:eastAsia="Times New Roman" w:hAnsi="Times New Roman"/>
          <w:sz w:val="28"/>
          <w:szCs w:val="28"/>
          <w:lang w:val="uk-UA" w:eastAsia="ru-RU"/>
        </w:rPr>
        <w:t>. Робота з файлами, виправлення помилок. Типи задач.</w:t>
      </w:r>
      <w:r w:rsidRPr="00B20152">
        <w:rPr>
          <w:rFonts w:ascii="Times New Roman" w:eastAsia="Times New Roman" w:hAnsi="Times New Roman"/>
          <w:bCs/>
          <w:sz w:val="28"/>
          <w:szCs w:val="28"/>
          <w:lang w:val="uk-UA" w:eastAsia="ru-RU"/>
        </w:rPr>
        <w:t xml:space="preserve"> Загальні проблеми захисту інформації. Коди, шифри, криптографічні системи, криптографічні алгоритми, цифрові підписи, </w:t>
      </w:r>
      <w:proofErr w:type="spellStart"/>
      <w:r w:rsidRPr="00B20152">
        <w:rPr>
          <w:rFonts w:ascii="Times New Roman" w:eastAsia="Times New Roman" w:hAnsi="Times New Roman"/>
          <w:bCs/>
          <w:sz w:val="28"/>
          <w:szCs w:val="28"/>
          <w:lang w:val="uk-UA" w:eastAsia="ru-RU"/>
        </w:rPr>
        <w:t>криптоаналіз</w:t>
      </w:r>
      <w:proofErr w:type="spellEnd"/>
      <w:r w:rsidRPr="00B20152">
        <w:rPr>
          <w:rFonts w:ascii="Times New Roman" w:eastAsia="Times New Roman" w:hAnsi="Times New Roman"/>
          <w:bCs/>
          <w:sz w:val="28"/>
          <w:szCs w:val="28"/>
          <w:lang w:val="uk-UA" w:eastAsia="ru-RU"/>
        </w:rPr>
        <w:t>. Математичні способи шифрування і дешифрування інформації. Застосування деяких розділів теорії чисел для безпечного шифрування, передачі і дешифрування повідомлень.</w:t>
      </w:r>
    </w:p>
    <w:p w14:paraId="693379D8" w14:textId="77777777" w:rsidR="00391CFF" w:rsidRPr="00B20152" w:rsidRDefault="00391CFF" w:rsidP="00391CFF">
      <w:pPr>
        <w:tabs>
          <w:tab w:val="left" w:pos="0"/>
        </w:tabs>
        <w:spacing w:after="0" w:line="360" w:lineRule="auto"/>
        <w:ind w:right="-2" w:firstLine="567"/>
        <w:jc w:val="both"/>
        <w:rPr>
          <w:rFonts w:ascii="Times New Roman" w:eastAsia="Times New Roman" w:hAnsi="Times New Roman"/>
          <w:bCs/>
          <w:sz w:val="28"/>
          <w:szCs w:val="28"/>
          <w:lang w:val="uk-UA" w:eastAsia="ru-RU"/>
        </w:rPr>
      </w:pPr>
      <w:r w:rsidRPr="00B20152">
        <w:rPr>
          <w:rFonts w:ascii="Times New Roman" w:hAnsi="Times New Roman"/>
          <w:b/>
          <w:i/>
          <w:sz w:val="28"/>
          <w:szCs w:val="28"/>
          <w:lang w:val="uk-UA"/>
        </w:rPr>
        <w:t>Практична робота.</w:t>
      </w:r>
      <w:r w:rsidRPr="00B20152">
        <w:rPr>
          <w:rFonts w:ascii="Times New Roman" w:hAnsi="Times New Roman"/>
          <w:sz w:val="28"/>
          <w:szCs w:val="28"/>
          <w:lang w:val="uk-UA"/>
        </w:rPr>
        <w:t xml:space="preserve"> Побудова блок-схем та алгоритмів. Розв’язування найпростіших задач програмування. </w:t>
      </w:r>
      <w:r w:rsidRPr="00B20152">
        <w:rPr>
          <w:rFonts w:ascii="Times New Roman" w:eastAsia="Times New Roman" w:hAnsi="Times New Roman"/>
          <w:bCs/>
          <w:sz w:val="28"/>
          <w:szCs w:val="28"/>
          <w:lang w:val="uk-UA" w:eastAsia="ru-RU"/>
        </w:rPr>
        <w:t xml:space="preserve">Формування початкових практичних навичок у створенні програм на прикладі програмування мовою  </w:t>
      </w:r>
      <w:proofErr w:type="spellStart"/>
      <w:r w:rsidRPr="00B20152">
        <w:rPr>
          <w:rFonts w:ascii="Times New Roman" w:eastAsia="Times New Roman" w:hAnsi="Times New Roman"/>
          <w:sz w:val="28"/>
          <w:szCs w:val="28"/>
          <w:lang w:val="uk-UA" w:eastAsia="ru-RU"/>
        </w:rPr>
        <w:t>Python</w:t>
      </w:r>
      <w:proofErr w:type="spellEnd"/>
      <w:r w:rsidRPr="00B20152">
        <w:rPr>
          <w:rFonts w:ascii="Times New Roman" w:eastAsia="Times New Roman" w:hAnsi="Times New Roman"/>
          <w:sz w:val="28"/>
          <w:szCs w:val="28"/>
          <w:lang w:val="uk-UA" w:eastAsia="ru-RU"/>
        </w:rPr>
        <w:t>.</w:t>
      </w:r>
      <w:r w:rsidRPr="00B20152">
        <w:rPr>
          <w:rFonts w:ascii="Times New Roman" w:eastAsia="Times New Roman" w:hAnsi="Times New Roman"/>
          <w:bCs/>
          <w:sz w:val="28"/>
          <w:szCs w:val="28"/>
          <w:lang w:val="uk-UA" w:eastAsia="ru-RU"/>
        </w:rPr>
        <w:t xml:space="preserve"> Розгляд та аналіз деяких прикладів шифрів і методів шифрування (шифри заміни, шифри перестановки, схема шифрування Ель-Гамаля). Виконання вправ на шифрування повідомлень, створення криптографічних систем з відкритим ключем математичними методами (використання матриць, рівнянь та систем рівнянь, властивостей простих чисел, подільності, теорії лишків тощо). </w:t>
      </w:r>
    </w:p>
    <w:p w14:paraId="76D64D39" w14:textId="77777777" w:rsidR="00391CFF" w:rsidRPr="00B20152" w:rsidRDefault="00391CFF" w:rsidP="00391CFF">
      <w:pPr>
        <w:spacing w:after="0" w:line="360" w:lineRule="auto"/>
        <w:ind w:firstLine="567"/>
        <w:jc w:val="center"/>
        <w:rPr>
          <w:rFonts w:ascii="Times New Roman" w:hAnsi="Times New Roman"/>
          <w:b/>
          <w:sz w:val="28"/>
          <w:szCs w:val="28"/>
          <w:lang w:val="uk-UA"/>
        </w:rPr>
      </w:pPr>
      <w:r w:rsidRPr="00B20152">
        <w:rPr>
          <w:rFonts w:ascii="Times New Roman" w:hAnsi="Times New Roman"/>
          <w:b/>
          <w:sz w:val="28"/>
          <w:szCs w:val="28"/>
          <w:lang w:val="uk-UA"/>
        </w:rPr>
        <w:t>1.10. Графи в задачах (3 год)</w:t>
      </w:r>
    </w:p>
    <w:p w14:paraId="165D8A48" w14:textId="77777777" w:rsidR="00391CFF" w:rsidRPr="00B20152" w:rsidRDefault="00391CFF" w:rsidP="00391CFF">
      <w:pPr>
        <w:spacing w:after="0" w:line="360" w:lineRule="auto"/>
        <w:ind w:right="-2" w:firstLine="567"/>
        <w:jc w:val="both"/>
        <w:rPr>
          <w:rFonts w:ascii="Times New Roman" w:eastAsia="Times New Roman" w:hAnsi="Times New Roman"/>
          <w:sz w:val="28"/>
          <w:szCs w:val="28"/>
          <w:lang w:val="uk-UA" w:eastAsia="ru-RU"/>
        </w:rPr>
      </w:pPr>
      <w:bookmarkStart w:id="13" w:name="_Hlk237426312"/>
      <w:r w:rsidRPr="00B20152">
        <w:rPr>
          <w:rFonts w:ascii="Times New Roman" w:hAnsi="Times New Roman"/>
          <w:b/>
          <w:bCs/>
          <w:i/>
          <w:sz w:val="28"/>
          <w:szCs w:val="28"/>
          <w:lang w:val="uk-UA"/>
        </w:rPr>
        <w:t>Теоретична частина.</w:t>
      </w:r>
      <w:bookmarkEnd w:id="13"/>
      <w:r w:rsidRPr="00B20152">
        <w:rPr>
          <w:rFonts w:ascii="Times New Roman" w:hAnsi="Times New Roman"/>
          <w:b/>
          <w:bCs/>
          <w:i/>
          <w:sz w:val="28"/>
          <w:szCs w:val="28"/>
          <w:lang w:val="uk-UA"/>
        </w:rPr>
        <w:t xml:space="preserve"> </w:t>
      </w:r>
      <w:r w:rsidRPr="00B20152">
        <w:rPr>
          <w:rFonts w:ascii="Times New Roman" w:eastAsia="Times New Roman" w:hAnsi="Times New Roman"/>
          <w:sz w:val="28"/>
          <w:szCs w:val="28"/>
          <w:lang w:val="uk-UA" w:eastAsia="ru-RU"/>
        </w:rPr>
        <w:t xml:space="preserve">Теорія графів. Основні поняття (вершини, ребра, степінь вершин, дерево, цикл, шлях). Деякі види графів. Орієнтований граф. Доповнення </w:t>
      </w:r>
      <w:r w:rsidRPr="00B20152">
        <w:rPr>
          <w:rFonts w:ascii="Times New Roman" w:eastAsia="Times New Roman" w:hAnsi="Times New Roman"/>
          <w:sz w:val="28"/>
          <w:szCs w:val="28"/>
          <w:lang w:val="uk-UA" w:eastAsia="ru-RU"/>
        </w:rPr>
        <w:lastRenderedPageBreak/>
        <w:t xml:space="preserve">графа. Основні теореми теорії графів. Теорема </w:t>
      </w:r>
      <w:bookmarkStart w:id="14" w:name="_Hlk151850069"/>
      <w:proofErr w:type="spellStart"/>
      <w:r w:rsidRPr="00B20152">
        <w:rPr>
          <w:rFonts w:ascii="Times New Roman" w:eastAsia="Times New Roman" w:hAnsi="Times New Roman"/>
          <w:sz w:val="28"/>
          <w:szCs w:val="28"/>
          <w:lang w:val="uk-UA" w:eastAsia="ru-RU"/>
        </w:rPr>
        <w:t>Ойлера</w:t>
      </w:r>
      <w:proofErr w:type="spellEnd"/>
      <w:r w:rsidRPr="00B20152">
        <w:rPr>
          <w:rFonts w:ascii="Times New Roman" w:eastAsia="Times New Roman" w:hAnsi="Times New Roman"/>
          <w:sz w:val="28"/>
          <w:szCs w:val="28"/>
          <w:lang w:val="uk-UA" w:eastAsia="ru-RU"/>
        </w:rPr>
        <w:t>.</w:t>
      </w:r>
      <w:bookmarkEnd w:id="14"/>
      <w:r w:rsidRPr="00B20152">
        <w:rPr>
          <w:rFonts w:ascii="Times New Roman" w:eastAsia="Times New Roman" w:hAnsi="Times New Roman"/>
          <w:sz w:val="28"/>
          <w:szCs w:val="28"/>
          <w:lang w:val="uk-UA" w:eastAsia="ru-RU"/>
        </w:rPr>
        <w:t xml:space="preserve"> Класичні задачі теорії графів. Алгоритми теорії графів. Методи обходу графів. Пошук у глибину. Топологічне сортування. Пошук мінімального кістякового дерева на графі. Пошук найкоротших шляхів на графі. Алгоритм </w:t>
      </w:r>
      <w:proofErr w:type="spellStart"/>
      <w:r w:rsidRPr="00B20152">
        <w:rPr>
          <w:rFonts w:ascii="Times New Roman" w:eastAsia="Times New Roman" w:hAnsi="Times New Roman"/>
          <w:sz w:val="28"/>
          <w:szCs w:val="28"/>
          <w:lang w:val="uk-UA" w:eastAsia="ru-RU"/>
        </w:rPr>
        <w:t>Пріма</w:t>
      </w:r>
      <w:proofErr w:type="spellEnd"/>
      <w:r w:rsidRPr="00B20152">
        <w:rPr>
          <w:rFonts w:ascii="Times New Roman" w:eastAsia="Times New Roman" w:hAnsi="Times New Roman"/>
          <w:sz w:val="28"/>
          <w:szCs w:val="28"/>
          <w:lang w:val="uk-UA" w:eastAsia="ru-RU"/>
        </w:rPr>
        <w:t xml:space="preserve">. Алгоритм </w:t>
      </w:r>
      <w:proofErr w:type="spellStart"/>
      <w:r w:rsidRPr="00B20152">
        <w:rPr>
          <w:rFonts w:ascii="Times New Roman" w:eastAsia="Times New Roman" w:hAnsi="Times New Roman"/>
          <w:sz w:val="28"/>
          <w:szCs w:val="28"/>
          <w:lang w:val="uk-UA" w:eastAsia="ru-RU"/>
        </w:rPr>
        <w:t>Дейкстри</w:t>
      </w:r>
      <w:proofErr w:type="spellEnd"/>
      <w:r w:rsidRPr="00B20152">
        <w:rPr>
          <w:rFonts w:ascii="Times New Roman" w:eastAsia="Times New Roman" w:hAnsi="Times New Roman"/>
          <w:sz w:val="28"/>
          <w:szCs w:val="28"/>
          <w:lang w:val="uk-UA" w:eastAsia="ru-RU"/>
        </w:rPr>
        <w:t>. Алгоритм Флойда. Застосування графів в робототехніці.</w:t>
      </w:r>
    </w:p>
    <w:p w14:paraId="1D8EA853" w14:textId="77777777" w:rsidR="00391CFF" w:rsidRPr="00B20152" w:rsidRDefault="00391CFF" w:rsidP="00391CFF">
      <w:pPr>
        <w:spacing w:after="0" w:line="360" w:lineRule="auto"/>
        <w:ind w:right="-2" w:firstLine="567"/>
        <w:jc w:val="both"/>
        <w:rPr>
          <w:rFonts w:ascii="Times New Roman" w:eastAsia="Times New Roman" w:hAnsi="Times New Roman"/>
          <w:sz w:val="28"/>
          <w:szCs w:val="28"/>
          <w:lang w:val="uk-UA" w:eastAsia="ru-RU"/>
        </w:rPr>
      </w:pPr>
      <w:r w:rsidRPr="00B20152">
        <w:rPr>
          <w:rFonts w:ascii="Times New Roman" w:eastAsia="Times New Roman" w:hAnsi="Times New Roman"/>
          <w:b/>
          <w:bCs/>
          <w:i/>
          <w:sz w:val="28"/>
          <w:szCs w:val="28"/>
          <w:lang w:val="uk-UA" w:eastAsia="ru-RU"/>
        </w:rPr>
        <w:t>Практична частина.</w:t>
      </w:r>
      <w:r w:rsidRPr="00B20152">
        <w:rPr>
          <w:rFonts w:ascii="Times New Roman" w:eastAsia="Times New Roman" w:hAnsi="Times New Roman"/>
          <w:b/>
          <w:i/>
          <w:sz w:val="28"/>
          <w:szCs w:val="28"/>
          <w:lang w:val="uk-UA" w:eastAsia="ru-RU"/>
        </w:rPr>
        <w:t xml:space="preserve"> </w:t>
      </w:r>
      <w:r w:rsidRPr="00B20152">
        <w:rPr>
          <w:rFonts w:ascii="Times New Roman" w:eastAsia="Times New Roman" w:hAnsi="Times New Roman"/>
          <w:sz w:val="28"/>
          <w:szCs w:val="28"/>
          <w:lang w:val="uk-UA" w:eastAsia="ru-RU"/>
        </w:rPr>
        <w:t xml:space="preserve">Використання графів до розв’язування логічних задач. Розв’язування задач із використання теореми </w:t>
      </w:r>
      <w:proofErr w:type="spellStart"/>
      <w:r w:rsidRPr="00B20152">
        <w:rPr>
          <w:rFonts w:ascii="Times New Roman" w:eastAsia="Times New Roman" w:hAnsi="Times New Roman"/>
          <w:sz w:val="28"/>
          <w:szCs w:val="28"/>
          <w:lang w:val="uk-UA" w:eastAsia="ru-RU"/>
        </w:rPr>
        <w:t>Ойлера</w:t>
      </w:r>
      <w:proofErr w:type="spellEnd"/>
      <w:r w:rsidRPr="00B20152">
        <w:rPr>
          <w:rFonts w:ascii="Times New Roman" w:eastAsia="Times New Roman" w:hAnsi="Times New Roman"/>
          <w:sz w:val="28"/>
          <w:szCs w:val="28"/>
          <w:lang w:val="uk-UA" w:eastAsia="ru-RU"/>
        </w:rPr>
        <w:t>. Пошук найкоротших шляхів на графі. Розв’язування задач з економічним змістом.</w:t>
      </w:r>
    </w:p>
    <w:p w14:paraId="6FE6CECE" w14:textId="72B729AD" w:rsidR="008D0072" w:rsidRPr="00452ADB" w:rsidRDefault="008D0072" w:rsidP="00AA2454">
      <w:pPr>
        <w:suppressAutoHyphens/>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t>1.11</w:t>
      </w:r>
      <w:r w:rsidR="00AA2454">
        <w:rPr>
          <w:rFonts w:ascii="Times New Roman" w:hAnsi="Times New Roman"/>
          <w:b/>
          <w:sz w:val="28"/>
          <w:szCs w:val="28"/>
          <w:lang w:val="uk-UA"/>
        </w:rPr>
        <w:t>.</w:t>
      </w:r>
      <w:r w:rsidRPr="00452ADB">
        <w:rPr>
          <w:rFonts w:ascii="Times New Roman" w:hAnsi="Times New Roman"/>
          <w:b/>
          <w:sz w:val="28"/>
          <w:szCs w:val="28"/>
          <w:lang w:val="uk-UA"/>
        </w:rPr>
        <w:t xml:space="preserve"> Конференції, лекторії, конкурси, тематичні заходи (3 год)</w:t>
      </w:r>
    </w:p>
    <w:p w14:paraId="0498B4BE" w14:textId="1D42800D" w:rsidR="008D0072" w:rsidRPr="00452ADB" w:rsidRDefault="002B495B" w:rsidP="00AA2454">
      <w:pPr>
        <w:tabs>
          <w:tab w:val="left" w:pos="0"/>
        </w:tabs>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Практична частина.</w:t>
      </w:r>
      <w:r w:rsidRPr="00452ADB">
        <w:rPr>
          <w:rFonts w:ascii="Times New Roman" w:hAnsi="Times New Roman"/>
          <w:sz w:val="28"/>
          <w:szCs w:val="28"/>
          <w:lang w:val="uk-UA"/>
        </w:rPr>
        <w:t xml:space="preserve"> </w:t>
      </w:r>
      <w:r w:rsidR="008D0072" w:rsidRPr="00452ADB">
        <w:rPr>
          <w:rFonts w:ascii="Times New Roman" w:hAnsi="Times New Roman"/>
          <w:sz w:val="28"/>
          <w:szCs w:val="28"/>
          <w:lang w:val="uk-UA"/>
        </w:rPr>
        <w:t>Участь у наукових конференціях, конкурсах, олімпіадах, тематичних заходах. Зустрічі з науковцями. Наукові читання, лекторії.</w:t>
      </w:r>
    </w:p>
    <w:p w14:paraId="467462F2" w14:textId="77777777" w:rsidR="00E735DD" w:rsidRDefault="00E735DD" w:rsidP="00AA2454">
      <w:pPr>
        <w:suppressAutoHyphens/>
        <w:spacing w:after="0" w:line="360" w:lineRule="auto"/>
        <w:jc w:val="center"/>
        <w:rPr>
          <w:rFonts w:ascii="Times New Roman" w:hAnsi="Times New Roman"/>
          <w:b/>
          <w:sz w:val="28"/>
          <w:szCs w:val="28"/>
          <w:lang w:val="uk-UA"/>
        </w:rPr>
      </w:pPr>
    </w:p>
    <w:p w14:paraId="715A92E5" w14:textId="684BFEA1" w:rsidR="008D0072" w:rsidRPr="00452ADB" w:rsidRDefault="008D0072" w:rsidP="00AA2454">
      <w:pPr>
        <w:suppressAutoHyphens/>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t>1.12</w:t>
      </w:r>
      <w:r w:rsidR="00AA2454">
        <w:rPr>
          <w:rFonts w:ascii="Times New Roman" w:hAnsi="Times New Roman"/>
          <w:b/>
          <w:sz w:val="28"/>
          <w:szCs w:val="28"/>
          <w:lang w:val="uk-UA"/>
        </w:rPr>
        <w:t>.</w:t>
      </w:r>
      <w:r w:rsidRPr="00452ADB">
        <w:rPr>
          <w:rFonts w:ascii="Times New Roman" w:hAnsi="Times New Roman"/>
          <w:b/>
          <w:sz w:val="28"/>
          <w:szCs w:val="28"/>
          <w:lang w:val="uk-UA"/>
        </w:rPr>
        <w:t xml:space="preserve"> Підсумок (2 год)</w:t>
      </w:r>
    </w:p>
    <w:p w14:paraId="3AC24C09" w14:textId="394E1699" w:rsidR="008D0072" w:rsidRPr="00452ADB" w:rsidRDefault="002B495B" w:rsidP="00AA2454">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Практична частина.</w:t>
      </w:r>
      <w:r w:rsidRPr="00452ADB">
        <w:rPr>
          <w:rFonts w:ascii="Times New Roman" w:hAnsi="Times New Roman"/>
          <w:sz w:val="28"/>
          <w:szCs w:val="28"/>
          <w:lang w:val="uk-UA"/>
        </w:rPr>
        <w:t xml:space="preserve"> </w:t>
      </w:r>
      <w:r w:rsidR="008D0072" w:rsidRPr="00452ADB">
        <w:rPr>
          <w:rFonts w:ascii="Times New Roman" w:hAnsi="Times New Roman"/>
          <w:sz w:val="28"/>
          <w:szCs w:val="28"/>
          <w:lang w:val="uk-UA"/>
        </w:rPr>
        <w:t>Під</w:t>
      </w:r>
      <w:r>
        <w:rPr>
          <w:rFonts w:ascii="Times New Roman" w:hAnsi="Times New Roman"/>
          <w:sz w:val="28"/>
          <w:szCs w:val="28"/>
          <w:lang w:val="uk-UA"/>
        </w:rPr>
        <w:t>биття</w:t>
      </w:r>
      <w:r w:rsidR="008D0072" w:rsidRPr="00452ADB">
        <w:rPr>
          <w:rFonts w:ascii="Times New Roman" w:hAnsi="Times New Roman"/>
          <w:sz w:val="28"/>
          <w:szCs w:val="28"/>
          <w:lang w:val="uk-UA"/>
        </w:rPr>
        <w:t xml:space="preserve"> підсумків роботи. Презентація кращих науково-дослідницьких робіт. Поради і рекомендації щодо подальшої науково-дослідницької роботи.</w:t>
      </w:r>
    </w:p>
    <w:p w14:paraId="4AEBBE06" w14:textId="77777777" w:rsidR="008D0072" w:rsidRPr="00452ADB" w:rsidRDefault="008D0072" w:rsidP="00AA2454">
      <w:pPr>
        <w:spacing w:after="0" w:line="360" w:lineRule="auto"/>
        <w:jc w:val="center"/>
        <w:rPr>
          <w:rFonts w:ascii="Times New Roman" w:hAnsi="Times New Roman"/>
          <w:b/>
          <w:sz w:val="28"/>
          <w:szCs w:val="28"/>
          <w:lang w:val="uk-UA"/>
        </w:rPr>
      </w:pPr>
    </w:p>
    <w:p w14:paraId="50E5D454" w14:textId="53C96233" w:rsidR="003F52EA" w:rsidRPr="00452ADB" w:rsidRDefault="00AA2454" w:rsidP="00AA2454">
      <w:pPr>
        <w:spacing w:after="0" w:line="360" w:lineRule="auto"/>
        <w:jc w:val="center"/>
        <w:rPr>
          <w:rFonts w:ascii="Times New Roman" w:eastAsia="Times New Roman" w:hAnsi="Times New Roman"/>
          <w:b/>
          <w:bCs/>
          <w:kern w:val="36"/>
          <w:sz w:val="28"/>
          <w:szCs w:val="28"/>
          <w:lang w:val="uk-UA"/>
        </w:rPr>
      </w:pPr>
      <w:r>
        <w:rPr>
          <w:rFonts w:ascii="Times New Roman" w:hAnsi="Times New Roman"/>
          <w:b/>
          <w:sz w:val="28"/>
          <w:szCs w:val="28"/>
          <w:lang w:val="uk-UA"/>
        </w:rPr>
        <w:t>2</w:t>
      </w:r>
      <w:r w:rsidR="003F52EA" w:rsidRPr="00452ADB">
        <w:rPr>
          <w:rFonts w:ascii="Times New Roman" w:hAnsi="Times New Roman"/>
          <w:b/>
          <w:sz w:val="28"/>
          <w:szCs w:val="28"/>
          <w:lang w:val="uk-UA"/>
        </w:rPr>
        <w:t xml:space="preserve">. Астрономія </w:t>
      </w:r>
      <w:r w:rsidR="003F52EA" w:rsidRPr="00452ADB">
        <w:rPr>
          <w:rFonts w:ascii="Times New Roman" w:eastAsia="Times New Roman" w:hAnsi="Times New Roman"/>
          <w:b/>
          <w:bCs/>
          <w:kern w:val="36"/>
          <w:sz w:val="28"/>
          <w:szCs w:val="28"/>
          <w:lang w:val="uk-UA"/>
        </w:rPr>
        <w:t>11 клас (36 год)</w:t>
      </w:r>
    </w:p>
    <w:p w14:paraId="1C0F86CA" w14:textId="6FC92C72" w:rsidR="003F52EA" w:rsidRPr="00452ADB" w:rsidRDefault="003F52EA" w:rsidP="00AA2454">
      <w:pPr>
        <w:spacing w:after="0" w:line="360" w:lineRule="auto"/>
        <w:jc w:val="center"/>
        <w:outlineLvl w:val="1"/>
        <w:rPr>
          <w:rFonts w:ascii="Times New Roman" w:eastAsia="Times New Roman" w:hAnsi="Times New Roman"/>
          <w:b/>
          <w:bCs/>
          <w:sz w:val="28"/>
          <w:szCs w:val="28"/>
          <w:lang w:val="uk-UA"/>
        </w:rPr>
      </w:pPr>
      <w:r w:rsidRPr="00452ADB">
        <w:rPr>
          <w:rFonts w:ascii="Times New Roman" w:eastAsia="Times New Roman" w:hAnsi="Times New Roman"/>
          <w:b/>
          <w:bCs/>
          <w:sz w:val="28"/>
          <w:szCs w:val="28"/>
          <w:lang w:val="uk-UA"/>
        </w:rPr>
        <w:t>2.1</w:t>
      </w:r>
      <w:r w:rsidR="00AA2454">
        <w:rPr>
          <w:rFonts w:ascii="Times New Roman" w:eastAsia="Times New Roman" w:hAnsi="Times New Roman"/>
          <w:b/>
          <w:bCs/>
          <w:sz w:val="28"/>
          <w:szCs w:val="28"/>
          <w:lang w:val="uk-UA"/>
        </w:rPr>
        <w:t>.</w:t>
      </w:r>
      <w:r w:rsidRPr="00452ADB">
        <w:rPr>
          <w:rFonts w:ascii="Times New Roman" w:eastAsia="Times New Roman" w:hAnsi="Times New Roman"/>
          <w:b/>
          <w:bCs/>
          <w:sz w:val="28"/>
          <w:szCs w:val="28"/>
          <w:lang w:val="uk-UA"/>
        </w:rPr>
        <w:t xml:space="preserve"> Сучасна астрономія та космічні дослідження (4 год)</w:t>
      </w:r>
    </w:p>
    <w:p w14:paraId="1AB2B8EB" w14:textId="77777777" w:rsidR="003F52EA" w:rsidRPr="00452ADB" w:rsidRDefault="003F52EA" w:rsidP="002B495B">
      <w:pPr>
        <w:spacing w:after="0" w:line="360" w:lineRule="auto"/>
        <w:ind w:firstLine="709"/>
        <w:jc w:val="both"/>
        <w:rPr>
          <w:rFonts w:ascii="Times New Roman" w:eastAsia="Times New Roman" w:hAnsi="Times New Roman"/>
          <w:sz w:val="28"/>
          <w:szCs w:val="28"/>
          <w:lang w:val="uk-UA"/>
        </w:rPr>
      </w:pPr>
      <w:r w:rsidRPr="00452ADB">
        <w:rPr>
          <w:rFonts w:ascii="Times New Roman" w:eastAsia="Times New Roman" w:hAnsi="Times New Roman"/>
          <w:b/>
          <w:i/>
          <w:sz w:val="28"/>
          <w:szCs w:val="28"/>
          <w:lang w:val="uk-UA"/>
        </w:rPr>
        <w:t>Теоретична частина</w:t>
      </w:r>
      <w:r w:rsidRPr="00452ADB">
        <w:rPr>
          <w:rFonts w:ascii="Times New Roman" w:eastAsia="Times New Roman" w:hAnsi="Times New Roman"/>
          <w:sz w:val="28"/>
          <w:szCs w:val="28"/>
          <w:lang w:val="uk-UA"/>
        </w:rPr>
        <w:t>. Сучасні напрями астрономії. Космічні телескопи та місії. Радіоастрономія. Дослідження планет Сонячної системи за допомогою космічних апаратів. Україна в космічних дослідженнях.</w:t>
      </w:r>
    </w:p>
    <w:p w14:paraId="556CD86D" w14:textId="104A747B" w:rsidR="003F52EA" w:rsidRDefault="003F52EA" w:rsidP="002B495B">
      <w:pPr>
        <w:spacing w:after="0" w:line="360" w:lineRule="auto"/>
        <w:ind w:firstLine="709"/>
        <w:jc w:val="both"/>
        <w:rPr>
          <w:rFonts w:ascii="Times New Roman" w:eastAsia="Times New Roman" w:hAnsi="Times New Roman"/>
          <w:sz w:val="28"/>
          <w:szCs w:val="28"/>
          <w:lang w:val="uk-UA"/>
        </w:rPr>
      </w:pPr>
      <w:r w:rsidRPr="00452ADB">
        <w:rPr>
          <w:rFonts w:ascii="Times New Roman" w:eastAsia="Times New Roman" w:hAnsi="Times New Roman"/>
          <w:b/>
          <w:bCs/>
          <w:i/>
          <w:sz w:val="28"/>
          <w:szCs w:val="28"/>
          <w:lang w:val="uk-UA"/>
        </w:rPr>
        <w:t>Практична частина.</w:t>
      </w:r>
      <w:r w:rsidRPr="00452ADB">
        <w:rPr>
          <w:rFonts w:ascii="Times New Roman" w:eastAsia="Times New Roman" w:hAnsi="Times New Roman"/>
          <w:b/>
          <w:bCs/>
          <w:sz w:val="28"/>
          <w:szCs w:val="28"/>
          <w:lang w:val="uk-UA"/>
        </w:rPr>
        <w:t xml:space="preserve"> </w:t>
      </w:r>
      <w:r w:rsidRPr="00452ADB">
        <w:rPr>
          <w:rFonts w:ascii="Times New Roman" w:eastAsia="Times New Roman" w:hAnsi="Times New Roman"/>
          <w:sz w:val="28"/>
          <w:szCs w:val="28"/>
          <w:lang w:val="uk-UA"/>
        </w:rPr>
        <w:t>Аналіз даних космічних місій (NASA, ESA). Робота з онлайн-каталогами астрономічних об’єктів. Використання цифрових симуляцій космічних польотів.</w:t>
      </w:r>
    </w:p>
    <w:p w14:paraId="136345B6" w14:textId="62762557" w:rsidR="002C2EA7" w:rsidRDefault="002C2EA7" w:rsidP="002B495B">
      <w:pPr>
        <w:spacing w:after="0" w:line="360" w:lineRule="auto"/>
        <w:ind w:firstLine="709"/>
        <w:jc w:val="both"/>
        <w:rPr>
          <w:rFonts w:ascii="Times New Roman" w:eastAsia="Times New Roman" w:hAnsi="Times New Roman"/>
          <w:sz w:val="28"/>
          <w:szCs w:val="28"/>
          <w:lang w:val="uk-UA"/>
        </w:rPr>
      </w:pPr>
    </w:p>
    <w:p w14:paraId="69836CB8" w14:textId="71EEC12E" w:rsidR="002C2EA7" w:rsidRDefault="002C2EA7" w:rsidP="002B495B">
      <w:pPr>
        <w:spacing w:after="0" w:line="360" w:lineRule="auto"/>
        <w:ind w:firstLine="709"/>
        <w:jc w:val="both"/>
        <w:rPr>
          <w:rFonts w:ascii="Times New Roman" w:eastAsia="Times New Roman" w:hAnsi="Times New Roman"/>
          <w:sz w:val="28"/>
          <w:szCs w:val="28"/>
          <w:lang w:val="uk-UA"/>
        </w:rPr>
      </w:pPr>
    </w:p>
    <w:p w14:paraId="6F7608F4" w14:textId="77777777" w:rsidR="002C2EA7" w:rsidRPr="00452ADB" w:rsidRDefault="002C2EA7" w:rsidP="002B495B">
      <w:pPr>
        <w:spacing w:after="0" w:line="360" w:lineRule="auto"/>
        <w:ind w:firstLine="709"/>
        <w:jc w:val="both"/>
        <w:rPr>
          <w:rFonts w:ascii="Times New Roman" w:eastAsia="Times New Roman" w:hAnsi="Times New Roman"/>
          <w:sz w:val="28"/>
          <w:szCs w:val="28"/>
          <w:lang w:val="uk-UA"/>
        </w:rPr>
      </w:pPr>
    </w:p>
    <w:p w14:paraId="4BB7AB42" w14:textId="13BAFD2A" w:rsidR="003F52EA" w:rsidRPr="00452ADB" w:rsidRDefault="003F52EA" w:rsidP="00AA2454">
      <w:pPr>
        <w:spacing w:after="0" w:line="360" w:lineRule="auto"/>
        <w:jc w:val="center"/>
        <w:outlineLvl w:val="1"/>
        <w:rPr>
          <w:rFonts w:ascii="Times New Roman" w:eastAsia="Times New Roman" w:hAnsi="Times New Roman"/>
          <w:b/>
          <w:bCs/>
          <w:sz w:val="28"/>
          <w:szCs w:val="28"/>
          <w:lang w:val="uk-UA"/>
        </w:rPr>
      </w:pPr>
      <w:r w:rsidRPr="00452ADB">
        <w:rPr>
          <w:rFonts w:ascii="Times New Roman" w:eastAsia="Times New Roman" w:hAnsi="Times New Roman"/>
          <w:b/>
          <w:bCs/>
          <w:sz w:val="28"/>
          <w:szCs w:val="28"/>
          <w:lang w:val="uk-UA"/>
        </w:rPr>
        <w:lastRenderedPageBreak/>
        <w:t>2.2</w:t>
      </w:r>
      <w:r w:rsidR="00AA2454">
        <w:rPr>
          <w:rFonts w:ascii="Times New Roman" w:eastAsia="Times New Roman" w:hAnsi="Times New Roman"/>
          <w:b/>
          <w:bCs/>
          <w:sz w:val="28"/>
          <w:szCs w:val="28"/>
          <w:lang w:val="uk-UA"/>
        </w:rPr>
        <w:t>.</w:t>
      </w:r>
      <w:r w:rsidRPr="00452ADB">
        <w:rPr>
          <w:rFonts w:ascii="Times New Roman" w:eastAsia="Times New Roman" w:hAnsi="Times New Roman"/>
          <w:b/>
          <w:bCs/>
          <w:sz w:val="28"/>
          <w:szCs w:val="28"/>
          <w:lang w:val="uk-UA"/>
        </w:rPr>
        <w:t xml:space="preserve"> Небесна механіка та рух космічних тіл (8 год)</w:t>
      </w:r>
    </w:p>
    <w:p w14:paraId="6031DEC3" w14:textId="77777777" w:rsidR="003F52EA" w:rsidRPr="00452ADB" w:rsidRDefault="003F52EA" w:rsidP="002B495B">
      <w:pPr>
        <w:spacing w:after="0" w:line="360" w:lineRule="auto"/>
        <w:ind w:firstLine="709"/>
        <w:jc w:val="both"/>
        <w:rPr>
          <w:rFonts w:ascii="Times New Roman" w:eastAsia="Times New Roman" w:hAnsi="Times New Roman"/>
          <w:sz w:val="28"/>
          <w:szCs w:val="28"/>
          <w:lang w:val="uk-UA"/>
        </w:rPr>
      </w:pPr>
      <w:r w:rsidRPr="00452ADB">
        <w:rPr>
          <w:rFonts w:ascii="Times New Roman" w:eastAsia="Times New Roman" w:hAnsi="Times New Roman"/>
          <w:b/>
          <w:i/>
          <w:sz w:val="28"/>
          <w:szCs w:val="28"/>
          <w:lang w:val="uk-UA"/>
        </w:rPr>
        <w:t>Теоретична частина.</w:t>
      </w:r>
      <w:r w:rsidRPr="00452ADB">
        <w:rPr>
          <w:rFonts w:ascii="Times New Roman" w:eastAsia="Times New Roman" w:hAnsi="Times New Roman"/>
          <w:sz w:val="28"/>
          <w:szCs w:val="28"/>
          <w:lang w:val="uk-UA"/>
        </w:rPr>
        <w:t xml:space="preserve"> Гравітаційна взаємодія. Орбіти планет і супутників. Космічні швидкості. Штучні супутники Землі. Космічні польоти та траєкторії руху апаратів.</w:t>
      </w:r>
    </w:p>
    <w:p w14:paraId="743BCC3B" w14:textId="77777777" w:rsidR="003F52EA" w:rsidRPr="00452ADB" w:rsidRDefault="003F52EA" w:rsidP="002B495B">
      <w:pPr>
        <w:spacing w:after="0" w:line="360" w:lineRule="auto"/>
        <w:ind w:firstLine="709"/>
        <w:jc w:val="both"/>
        <w:rPr>
          <w:rFonts w:ascii="Times New Roman" w:eastAsia="Times New Roman" w:hAnsi="Times New Roman"/>
          <w:sz w:val="28"/>
          <w:szCs w:val="28"/>
          <w:lang w:val="uk-UA"/>
        </w:rPr>
      </w:pPr>
      <w:r w:rsidRPr="00452ADB">
        <w:rPr>
          <w:rFonts w:ascii="Times New Roman" w:eastAsia="Times New Roman" w:hAnsi="Times New Roman"/>
          <w:b/>
          <w:bCs/>
          <w:i/>
          <w:sz w:val="28"/>
          <w:szCs w:val="28"/>
          <w:lang w:val="uk-UA"/>
        </w:rPr>
        <w:t>Практична частина.</w:t>
      </w:r>
      <w:r w:rsidRPr="00452ADB">
        <w:rPr>
          <w:rFonts w:ascii="Times New Roman" w:eastAsia="Times New Roman" w:hAnsi="Times New Roman"/>
          <w:b/>
          <w:bCs/>
          <w:sz w:val="28"/>
          <w:szCs w:val="28"/>
          <w:lang w:val="uk-UA"/>
        </w:rPr>
        <w:t xml:space="preserve"> </w:t>
      </w:r>
      <w:r w:rsidRPr="00452ADB">
        <w:rPr>
          <w:rFonts w:ascii="Times New Roman" w:eastAsia="Times New Roman" w:hAnsi="Times New Roman"/>
          <w:sz w:val="28"/>
          <w:szCs w:val="28"/>
          <w:lang w:val="uk-UA"/>
        </w:rPr>
        <w:t>Розрахунок орбітальних характеристик. Моделювання запуску супутників. Робота з комп’ютерними моделями руху космічних тіл.</w:t>
      </w:r>
    </w:p>
    <w:p w14:paraId="3516FB21" w14:textId="078EEF88" w:rsidR="003F52EA" w:rsidRPr="00452ADB" w:rsidRDefault="003F52EA" w:rsidP="00AA2454">
      <w:pPr>
        <w:spacing w:after="0" w:line="360" w:lineRule="auto"/>
        <w:jc w:val="center"/>
        <w:rPr>
          <w:rFonts w:ascii="Times New Roman" w:eastAsia="Times New Roman" w:hAnsi="Times New Roman"/>
          <w:sz w:val="28"/>
          <w:szCs w:val="28"/>
          <w:lang w:val="uk-UA"/>
        </w:rPr>
      </w:pPr>
      <w:r w:rsidRPr="00452ADB">
        <w:rPr>
          <w:rFonts w:ascii="Times New Roman" w:eastAsia="Times New Roman" w:hAnsi="Times New Roman"/>
          <w:b/>
          <w:bCs/>
          <w:sz w:val="28"/>
          <w:szCs w:val="28"/>
          <w:lang w:val="uk-UA"/>
        </w:rPr>
        <w:t>2.3</w:t>
      </w:r>
      <w:r w:rsidR="00AA2454">
        <w:rPr>
          <w:rFonts w:ascii="Times New Roman" w:eastAsia="Times New Roman" w:hAnsi="Times New Roman"/>
          <w:b/>
          <w:bCs/>
          <w:sz w:val="28"/>
          <w:szCs w:val="28"/>
          <w:lang w:val="uk-UA"/>
        </w:rPr>
        <w:t>.</w:t>
      </w:r>
      <w:r w:rsidRPr="00452ADB">
        <w:rPr>
          <w:rFonts w:ascii="Times New Roman" w:eastAsia="Times New Roman" w:hAnsi="Times New Roman"/>
          <w:b/>
          <w:bCs/>
          <w:sz w:val="28"/>
          <w:szCs w:val="28"/>
          <w:lang w:val="uk-UA"/>
        </w:rPr>
        <w:t xml:space="preserve"> Астрофізика Сонця та зір (8 год)</w:t>
      </w:r>
    </w:p>
    <w:p w14:paraId="4DACF907" w14:textId="77777777" w:rsidR="003F52EA" w:rsidRPr="00452ADB" w:rsidRDefault="003F52EA" w:rsidP="002B495B">
      <w:pPr>
        <w:spacing w:after="0" w:line="360" w:lineRule="auto"/>
        <w:ind w:firstLine="709"/>
        <w:jc w:val="both"/>
        <w:rPr>
          <w:rFonts w:ascii="Times New Roman" w:eastAsia="Times New Roman" w:hAnsi="Times New Roman"/>
          <w:sz w:val="28"/>
          <w:szCs w:val="28"/>
          <w:lang w:val="uk-UA"/>
        </w:rPr>
      </w:pPr>
      <w:r w:rsidRPr="00452ADB">
        <w:rPr>
          <w:rFonts w:ascii="Times New Roman" w:eastAsia="Times New Roman" w:hAnsi="Times New Roman"/>
          <w:b/>
          <w:i/>
          <w:sz w:val="28"/>
          <w:szCs w:val="28"/>
          <w:lang w:val="uk-UA"/>
        </w:rPr>
        <w:t>Теоретична частина.</w:t>
      </w:r>
      <w:r w:rsidRPr="00452ADB">
        <w:rPr>
          <w:rFonts w:ascii="Times New Roman" w:eastAsia="Times New Roman" w:hAnsi="Times New Roman"/>
          <w:sz w:val="28"/>
          <w:szCs w:val="28"/>
          <w:lang w:val="uk-UA"/>
        </w:rPr>
        <w:t xml:space="preserve"> Будова Сонця. Сонячна активність: плями, спалахи, вітер. Вплив Сонця на Землю. Фізичні процеси у зорях. Джерела енергії зір.</w:t>
      </w:r>
    </w:p>
    <w:p w14:paraId="7FDA6BCA" w14:textId="77777777" w:rsidR="003F52EA" w:rsidRPr="00452ADB" w:rsidRDefault="003F52EA" w:rsidP="002B495B">
      <w:pPr>
        <w:spacing w:after="0" w:line="360" w:lineRule="auto"/>
        <w:ind w:firstLine="709"/>
        <w:jc w:val="both"/>
        <w:rPr>
          <w:rFonts w:ascii="Times New Roman" w:eastAsia="Times New Roman" w:hAnsi="Times New Roman"/>
          <w:sz w:val="28"/>
          <w:szCs w:val="28"/>
          <w:lang w:val="uk-UA"/>
        </w:rPr>
      </w:pPr>
      <w:r w:rsidRPr="00452ADB">
        <w:rPr>
          <w:rFonts w:ascii="Times New Roman" w:eastAsia="Times New Roman" w:hAnsi="Times New Roman"/>
          <w:b/>
          <w:bCs/>
          <w:i/>
          <w:sz w:val="28"/>
          <w:szCs w:val="28"/>
          <w:lang w:val="uk-UA"/>
        </w:rPr>
        <w:t>Практична частина.</w:t>
      </w:r>
      <w:r w:rsidRPr="00452ADB">
        <w:rPr>
          <w:rFonts w:ascii="Times New Roman" w:eastAsia="Times New Roman" w:hAnsi="Times New Roman"/>
          <w:sz w:val="28"/>
          <w:szCs w:val="28"/>
          <w:lang w:val="uk-UA"/>
        </w:rPr>
        <w:t xml:space="preserve"> Аналіз зображень Сонця. Спостереження сонячної активності (за даними обсерваторій). Робота з спектрами зір. Моделювання внутрішньої будови Сонця.</w:t>
      </w:r>
    </w:p>
    <w:p w14:paraId="5C183CF3" w14:textId="7213A18E" w:rsidR="003F52EA" w:rsidRPr="00452ADB" w:rsidRDefault="003F52EA" w:rsidP="00AA2454">
      <w:pPr>
        <w:spacing w:after="0" w:line="360" w:lineRule="auto"/>
        <w:jc w:val="center"/>
        <w:outlineLvl w:val="1"/>
        <w:rPr>
          <w:rFonts w:ascii="Times New Roman" w:eastAsia="Times New Roman" w:hAnsi="Times New Roman"/>
          <w:b/>
          <w:bCs/>
          <w:sz w:val="28"/>
          <w:szCs w:val="28"/>
          <w:lang w:val="uk-UA"/>
        </w:rPr>
      </w:pPr>
      <w:r w:rsidRPr="00452ADB">
        <w:rPr>
          <w:rFonts w:ascii="Times New Roman" w:eastAsia="Times New Roman" w:hAnsi="Times New Roman"/>
          <w:b/>
          <w:bCs/>
          <w:sz w:val="28"/>
          <w:szCs w:val="28"/>
          <w:lang w:val="uk-UA"/>
        </w:rPr>
        <w:t>2.4</w:t>
      </w:r>
      <w:r w:rsidR="00AA2454">
        <w:rPr>
          <w:rFonts w:ascii="Times New Roman" w:eastAsia="Times New Roman" w:hAnsi="Times New Roman"/>
          <w:b/>
          <w:bCs/>
          <w:sz w:val="28"/>
          <w:szCs w:val="28"/>
          <w:lang w:val="uk-UA"/>
        </w:rPr>
        <w:t>.</w:t>
      </w:r>
      <w:r w:rsidRPr="00452ADB">
        <w:rPr>
          <w:rFonts w:ascii="Times New Roman" w:eastAsia="Times New Roman" w:hAnsi="Times New Roman"/>
          <w:b/>
          <w:bCs/>
          <w:sz w:val="28"/>
          <w:szCs w:val="28"/>
          <w:lang w:val="uk-UA"/>
        </w:rPr>
        <w:t xml:space="preserve"> </w:t>
      </w:r>
      <w:proofErr w:type="spellStart"/>
      <w:r w:rsidRPr="00452ADB">
        <w:rPr>
          <w:rFonts w:ascii="Times New Roman" w:eastAsia="Times New Roman" w:hAnsi="Times New Roman"/>
          <w:b/>
          <w:bCs/>
          <w:sz w:val="28"/>
          <w:szCs w:val="28"/>
          <w:lang w:val="uk-UA"/>
        </w:rPr>
        <w:t>Екзопланети</w:t>
      </w:r>
      <w:proofErr w:type="spellEnd"/>
      <w:r w:rsidRPr="00452ADB">
        <w:rPr>
          <w:rFonts w:ascii="Times New Roman" w:eastAsia="Times New Roman" w:hAnsi="Times New Roman"/>
          <w:b/>
          <w:bCs/>
          <w:sz w:val="28"/>
          <w:szCs w:val="28"/>
          <w:lang w:val="uk-UA"/>
        </w:rPr>
        <w:t xml:space="preserve"> та пошук життя у Всесвіті (6 год)</w:t>
      </w:r>
    </w:p>
    <w:p w14:paraId="28E710DE" w14:textId="77777777" w:rsidR="003F52EA" w:rsidRPr="00452ADB" w:rsidRDefault="003F52EA" w:rsidP="002B495B">
      <w:pPr>
        <w:spacing w:after="0" w:line="360" w:lineRule="auto"/>
        <w:ind w:firstLine="709"/>
        <w:jc w:val="both"/>
        <w:rPr>
          <w:rFonts w:ascii="Times New Roman" w:eastAsia="Times New Roman" w:hAnsi="Times New Roman"/>
          <w:sz w:val="28"/>
          <w:szCs w:val="28"/>
          <w:lang w:val="uk-UA"/>
        </w:rPr>
      </w:pPr>
      <w:r w:rsidRPr="00452ADB">
        <w:rPr>
          <w:rFonts w:ascii="Times New Roman" w:eastAsia="Times New Roman" w:hAnsi="Times New Roman"/>
          <w:b/>
          <w:i/>
          <w:sz w:val="28"/>
          <w:szCs w:val="28"/>
          <w:lang w:val="uk-UA"/>
        </w:rPr>
        <w:t>Теоретична частина</w:t>
      </w:r>
      <w:r w:rsidRPr="00452ADB">
        <w:rPr>
          <w:rFonts w:ascii="Times New Roman" w:eastAsia="Times New Roman" w:hAnsi="Times New Roman"/>
          <w:sz w:val="28"/>
          <w:szCs w:val="28"/>
          <w:lang w:val="uk-UA"/>
        </w:rPr>
        <w:t xml:space="preserve">. Методи виявлення </w:t>
      </w:r>
      <w:proofErr w:type="spellStart"/>
      <w:r w:rsidRPr="00452ADB">
        <w:rPr>
          <w:rFonts w:ascii="Times New Roman" w:eastAsia="Times New Roman" w:hAnsi="Times New Roman"/>
          <w:sz w:val="28"/>
          <w:szCs w:val="28"/>
          <w:lang w:val="uk-UA"/>
        </w:rPr>
        <w:t>екзопланет</w:t>
      </w:r>
      <w:proofErr w:type="spellEnd"/>
      <w:r w:rsidRPr="00452ADB">
        <w:rPr>
          <w:rFonts w:ascii="Times New Roman" w:eastAsia="Times New Roman" w:hAnsi="Times New Roman"/>
          <w:sz w:val="28"/>
          <w:szCs w:val="28"/>
          <w:lang w:val="uk-UA"/>
        </w:rPr>
        <w:t>. Умови існування життя. Астробіологія. Пошук позаземних цивілізацій (SETI).</w:t>
      </w:r>
    </w:p>
    <w:p w14:paraId="437EDF47" w14:textId="77777777" w:rsidR="003F52EA" w:rsidRPr="00452ADB" w:rsidRDefault="003F52EA" w:rsidP="002B495B">
      <w:pPr>
        <w:spacing w:after="0" w:line="360" w:lineRule="auto"/>
        <w:ind w:firstLine="709"/>
        <w:jc w:val="both"/>
        <w:rPr>
          <w:rFonts w:ascii="Times New Roman" w:eastAsia="Times New Roman" w:hAnsi="Times New Roman"/>
          <w:sz w:val="28"/>
          <w:szCs w:val="28"/>
          <w:lang w:val="uk-UA"/>
        </w:rPr>
      </w:pPr>
      <w:r w:rsidRPr="00452ADB">
        <w:rPr>
          <w:rFonts w:ascii="Times New Roman" w:eastAsia="Times New Roman" w:hAnsi="Times New Roman"/>
          <w:b/>
          <w:bCs/>
          <w:i/>
          <w:sz w:val="28"/>
          <w:szCs w:val="28"/>
          <w:lang w:val="uk-UA"/>
        </w:rPr>
        <w:t xml:space="preserve">Практична частина. </w:t>
      </w:r>
      <w:r w:rsidRPr="00452ADB">
        <w:rPr>
          <w:rFonts w:ascii="Times New Roman" w:eastAsia="Times New Roman" w:hAnsi="Times New Roman"/>
          <w:sz w:val="28"/>
          <w:szCs w:val="28"/>
          <w:lang w:val="uk-UA"/>
        </w:rPr>
        <w:t xml:space="preserve">Аналіз даних про </w:t>
      </w:r>
      <w:proofErr w:type="spellStart"/>
      <w:r w:rsidRPr="00452ADB">
        <w:rPr>
          <w:rFonts w:ascii="Times New Roman" w:eastAsia="Times New Roman" w:hAnsi="Times New Roman"/>
          <w:sz w:val="28"/>
          <w:szCs w:val="28"/>
          <w:lang w:val="uk-UA"/>
        </w:rPr>
        <w:t>екзопланети</w:t>
      </w:r>
      <w:proofErr w:type="spellEnd"/>
      <w:r w:rsidRPr="00452ADB">
        <w:rPr>
          <w:rFonts w:ascii="Times New Roman" w:eastAsia="Times New Roman" w:hAnsi="Times New Roman"/>
          <w:sz w:val="28"/>
          <w:szCs w:val="28"/>
          <w:lang w:val="uk-UA"/>
        </w:rPr>
        <w:t>. Моделювання умов існування життя. Робота з відкритими базами даних космічних спостережень.</w:t>
      </w:r>
    </w:p>
    <w:p w14:paraId="75487D55" w14:textId="7629BC52" w:rsidR="003F52EA" w:rsidRPr="00452ADB" w:rsidRDefault="003F52EA" w:rsidP="00AA2454">
      <w:pPr>
        <w:spacing w:after="0" w:line="360" w:lineRule="auto"/>
        <w:ind w:firstLine="720"/>
        <w:jc w:val="center"/>
        <w:outlineLvl w:val="1"/>
        <w:rPr>
          <w:rFonts w:ascii="Times New Roman" w:eastAsia="Times New Roman" w:hAnsi="Times New Roman"/>
          <w:b/>
          <w:bCs/>
          <w:sz w:val="28"/>
          <w:szCs w:val="28"/>
          <w:lang w:val="uk-UA"/>
        </w:rPr>
      </w:pPr>
      <w:r w:rsidRPr="00452ADB">
        <w:rPr>
          <w:rFonts w:ascii="Times New Roman" w:eastAsia="Times New Roman" w:hAnsi="Times New Roman"/>
          <w:b/>
          <w:bCs/>
          <w:sz w:val="28"/>
          <w:szCs w:val="28"/>
          <w:lang w:val="uk-UA"/>
        </w:rPr>
        <w:t>2.5</w:t>
      </w:r>
      <w:r w:rsidR="00AA2454">
        <w:rPr>
          <w:rFonts w:ascii="Times New Roman" w:eastAsia="Times New Roman" w:hAnsi="Times New Roman"/>
          <w:b/>
          <w:bCs/>
          <w:sz w:val="28"/>
          <w:szCs w:val="28"/>
          <w:lang w:val="uk-UA"/>
        </w:rPr>
        <w:t>.</w:t>
      </w:r>
      <w:r w:rsidRPr="00452ADB">
        <w:rPr>
          <w:rFonts w:ascii="Times New Roman" w:eastAsia="Times New Roman" w:hAnsi="Times New Roman"/>
          <w:b/>
          <w:bCs/>
          <w:sz w:val="28"/>
          <w:szCs w:val="28"/>
          <w:lang w:val="uk-UA"/>
        </w:rPr>
        <w:t xml:space="preserve"> Космологія та еволюція Всесвіту (6 год)</w:t>
      </w:r>
    </w:p>
    <w:p w14:paraId="78FD1E36" w14:textId="77777777" w:rsidR="003F52EA" w:rsidRPr="00452ADB" w:rsidRDefault="003F52EA" w:rsidP="002B495B">
      <w:pPr>
        <w:spacing w:after="0" w:line="360" w:lineRule="auto"/>
        <w:ind w:firstLine="709"/>
        <w:jc w:val="both"/>
        <w:rPr>
          <w:rFonts w:ascii="Times New Roman" w:eastAsia="Times New Roman" w:hAnsi="Times New Roman"/>
          <w:sz w:val="28"/>
          <w:szCs w:val="28"/>
          <w:lang w:val="uk-UA"/>
        </w:rPr>
      </w:pPr>
      <w:r w:rsidRPr="00452ADB">
        <w:rPr>
          <w:rFonts w:ascii="Times New Roman" w:eastAsia="Times New Roman" w:hAnsi="Times New Roman"/>
          <w:b/>
          <w:i/>
          <w:sz w:val="28"/>
          <w:szCs w:val="28"/>
          <w:lang w:val="uk-UA"/>
        </w:rPr>
        <w:t>Теоретична частина</w:t>
      </w:r>
      <w:r w:rsidRPr="00452ADB">
        <w:rPr>
          <w:rFonts w:ascii="Times New Roman" w:eastAsia="Times New Roman" w:hAnsi="Times New Roman"/>
          <w:sz w:val="28"/>
          <w:szCs w:val="28"/>
          <w:lang w:val="uk-UA"/>
        </w:rPr>
        <w:t>. Сучасні уявлення про походження Всесвіту. Темна матерія і темна енергія. Розширення Всесвіту. Майбутнє космосу.</w:t>
      </w:r>
    </w:p>
    <w:p w14:paraId="217CF308" w14:textId="77777777" w:rsidR="003F52EA" w:rsidRPr="00452ADB" w:rsidRDefault="003F52EA" w:rsidP="002B495B">
      <w:pPr>
        <w:spacing w:after="0" w:line="360" w:lineRule="auto"/>
        <w:ind w:firstLine="709"/>
        <w:jc w:val="both"/>
        <w:rPr>
          <w:rFonts w:ascii="Times New Roman" w:eastAsia="Times New Roman" w:hAnsi="Times New Roman"/>
          <w:sz w:val="28"/>
          <w:szCs w:val="28"/>
          <w:lang w:val="uk-UA"/>
        </w:rPr>
      </w:pPr>
      <w:r w:rsidRPr="00452ADB">
        <w:rPr>
          <w:rFonts w:ascii="Times New Roman" w:eastAsia="Times New Roman" w:hAnsi="Times New Roman"/>
          <w:b/>
          <w:bCs/>
          <w:i/>
          <w:sz w:val="28"/>
          <w:szCs w:val="28"/>
          <w:lang w:val="uk-UA"/>
        </w:rPr>
        <w:t xml:space="preserve">Практична частина. </w:t>
      </w:r>
      <w:r w:rsidRPr="00452ADB">
        <w:rPr>
          <w:rFonts w:ascii="Times New Roman" w:eastAsia="Times New Roman" w:hAnsi="Times New Roman"/>
          <w:sz w:val="28"/>
          <w:szCs w:val="28"/>
          <w:lang w:val="uk-UA"/>
        </w:rPr>
        <w:t>Робота з космологічними моделями. Аналіз графіків розширення Всесвіту. Використання цифрових симуляцій космічної еволюції.</w:t>
      </w:r>
    </w:p>
    <w:p w14:paraId="518445A8" w14:textId="3A2A79D2" w:rsidR="003F52EA" w:rsidRPr="00452ADB" w:rsidRDefault="003F52EA" w:rsidP="00AA2454">
      <w:pPr>
        <w:spacing w:after="0" w:line="360" w:lineRule="auto"/>
        <w:jc w:val="center"/>
        <w:outlineLvl w:val="1"/>
        <w:rPr>
          <w:rFonts w:ascii="Times New Roman" w:eastAsia="Times New Roman" w:hAnsi="Times New Roman"/>
          <w:b/>
          <w:bCs/>
          <w:sz w:val="28"/>
          <w:szCs w:val="28"/>
          <w:lang w:val="uk-UA"/>
        </w:rPr>
      </w:pPr>
      <w:r w:rsidRPr="00452ADB">
        <w:rPr>
          <w:rFonts w:ascii="Times New Roman" w:eastAsia="Times New Roman" w:hAnsi="Times New Roman"/>
          <w:b/>
          <w:bCs/>
          <w:sz w:val="28"/>
          <w:szCs w:val="28"/>
          <w:lang w:val="uk-UA"/>
        </w:rPr>
        <w:t>2.6</w:t>
      </w:r>
      <w:r w:rsidR="00AA2454">
        <w:rPr>
          <w:rFonts w:ascii="Times New Roman" w:eastAsia="Times New Roman" w:hAnsi="Times New Roman"/>
          <w:b/>
          <w:bCs/>
          <w:sz w:val="28"/>
          <w:szCs w:val="28"/>
          <w:lang w:val="uk-UA"/>
        </w:rPr>
        <w:t>.</w:t>
      </w:r>
      <w:r w:rsidRPr="00452ADB">
        <w:rPr>
          <w:rFonts w:ascii="Times New Roman" w:eastAsia="Times New Roman" w:hAnsi="Times New Roman"/>
          <w:b/>
          <w:bCs/>
          <w:sz w:val="28"/>
          <w:szCs w:val="28"/>
          <w:lang w:val="uk-UA"/>
        </w:rPr>
        <w:t xml:space="preserve"> Прикладна астрономія та узагальнення (4 год)</w:t>
      </w:r>
    </w:p>
    <w:p w14:paraId="5A71305F" w14:textId="77777777" w:rsidR="003F52EA" w:rsidRPr="00452ADB" w:rsidRDefault="003F52EA" w:rsidP="002B495B">
      <w:pPr>
        <w:spacing w:after="0" w:line="360" w:lineRule="auto"/>
        <w:ind w:firstLine="709"/>
        <w:jc w:val="both"/>
        <w:rPr>
          <w:rFonts w:ascii="Times New Roman" w:eastAsia="Times New Roman" w:hAnsi="Times New Roman"/>
          <w:sz w:val="28"/>
          <w:szCs w:val="28"/>
          <w:lang w:val="uk-UA"/>
        </w:rPr>
      </w:pPr>
      <w:r w:rsidRPr="00452ADB">
        <w:rPr>
          <w:rFonts w:ascii="Times New Roman" w:eastAsia="Times New Roman" w:hAnsi="Times New Roman"/>
          <w:b/>
          <w:i/>
          <w:sz w:val="28"/>
          <w:szCs w:val="28"/>
          <w:lang w:val="uk-UA"/>
        </w:rPr>
        <w:t>Теоретична частина</w:t>
      </w:r>
      <w:r w:rsidRPr="00452ADB">
        <w:rPr>
          <w:rFonts w:ascii="Times New Roman" w:eastAsia="Times New Roman" w:hAnsi="Times New Roman"/>
          <w:sz w:val="28"/>
          <w:szCs w:val="28"/>
          <w:lang w:val="uk-UA"/>
        </w:rPr>
        <w:t>. Астрономія в техніці, навігації, супутникових системах. Значення астрономії для сучасних технологій. Узагальнення знань курсу.</w:t>
      </w:r>
    </w:p>
    <w:p w14:paraId="43598D65" w14:textId="77777777" w:rsidR="003F52EA" w:rsidRPr="00452ADB" w:rsidRDefault="003F52EA" w:rsidP="002B495B">
      <w:pPr>
        <w:spacing w:after="0" w:line="360" w:lineRule="auto"/>
        <w:ind w:firstLine="709"/>
        <w:jc w:val="both"/>
        <w:rPr>
          <w:rFonts w:ascii="Times New Roman" w:eastAsia="Times New Roman" w:hAnsi="Times New Roman"/>
          <w:sz w:val="28"/>
          <w:szCs w:val="28"/>
          <w:lang w:val="uk-UA"/>
        </w:rPr>
      </w:pPr>
      <w:r w:rsidRPr="00452ADB">
        <w:rPr>
          <w:rFonts w:ascii="Times New Roman" w:eastAsia="Times New Roman" w:hAnsi="Times New Roman"/>
          <w:b/>
          <w:bCs/>
          <w:i/>
          <w:sz w:val="28"/>
          <w:szCs w:val="28"/>
          <w:lang w:val="uk-UA"/>
        </w:rPr>
        <w:t xml:space="preserve">Практична частина. </w:t>
      </w:r>
      <w:r w:rsidRPr="00452ADB">
        <w:rPr>
          <w:rFonts w:ascii="Times New Roman" w:eastAsia="Times New Roman" w:hAnsi="Times New Roman"/>
          <w:sz w:val="28"/>
          <w:szCs w:val="28"/>
          <w:lang w:val="uk-UA"/>
        </w:rPr>
        <w:t>Розв’язування прикладних задач. Робота з GPS і супутниковими системами. Підсумкові спостереження зоряного неба або робота з планетаріями.</w:t>
      </w:r>
    </w:p>
    <w:p w14:paraId="4EF9E261" w14:textId="77777777" w:rsidR="00FB26FA" w:rsidRDefault="00FB26FA" w:rsidP="00AA2454">
      <w:pPr>
        <w:spacing w:after="0" w:line="360" w:lineRule="auto"/>
        <w:jc w:val="center"/>
        <w:rPr>
          <w:rFonts w:ascii="Times New Roman" w:hAnsi="Times New Roman"/>
          <w:b/>
          <w:sz w:val="28"/>
          <w:szCs w:val="28"/>
          <w:lang w:val="uk-UA"/>
        </w:rPr>
      </w:pPr>
    </w:p>
    <w:p w14:paraId="5D923036" w14:textId="6A300342" w:rsidR="00B11DAD" w:rsidRPr="00452ADB" w:rsidRDefault="00AA2454" w:rsidP="00AA2454">
      <w:pPr>
        <w:spacing w:after="0" w:line="360" w:lineRule="auto"/>
        <w:jc w:val="center"/>
        <w:rPr>
          <w:rFonts w:ascii="Times New Roman" w:hAnsi="Times New Roman"/>
          <w:b/>
          <w:sz w:val="28"/>
          <w:szCs w:val="28"/>
          <w:lang w:val="uk-UA"/>
        </w:rPr>
      </w:pPr>
      <w:r>
        <w:rPr>
          <w:rFonts w:ascii="Times New Roman" w:hAnsi="Times New Roman"/>
          <w:b/>
          <w:sz w:val="28"/>
          <w:szCs w:val="28"/>
          <w:lang w:val="uk-UA"/>
        </w:rPr>
        <w:t xml:space="preserve">3. </w:t>
      </w:r>
      <w:r w:rsidR="00B11DAD" w:rsidRPr="00452ADB">
        <w:rPr>
          <w:rFonts w:ascii="Times New Roman" w:hAnsi="Times New Roman"/>
          <w:b/>
          <w:sz w:val="28"/>
          <w:szCs w:val="28"/>
          <w:lang w:val="uk-UA"/>
        </w:rPr>
        <w:t>Фізика 11 клас (36 год)</w:t>
      </w:r>
    </w:p>
    <w:p w14:paraId="4C505D43" w14:textId="0A9033A6" w:rsidR="00B11DAD" w:rsidRPr="00452ADB" w:rsidRDefault="00B11DAD" w:rsidP="00AA2454">
      <w:pPr>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t>3.1</w:t>
      </w:r>
      <w:r w:rsidR="00AA2454">
        <w:rPr>
          <w:rFonts w:ascii="Times New Roman" w:hAnsi="Times New Roman"/>
          <w:b/>
          <w:sz w:val="28"/>
          <w:szCs w:val="28"/>
          <w:lang w:val="uk-UA"/>
        </w:rPr>
        <w:t>.</w:t>
      </w:r>
      <w:r w:rsidRPr="00452ADB">
        <w:rPr>
          <w:rFonts w:ascii="Times New Roman" w:hAnsi="Times New Roman"/>
          <w:b/>
          <w:sz w:val="28"/>
          <w:szCs w:val="28"/>
          <w:lang w:val="uk-UA"/>
        </w:rPr>
        <w:t xml:space="preserve"> Вступ. Сучасна фізична картина світу (2 го</w:t>
      </w:r>
      <w:r w:rsidR="00AA2454">
        <w:rPr>
          <w:rFonts w:ascii="Times New Roman" w:hAnsi="Times New Roman"/>
          <w:b/>
          <w:sz w:val="28"/>
          <w:szCs w:val="28"/>
          <w:lang w:val="uk-UA"/>
        </w:rPr>
        <w:t>д</w:t>
      </w:r>
      <w:r w:rsidRPr="00452ADB">
        <w:rPr>
          <w:rFonts w:ascii="Times New Roman" w:hAnsi="Times New Roman"/>
          <w:b/>
          <w:sz w:val="28"/>
          <w:szCs w:val="28"/>
          <w:lang w:val="uk-UA"/>
        </w:rPr>
        <w:t>)</w:t>
      </w:r>
    </w:p>
    <w:p w14:paraId="42169E6B" w14:textId="77777777" w:rsidR="00B11DAD" w:rsidRPr="00452ADB" w:rsidRDefault="00B11DAD" w:rsidP="00AA2454">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Теоретична частина.</w:t>
      </w:r>
      <w:r w:rsidRPr="00452ADB">
        <w:rPr>
          <w:rFonts w:ascii="Times New Roman" w:hAnsi="Times New Roman"/>
          <w:sz w:val="28"/>
          <w:szCs w:val="28"/>
          <w:lang w:val="uk-UA"/>
        </w:rPr>
        <w:t xml:space="preserve"> Розвиток фізичних уявлень про будову матерії та Всесвіту. Роль фізики у розвитку сучасних технологій. Основні напрями сучасної фізики: астрофізика, квантова фізика, ядерна фізика, нанотехнології. Методи сучасних фізичних досліджень та використання цифрових технологій у фізичному експерименті.</w:t>
      </w:r>
    </w:p>
    <w:p w14:paraId="78C848DB" w14:textId="77777777" w:rsidR="00B11DAD" w:rsidRPr="00452ADB" w:rsidRDefault="00B11DAD" w:rsidP="00AA2454">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 xml:space="preserve">Практична частина. </w:t>
      </w:r>
      <w:r w:rsidRPr="00452ADB">
        <w:rPr>
          <w:rFonts w:ascii="Times New Roman" w:hAnsi="Times New Roman"/>
          <w:sz w:val="28"/>
          <w:szCs w:val="28"/>
          <w:lang w:val="uk-UA"/>
        </w:rPr>
        <w:t xml:space="preserve">Ознайомлення з цифровими лабораторіями та комп’ютерними симуляціями фізичних процесів. Аналіз сучасних наукових </w:t>
      </w:r>
      <w:proofErr w:type="spellStart"/>
      <w:r w:rsidRPr="00452ADB">
        <w:rPr>
          <w:rFonts w:ascii="Times New Roman" w:hAnsi="Times New Roman"/>
          <w:sz w:val="28"/>
          <w:szCs w:val="28"/>
          <w:lang w:val="uk-UA"/>
        </w:rPr>
        <w:t>відкриттів</w:t>
      </w:r>
      <w:proofErr w:type="spellEnd"/>
      <w:r w:rsidRPr="00452ADB">
        <w:rPr>
          <w:rFonts w:ascii="Times New Roman" w:hAnsi="Times New Roman"/>
          <w:sz w:val="28"/>
          <w:szCs w:val="28"/>
          <w:lang w:val="uk-UA"/>
        </w:rPr>
        <w:t xml:space="preserve"> і технічних досягнень.</w:t>
      </w:r>
    </w:p>
    <w:p w14:paraId="277F7790" w14:textId="5CBB3736" w:rsidR="00B11DAD" w:rsidRPr="00452ADB" w:rsidRDefault="00B11DAD" w:rsidP="00AA2454">
      <w:pPr>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t>3.2</w:t>
      </w:r>
      <w:r w:rsidR="00AA2454">
        <w:rPr>
          <w:rFonts w:ascii="Times New Roman" w:hAnsi="Times New Roman"/>
          <w:b/>
          <w:sz w:val="28"/>
          <w:szCs w:val="28"/>
          <w:lang w:val="uk-UA"/>
        </w:rPr>
        <w:t>.</w:t>
      </w:r>
      <w:r w:rsidRPr="00452ADB">
        <w:rPr>
          <w:rFonts w:ascii="Times New Roman" w:hAnsi="Times New Roman"/>
          <w:b/>
          <w:sz w:val="28"/>
          <w:szCs w:val="28"/>
          <w:lang w:val="uk-UA"/>
        </w:rPr>
        <w:t xml:space="preserve"> Електродинаміка (8 год)</w:t>
      </w:r>
    </w:p>
    <w:p w14:paraId="601A9405" w14:textId="77777777" w:rsidR="00B11DAD" w:rsidRPr="00452ADB" w:rsidRDefault="00B11DAD" w:rsidP="00AA2454">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Теоретична частина.</w:t>
      </w:r>
      <w:r w:rsidRPr="00452ADB">
        <w:rPr>
          <w:rFonts w:ascii="Times New Roman" w:hAnsi="Times New Roman"/>
          <w:sz w:val="28"/>
          <w:szCs w:val="28"/>
          <w:lang w:val="uk-UA"/>
        </w:rPr>
        <w:t xml:space="preserve"> Електричний струм і умови його існування. Сила струму, напруга, електричний опір. Закон </w:t>
      </w:r>
      <w:proofErr w:type="spellStart"/>
      <w:r w:rsidRPr="00452ADB">
        <w:rPr>
          <w:rFonts w:ascii="Times New Roman" w:hAnsi="Times New Roman"/>
          <w:sz w:val="28"/>
          <w:szCs w:val="28"/>
          <w:lang w:val="uk-UA"/>
        </w:rPr>
        <w:t>Ома</w:t>
      </w:r>
      <w:proofErr w:type="spellEnd"/>
      <w:r w:rsidRPr="00452ADB">
        <w:rPr>
          <w:rFonts w:ascii="Times New Roman" w:hAnsi="Times New Roman"/>
          <w:sz w:val="28"/>
          <w:szCs w:val="28"/>
          <w:lang w:val="uk-UA"/>
        </w:rPr>
        <w:t xml:space="preserve"> для ділянки кола. Послідовне та паралельне з’єднання провідників. Робота і потужність електричного струму. Теплова дія струму. Магнітне поле та його властивості. Магнітна дія струму. Явище електромагнітної індукції та його застосування у техніці.</w:t>
      </w:r>
    </w:p>
    <w:p w14:paraId="76AD734F" w14:textId="77777777" w:rsidR="00B11DAD" w:rsidRPr="00452ADB" w:rsidRDefault="00B11DAD" w:rsidP="00AA2454">
      <w:pPr>
        <w:spacing w:after="0" w:line="360" w:lineRule="auto"/>
        <w:ind w:firstLine="709"/>
        <w:jc w:val="both"/>
        <w:rPr>
          <w:rFonts w:ascii="Times New Roman" w:hAnsi="Times New Roman"/>
          <w:b/>
          <w:i/>
          <w:sz w:val="28"/>
          <w:szCs w:val="28"/>
          <w:lang w:val="uk-UA"/>
        </w:rPr>
      </w:pPr>
      <w:r w:rsidRPr="00452ADB">
        <w:rPr>
          <w:rFonts w:ascii="Times New Roman" w:hAnsi="Times New Roman"/>
          <w:b/>
          <w:i/>
          <w:sz w:val="28"/>
          <w:szCs w:val="28"/>
          <w:lang w:val="uk-UA"/>
        </w:rPr>
        <w:t>Практична частина.</w:t>
      </w:r>
      <w:r w:rsidRPr="00452ADB">
        <w:rPr>
          <w:rFonts w:ascii="Times New Roman" w:hAnsi="Times New Roman"/>
          <w:sz w:val="28"/>
          <w:szCs w:val="28"/>
          <w:lang w:val="uk-UA"/>
        </w:rPr>
        <w:t xml:space="preserve"> Складання та дослідження простих електричних кіл. Вимірювання сили струму, напруги та опору за допомогою амперметра й вольтметра. Дослідження залежності сили струму від напруги. Вивчення послідовного і паралельного з’єднання провідників. Спостереження теплової та магнітної дії струму. Дослідження явища електромагнітної індукції та принципів роботи електромагнітів</w:t>
      </w:r>
      <w:r w:rsidRPr="00452ADB">
        <w:rPr>
          <w:rFonts w:ascii="Times New Roman" w:hAnsi="Times New Roman"/>
          <w:b/>
          <w:i/>
          <w:sz w:val="28"/>
          <w:szCs w:val="28"/>
          <w:lang w:val="uk-UA"/>
        </w:rPr>
        <w:t>.</w:t>
      </w:r>
    </w:p>
    <w:p w14:paraId="772D8253" w14:textId="1541F287" w:rsidR="00B11DAD" w:rsidRPr="00452ADB" w:rsidRDefault="00B11DAD" w:rsidP="00AA2454">
      <w:pPr>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t>3.3</w:t>
      </w:r>
      <w:r w:rsidR="00AA2454">
        <w:rPr>
          <w:rFonts w:ascii="Times New Roman" w:hAnsi="Times New Roman"/>
          <w:b/>
          <w:sz w:val="28"/>
          <w:szCs w:val="28"/>
          <w:lang w:val="uk-UA"/>
        </w:rPr>
        <w:t>.</w:t>
      </w:r>
      <w:r w:rsidRPr="00452ADB">
        <w:rPr>
          <w:rFonts w:ascii="Times New Roman" w:hAnsi="Times New Roman"/>
          <w:b/>
          <w:sz w:val="28"/>
          <w:szCs w:val="28"/>
          <w:lang w:val="uk-UA"/>
        </w:rPr>
        <w:t xml:space="preserve"> Електромагнітні коливання та хвилі (6 год)</w:t>
      </w:r>
    </w:p>
    <w:p w14:paraId="27EDA842" w14:textId="77777777" w:rsidR="00B11DAD" w:rsidRPr="00452ADB" w:rsidRDefault="00B11DAD" w:rsidP="00AA2454">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Теоретична частина.</w:t>
      </w:r>
      <w:r w:rsidRPr="00452ADB">
        <w:rPr>
          <w:rFonts w:ascii="Times New Roman" w:hAnsi="Times New Roman"/>
          <w:sz w:val="28"/>
          <w:szCs w:val="28"/>
          <w:lang w:val="uk-UA"/>
        </w:rPr>
        <w:t xml:space="preserve"> Коливальні процеси та їх характеристики. Вільні та вимушені електромагнітні коливання. Змінний електричний струм. Генерування та передавання електромагнітних хвиль. Шкала електромагнітних хвиль. Радіозв’язок, </w:t>
      </w:r>
      <w:r w:rsidRPr="00452ADB">
        <w:rPr>
          <w:rFonts w:ascii="Times New Roman" w:hAnsi="Times New Roman"/>
          <w:sz w:val="28"/>
          <w:szCs w:val="28"/>
          <w:lang w:val="uk-UA"/>
        </w:rPr>
        <w:lastRenderedPageBreak/>
        <w:t>телебачення, мобільний та супутниковий зв’язок. Вплив електромагнітного випромінювання на людину та довкілля.</w:t>
      </w:r>
    </w:p>
    <w:p w14:paraId="635CBA6D" w14:textId="77777777" w:rsidR="00B11DAD" w:rsidRPr="00452ADB" w:rsidRDefault="00B11DAD" w:rsidP="00AA2454">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 xml:space="preserve">Практична частина. </w:t>
      </w:r>
      <w:r w:rsidRPr="00452ADB">
        <w:rPr>
          <w:rFonts w:ascii="Times New Roman" w:hAnsi="Times New Roman"/>
          <w:sz w:val="28"/>
          <w:szCs w:val="28"/>
          <w:lang w:val="uk-UA"/>
        </w:rPr>
        <w:t>Дослідження параметрів змінного струму. Спостереження електромагнітних коливань за допомогою моделей і цифрових ресурсів. Вивчення властивостей електромагнітних хвиль та принципів роботи засобів зв’язку.</w:t>
      </w:r>
    </w:p>
    <w:p w14:paraId="09D74B98" w14:textId="39DBD4F4" w:rsidR="00B11DAD" w:rsidRPr="00452ADB" w:rsidRDefault="00B11DAD" w:rsidP="00AA2454">
      <w:pPr>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t>3.4</w:t>
      </w:r>
      <w:r w:rsidR="00AA2454">
        <w:rPr>
          <w:rFonts w:ascii="Times New Roman" w:hAnsi="Times New Roman"/>
          <w:b/>
          <w:sz w:val="28"/>
          <w:szCs w:val="28"/>
          <w:lang w:val="uk-UA"/>
        </w:rPr>
        <w:t>.</w:t>
      </w:r>
      <w:r w:rsidRPr="00452ADB">
        <w:rPr>
          <w:rFonts w:ascii="Times New Roman" w:hAnsi="Times New Roman"/>
          <w:b/>
          <w:sz w:val="28"/>
          <w:szCs w:val="28"/>
          <w:lang w:val="uk-UA"/>
        </w:rPr>
        <w:t xml:space="preserve"> Оптика та квантові явища (</w:t>
      </w:r>
      <w:r w:rsidR="00D76768">
        <w:rPr>
          <w:rFonts w:ascii="Times New Roman" w:hAnsi="Times New Roman"/>
          <w:b/>
          <w:sz w:val="28"/>
          <w:szCs w:val="28"/>
          <w:lang w:val="uk-UA"/>
        </w:rPr>
        <w:t>8</w:t>
      </w:r>
      <w:r w:rsidRPr="00452ADB">
        <w:rPr>
          <w:rFonts w:ascii="Times New Roman" w:hAnsi="Times New Roman"/>
          <w:b/>
          <w:sz w:val="28"/>
          <w:szCs w:val="28"/>
          <w:lang w:val="uk-UA"/>
        </w:rPr>
        <w:t xml:space="preserve"> год)</w:t>
      </w:r>
    </w:p>
    <w:p w14:paraId="237BC1F0" w14:textId="77777777" w:rsidR="00B11DAD" w:rsidRPr="00452ADB" w:rsidRDefault="00B11DAD" w:rsidP="00AA2454">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Теоретична частина.</w:t>
      </w:r>
      <w:r w:rsidRPr="00452ADB">
        <w:rPr>
          <w:rFonts w:ascii="Times New Roman" w:hAnsi="Times New Roman"/>
          <w:sz w:val="28"/>
          <w:szCs w:val="28"/>
          <w:lang w:val="uk-UA"/>
        </w:rPr>
        <w:t xml:space="preserve"> Хвильові та квантові властивості світла. Фотоефект і його закони. Квантова природа випромінювання. Спектри випромінювання та поглинання. Лазери, принцип їх дії та застосування. Квантові властивості атомів і речовини.</w:t>
      </w:r>
    </w:p>
    <w:p w14:paraId="5DCBE51C" w14:textId="77777777" w:rsidR="00B11DAD" w:rsidRPr="00452ADB" w:rsidRDefault="00B11DAD" w:rsidP="00AA2454">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 xml:space="preserve">Практична частина. </w:t>
      </w:r>
      <w:r w:rsidRPr="00452ADB">
        <w:rPr>
          <w:rFonts w:ascii="Times New Roman" w:hAnsi="Times New Roman"/>
          <w:sz w:val="28"/>
          <w:szCs w:val="28"/>
          <w:lang w:val="uk-UA"/>
        </w:rPr>
        <w:t>Спостереження спектрів випромінювання різних джерел світла. Дослідження оптичних явищ і роботи лазерів. Робота з моделями фотоефекту та квантових процесів. Аналіз спектральних характеристик речовин.</w:t>
      </w:r>
    </w:p>
    <w:p w14:paraId="012B6263" w14:textId="7A04AC70" w:rsidR="00B11DAD" w:rsidRPr="00452ADB" w:rsidRDefault="00B11DAD" w:rsidP="00AA2454">
      <w:pPr>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t>3.5</w:t>
      </w:r>
      <w:r w:rsidR="00AA2454">
        <w:rPr>
          <w:rFonts w:ascii="Times New Roman" w:hAnsi="Times New Roman"/>
          <w:b/>
          <w:sz w:val="28"/>
          <w:szCs w:val="28"/>
          <w:lang w:val="uk-UA"/>
        </w:rPr>
        <w:t>.</w:t>
      </w:r>
      <w:r w:rsidRPr="00452ADB">
        <w:rPr>
          <w:rFonts w:ascii="Times New Roman" w:hAnsi="Times New Roman"/>
          <w:b/>
          <w:sz w:val="28"/>
          <w:szCs w:val="28"/>
          <w:lang w:val="uk-UA"/>
        </w:rPr>
        <w:t xml:space="preserve"> Атомна та ядерна фізика (6 год)</w:t>
      </w:r>
    </w:p>
    <w:p w14:paraId="786A11C1" w14:textId="77777777" w:rsidR="00B11DAD" w:rsidRPr="00452ADB" w:rsidRDefault="00B11DAD" w:rsidP="00AA2454">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Теоретична частина.</w:t>
      </w:r>
      <w:r w:rsidRPr="00452ADB">
        <w:rPr>
          <w:rFonts w:ascii="Times New Roman" w:hAnsi="Times New Roman"/>
          <w:sz w:val="28"/>
          <w:szCs w:val="28"/>
          <w:lang w:val="uk-UA"/>
        </w:rPr>
        <w:t xml:space="preserve"> Будова атома та атомного ядра. Ізотопи. Радіоактивність і види радіоактивного випромінювання. Ядерні реакції та ядерна енергетика. Термоядерні реакції. Елементарні частинки та сучасні уявлення про структуру матерії. Проблеми радіаційної безпеки.</w:t>
      </w:r>
    </w:p>
    <w:p w14:paraId="1838163F" w14:textId="77777777" w:rsidR="00B11DAD" w:rsidRPr="00452ADB" w:rsidRDefault="00B11DAD" w:rsidP="00AA2454">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 xml:space="preserve">Практична частина. </w:t>
      </w:r>
      <w:r w:rsidRPr="00452ADB">
        <w:rPr>
          <w:rFonts w:ascii="Times New Roman" w:hAnsi="Times New Roman"/>
          <w:sz w:val="28"/>
          <w:szCs w:val="28"/>
          <w:lang w:val="uk-UA"/>
        </w:rPr>
        <w:t>Моделювання будови атома та ядерних процесів. Аналіз схем ядерних реакцій. Вимірювання природного радіаційного фону. Ознайомлення з принципами роботи дозиметричних приладів та правилами радіаційної безпеки.</w:t>
      </w:r>
    </w:p>
    <w:p w14:paraId="3ABA3AF1" w14:textId="2CC6A250" w:rsidR="00B11DAD" w:rsidRPr="00452ADB" w:rsidRDefault="00B11DAD" w:rsidP="00AA2454">
      <w:pPr>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t>3.6</w:t>
      </w:r>
      <w:r w:rsidR="00AA2454">
        <w:rPr>
          <w:rFonts w:ascii="Times New Roman" w:hAnsi="Times New Roman"/>
          <w:b/>
          <w:sz w:val="28"/>
          <w:szCs w:val="28"/>
          <w:lang w:val="uk-UA"/>
        </w:rPr>
        <w:t>.</w:t>
      </w:r>
      <w:r w:rsidRPr="00452ADB">
        <w:rPr>
          <w:rFonts w:ascii="Times New Roman" w:hAnsi="Times New Roman"/>
          <w:b/>
          <w:sz w:val="28"/>
          <w:szCs w:val="28"/>
          <w:lang w:val="uk-UA"/>
        </w:rPr>
        <w:t xml:space="preserve"> Фізика і сучасні технології (4 год)</w:t>
      </w:r>
    </w:p>
    <w:p w14:paraId="1573F10B" w14:textId="77777777" w:rsidR="00B11DAD" w:rsidRPr="00452ADB" w:rsidRDefault="00B11DAD" w:rsidP="00AA2454">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Теоретична частина.</w:t>
      </w:r>
      <w:r w:rsidRPr="00452ADB">
        <w:rPr>
          <w:rFonts w:ascii="Times New Roman" w:hAnsi="Times New Roman"/>
          <w:sz w:val="28"/>
          <w:szCs w:val="28"/>
          <w:lang w:val="uk-UA"/>
        </w:rPr>
        <w:t xml:space="preserve"> Фізичні основи енергетики. Традиційні та альтернативні джерела енергії. Напівпровідникові прилади та мікроелектроніка. Нанотехнології та новітні матеріали. Використання фізики у медицині, екології, робототехніці та інформаційних системах.</w:t>
      </w:r>
    </w:p>
    <w:p w14:paraId="1BF2DD09" w14:textId="77777777" w:rsidR="00B11DAD" w:rsidRPr="00452ADB" w:rsidRDefault="00B11DAD" w:rsidP="00AA2454">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lastRenderedPageBreak/>
        <w:t xml:space="preserve">Практична частина. </w:t>
      </w:r>
      <w:r w:rsidRPr="00452ADB">
        <w:rPr>
          <w:rFonts w:ascii="Times New Roman" w:hAnsi="Times New Roman"/>
          <w:sz w:val="28"/>
          <w:szCs w:val="28"/>
          <w:lang w:val="uk-UA"/>
        </w:rPr>
        <w:t>Дослідження фізичних принципів роботи сучасних технічних пристроїв. Аналіз енергоефективних технологій. Ознайомлення з властивостями напівпровідників і сенсорних систем. Виконання прикладних фізичних досліджень.</w:t>
      </w:r>
    </w:p>
    <w:p w14:paraId="4F1651EC" w14:textId="5B4D921B" w:rsidR="00B11DAD" w:rsidRPr="00452ADB" w:rsidRDefault="00B11DAD" w:rsidP="00AA2454">
      <w:pPr>
        <w:spacing w:after="0" w:line="360" w:lineRule="auto"/>
        <w:jc w:val="center"/>
        <w:rPr>
          <w:rFonts w:ascii="Times New Roman" w:hAnsi="Times New Roman"/>
          <w:b/>
          <w:sz w:val="28"/>
          <w:szCs w:val="28"/>
          <w:lang w:val="uk-UA"/>
        </w:rPr>
      </w:pPr>
      <w:r w:rsidRPr="00452ADB">
        <w:rPr>
          <w:rFonts w:ascii="Times New Roman" w:hAnsi="Times New Roman"/>
          <w:b/>
          <w:sz w:val="28"/>
          <w:szCs w:val="28"/>
          <w:lang w:val="uk-UA"/>
        </w:rPr>
        <w:t>3.7</w:t>
      </w:r>
      <w:r w:rsidR="00AA2454">
        <w:rPr>
          <w:rFonts w:ascii="Times New Roman" w:hAnsi="Times New Roman"/>
          <w:b/>
          <w:sz w:val="28"/>
          <w:szCs w:val="28"/>
          <w:lang w:val="uk-UA"/>
        </w:rPr>
        <w:t>.</w:t>
      </w:r>
      <w:r w:rsidRPr="00452ADB">
        <w:rPr>
          <w:rFonts w:ascii="Times New Roman" w:hAnsi="Times New Roman"/>
          <w:b/>
          <w:sz w:val="28"/>
          <w:szCs w:val="28"/>
          <w:lang w:val="uk-UA"/>
        </w:rPr>
        <w:t xml:space="preserve"> Узагальнення та систематизація знань (2 год)</w:t>
      </w:r>
    </w:p>
    <w:p w14:paraId="2651B8A8" w14:textId="77777777" w:rsidR="00B11DAD" w:rsidRPr="00452ADB" w:rsidRDefault="00B11DAD" w:rsidP="00AA2454">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Теоретична частина.</w:t>
      </w:r>
      <w:r w:rsidRPr="00452ADB">
        <w:rPr>
          <w:rFonts w:ascii="Times New Roman" w:hAnsi="Times New Roman"/>
          <w:sz w:val="28"/>
          <w:szCs w:val="28"/>
          <w:lang w:val="uk-UA"/>
        </w:rPr>
        <w:t xml:space="preserve"> Систематизація знань з основних розділів фізики. Узагальнення фундаментальних законів і понять. Практичне застосування фізичних знань у повсякденному житті та професійній діяльності.</w:t>
      </w:r>
    </w:p>
    <w:p w14:paraId="2825CA6B" w14:textId="77777777" w:rsidR="00B11DAD" w:rsidRPr="00452ADB" w:rsidRDefault="00B11DAD" w:rsidP="00AA2454">
      <w:pPr>
        <w:spacing w:after="0" w:line="360" w:lineRule="auto"/>
        <w:ind w:firstLine="709"/>
        <w:jc w:val="both"/>
        <w:rPr>
          <w:rFonts w:ascii="Times New Roman" w:hAnsi="Times New Roman"/>
          <w:sz w:val="28"/>
          <w:szCs w:val="28"/>
          <w:lang w:val="uk-UA"/>
        </w:rPr>
      </w:pPr>
      <w:r w:rsidRPr="00452ADB">
        <w:rPr>
          <w:rFonts w:ascii="Times New Roman" w:hAnsi="Times New Roman"/>
          <w:b/>
          <w:i/>
          <w:sz w:val="28"/>
          <w:szCs w:val="28"/>
          <w:lang w:val="uk-UA"/>
        </w:rPr>
        <w:t xml:space="preserve">Практична частина. </w:t>
      </w:r>
      <w:r w:rsidRPr="00452ADB">
        <w:rPr>
          <w:rFonts w:ascii="Times New Roman" w:hAnsi="Times New Roman"/>
          <w:sz w:val="28"/>
          <w:szCs w:val="28"/>
          <w:lang w:val="uk-UA"/>
        </w:rPr>
        <w:t xml:space="preserve">Розв’язування комплексних задач різного рівня складності. Аналіз прикладних фізичних ситуацій. Проведення </w:t>
      </w:r>
      <w:proofErr w:type="spellStart"/>
      <w:r w:rsidRPr="00452ADB">
        <w:rPr>
          <w:rFonts w:ascii="Times New Roman" w:hAnsi="Times New Roman"/>
          <w:sz w:val="28"/>
          <w:szCs w:val="28"/>
          <w:lang w:val="uk-UA"/>
        </w:rPr>
        <w:t>узагальнювальних</w:t>
      </w:r>
      <w:proofErr w:type="spellEnd"/>
      <w:r w:rsidRPr="00452ADB">
        <w:rPr>
          <w:rFonts w:ascii="Times New Roman" w:hAnsi="Times New Roman"/>
          <w:sz w:val="28"/>
          <w:szCs w:val="28"/>
          <w:lang w:val="uk-UA"/>
        </w:rPr>
        <w:t xml:space="preserve"> демонстраційних експериментів та практичних вправ.</w:t>
      </w:r>
    </w:p>
    <w:p w14:paraId="56744699" w14:textId="658155A6" w:rsidR="008D0072" w:rsidRPr="00452ADB" w:rsidRDefault="008D0072" w:rsidP="00AA2454">
      <w:pPr>
        <w:spacing w:after="0" w:line="360" w:lineRule="auto"/>
        <w:ind w:firstLine="709"/>
        <w:jc w:val="both"/>
        <w:rPr>
          <w:rFonts w:ascii="Times New Roman" w:hAnsi="Times New Roman"/>
          <w:bCs/>
          <w:sz w:val="28"/>
          <w:szCs w:val="28"/>
          <w:lang w:val="uk-UA"/>
        </w:rPr>
      </w:pPr>
      <w:r w:rsidRPr="00452ADB">
        <w:rPr>
          <w:rFonts w:ascii="Times New Roman" w:hAnsi="Times New Roman"/>
          <w:bCs/>
          <w:sz w:val="28"/>
          <w:szCs w:val="28"/>
          <w:lang w:val="uk-UA"/>
        </w:rPr>
        <w:t>Написання й оформлення науково-дослідницької роботи.</w:t>
      </w:r>
    </w:p>
    <w:p w14:paraId="12081FD6" w14:textId="77777777" w:rsidR="00ED48B1" w:rsidRDefault="00ED48B1" w:rsidP="00AA2454">
      <w:pPr>
        <w:spacing w:after="0" w:line="360" w:lineRule="auto"/>
        <w:ind w:firstLine="709"/>
        <w:jc w:val="both"/>
        <w:rPr>
          <w:rFonts w:ascii="Times New Roman" w:hAnsi="Times New Roman"/>
          <w:b/>
          <w:bCs/>
          <w:i/>
          <w:sz w:val="28"/>
          <w:szCs w:val="28"/>
          <w:lang w:val="uk-UA"/>
        </w:rPr>
      </w:pPr>
    </w:p>
    <w:p w14:paraId="5F50EC25" w14:textId="49EAF4BE" w:rsidR="00780A6D" w:rsidRPr="00442323" w:rsidRDefault="00780A6D" w:rsidP="00780A6D">
      <w:pPr>
        <w:pStyle w:val="a7"/>
        <w:numPr>
          <w:ilvl w:val="0"/>
          <w:numId w:val="18"/>
        </w:numPr>
        <w:spacing w:after="0" w:line="360" w:lineRule="auto"/>
        <w:ind w:left="0" w:firstLine="0"/>
        <w:contextualSpacing w:val="0"/>
        <w:jc w:val="center"/>
        <w:rPr>
          <w:rFonts w:ascii="Times New Roman" w:hAnsi="Times New Roman"/>
          <w:b/>
          <w:sz w:val="28"/>
          <w:szCs w:val="28"/>
          <w:lang w:val="uk-UA"/>
        </w:rPr>
      </w:pPr>
      <w:r w:rsidRPr="00432948">
        <w:rPr>
          <w:rFonts w:ascii="Times New Roman" w:hAnsi="Times New Roman"/>
          <w:b/>
          <w:sz w:val="28"/>
          <w:szCs w:val="28"/>
          <w:lang w:val="uk-UA"/>
        </w:rPr>
        <w:t>Основи науково-дослідницької роботи у наукових відділеннях</w:t>
      </w:r>
      <w:r w:rsidRPr="00442323">
        <w:rPr>
          <w:rFonts w:ascii="Times New Roman" w:hAnsi="Times New Roman"/>
          <w:b/>
          <w:sz w:val="28"/>
          <w:szCs w:val="28"/>
          <w:lang w:val="uk-UA"/>
        </w:rPr>
        <w:t xml:space="preserve"> математики, фізики та астрономії, економіки, інформаційних технологій, інженерії та матеріалознавства (36 год)</w:t>
      </w:r>
    </w:p>
    <w:p w14:paraId="3E802849" w14:textId="77777777" w:rsidR="00780A6D" w:rsidRDefault="00780A6D" w:rsidP="00780A6D">
      <w:pPr>
        <w:spacing w:after="0" w:line="360" w:lineRule="auto"/>
        <w:jc w:val="center"/>
        <w:rPr>
          <w:rFonts w:ascii="Times New Roman" w:hAnsi="Times New Roman"/>
          <w:b/>
          <w:bCs/>
          <w:sz w:val="28"/>
          <w:szCs w:val="28"/>
          <w:lang w:val="uk-UA"/>
        </w:rPr>
      </w:pPr>
    </w:p>
    <w:p w14:paraId="55965CC6" w14:textId="55BBFC2E" w:rsidR="00780A6D" w:rsidRPr="00780A6D" w:rsidRDefault="00780A6D" w:rsidP="00780A6D">
      <w:pPr>
        <w:pStyle w:val="a7"/>
        <w:numPr>
          <w:ilvl w:val="1"/>
          <w:numId w:val="18"/>
        </w:numPr>
        <w:spacing w:after="0" w:line="360" w:lineRule="auto"/>
        <w:jc w:val="center"/>
        <w:rPr>
          <w:rFonts w:ascii="Times New Roman" w:hAnsi="Times New Roman"/>
          <w:b/>
          <w:bCs/>
          <w:sz w:val="28"/>
          <w:szCs w:val="28"/>
          <w:lang w:val="uk-UA"/>
        </w:rPr>
      </w:pPr>
      <w:r w:rsidRPr="00780A6D">
        <w:rPr>
          <w:rFonts w:ascii="Times New Roman" w:hAnsi="Times New Roman"/>
          <w:b/>
          <w:bCs/>
          <w:sz w:val="28"/>
          <w:szCs w:val="28"/>
          <w:lang w:val="uk-UA"/>
        </w:rPr>
        <w:t>Наукове дослідження як форма існування та розвитку науки (3 год)</w:t>
      </w:r>
    </w:p>
    <w:p w14:paraId="0471F31F" w14:textId="1DF4BBB3" w:rsidR="00780A6D" w:rsidRPr="00D70E3D" w:rsidRDefault="00780A6D" w:rsidP="00780A6D">
      <w:pPr>
        <w:spacing w:after="0" w:line="360" w:lineRule="auto"/>
        <w:ind w:firstLine="567"/>
        <w:jc w:val="both"/>
        <w:rPr>
          <w:rFonts w:ascii="Times New Roman" w:hAnsi="Times New Roman"/>
          <w:bCs/>
          <w:sz w:val="28"/>
          <w:szCs w:val="28"/>
          <w:lang w:val="uk-UA"/>
        </w:rPr>
      </w:pPr>
      <w:r w:rsidRPr="00D70E3D">
        <w:rPr>
          <w:rFonts w:ascii="Times New Roman" w:hAnsi="Times New Roman"/>
          <w:b/>
          <w:bCs/>
          <w:i/>
          <w:iCs/>
          <w:sz w:val="28"/>
          <w:szCs w:val="28"/>
          <w:lang w:val="uk-UA"/>
        </w:rPr>
        <w:t>Теоретична частина</w:t>
      </w:r>
      <w:r w:rsidRPr="006B414D">
        <w:rPr>
          <w:rFonts w:ascii="Times New Roman" w:hAnsi="Times New Roman"/>
          <w:b/>
          <w:bCs/>
          <w:sz w:val="28"/>
          <w:szCs w:val="28"/>
          <w:lang w:val="uk-UA"/>
        </w:rPr>
        <w:t>.</w:t>
      </w:r>
      <w:r>
        <w:rPr>
          <w:rFonts w:ascii="Times New Roman" w:hAnsi="Times New Roman"/>
          <w:b/>
          <w:bCs/>
          <w:sz w:val="28"/>
          <w:szCs w:val="28"/>
          <w:lang w:val="uk-UA"/>
        </w:rPr>
        <w:t xml:space="preserve"> </w:t>
      </w:r>
      <w:r w:rsidRPr="00D70E3D">
        <w:rPr>
          <w:rFonts w:ascii="Times New Roman" w:hAnsi="Times New Roman"/>
          <w:bCs/>
          <w:sz w:val="28"/>
          <w:szCs w:val="28"/>
          <w:lang w:val="uk-UA"/>
        </w:rPr>
        <w:t xml:space="preserve">Поняття науки та наукового пізнання. Роль науки в сучасному суспільстві. </w:t>
      </w:r>
      <w:r w:rsidRPr="00452ADB">
        <w:rPr>
          <w:rFonts w:ascii="Times New Roman" w:hAnsi="Times New Roman"/>
          <w:sz w:val="28"/>
          <w:szCs w:val="28"/>
          <w:lang w:val="uk-UA"/>
        </w:rPr>
        <w:t>Проблеми сучасної науки в галузях математики, фізики, економіки, комп’ютерних та технічних наук. Особливості розвитку сучасної науки.</w:t>
      </w:r>
      <w:r>
        <w:rPr>
          <w:rFonts w:ascii="Times New Roman" w:hAnsi="Times New Roman"/>
          <w:sz w:val="28"/>
          <w:szCs w:val="28"/>
          <w:lang w:val="uk-UA"/>
        </w:rPr>
        <w:t xml:space="preserve"> </w:t>
      </w:r>
      <w:r w:rsidRPr="00452ADB">
        <w:rPr>
          <w:rFonts w:ascii="Times New Roman" w:hAnsi="Times New Roman"/>
          <w:sz w:val="28"/>
          <w:szCs w:val="28"/>
          <w:lang w:val="uk-UA"/>
        </w:rPr>
        <w:t xml:space="preserve">Поняття про дослідницьку діяльність. </w:t>
      </w:r>
      <w:r w:rsidRPr="00D70E3D">
        <w:rPr>
          <w:rFonts w:ascii="Times New Roman" w:hAnsi="Times New Roman"/>
          <w:bCs/>
          <w:sz w:val="28"/>
          <w:szCs w:val="28"/>
          <w:lang w:val="uk-UA"/>
        </w:rPr>
        <w:t xml:space="preserve">Види наукових досліджень </w:t>
      </w:r>
      <w:r>
        <w:rPr>
          <w:rFonts w:ascii="Times New Roman" w:hAnsi="Times New Roman"/>
          <w:bCs/>
          <w:sz w:val="28"/>
          <w:szCs w:val="28"/>
          <w:lang w:val="uk-UA"/>
        </w:rPr>
        <w:t xml:space="preserve">і </w:t>
      </w:r>
      <w:r w:rsidRPr="00452ADB">
        <w:rPr>
          <w:rFonts w:ascii="Times New Roman" w:hAnsi="Times New Roman"/>
          <w:sz w:val="28"/>
          <w:szCs w:val="28"/>
          <w:lang w:val="uk-UA"/>
        </w:rPr>
        <w:t>науково-дослідницьких робіт</w:t>
      </w:r>
      <w:r w:rsidRPr="00D70E3D">
        <w:rPr>
          <w:rFonts w:ascii="Times New Roman" w:hAnsi="Times New Roman"/>
          <w:bCs/>
          <w:sz w:val="28"/>
          <w:szCs w:val="28"/>
          <w:lang w:val="uk-UA"/>
        </w:rPr>
        <w:t xml:space="preserve"> (теоретичні, прикладні, експериментальні). Основні етапи наукового дослідження. </w:t>
      </w:r>
      <w:r w:rsidR="00ED48B1" w:rsidRPr="00D70E3D">
        <w:rPr>
          <w:rFonts w:ascii="Times New Roman" w:hAnsi="Times New Roman"/>
          <w:bCs/>
          <w:sz w:val="28"/>
          <w:szCs w:val="28"/>
          <w:lang w:val="uk-UA"/>
        </w:rPr>
        <w:t>Джерела наукової інформації.</w:t>
      </w:r>
      <w:r w:rsidR="00ED48B1">
        <w:rPr>
          <w:rFonts w:ascii="Times New Roman" w:hAnsi="Times New Roman"/>
          <w:bCs/>
          <w:sz w:val="28"/>
          <w:szCs w:val="28"/>
          <w:lang w:val="uk-UA"/>
        </w:rPr>
        <w:t xml:space="preserve"> </w:t>
      </w:r>
      <w:r w:rsidRPr="00D70E3D">
        <w:rPr>
          <w:rFonts w:ascii="Times New Roman" w:hAnsi="Times New Roman"/>
          <w:bCs/>
          <w:sz w:val="28"/>
          <w:szCs w:val="28"/>
          <w:lang w:val="uk-UA"/>
        </w:rPr>
        <w:t xml:space="preserve">Академічна доброчесність. </w:t>
      </w:r>
      <w:r w:rsidR="00ED48B1" w:rsidRPr="00452ADB">
        <w:rPr>
          <w:rFonts w:ascii="Times New Roman" w:hAnsi="Times New Roman"/>
          <w:bCs/>
          <w:sz w:val="28"/>
          <w:szCs w:val="28"/>
          <w:lang w:val="uk-UA"/>
        </w:rPr>
        <w:t xml:space="preserve">Основи інтелектуальної власності і патентування. </w:t>
      </w:r>
    </w:p>
    <w:p w14:paraId="2288A1EA" w14:textId="0114E7A2" w:rsidR="00780A6D" w:rsidRDefault="00780A6D" w:rsidP="00780A6D">
      <w:pPr>
        <w:spacing w:after="0" w:line="360" w:lineRule="auto"/>
        <w:ind w:firstLine="567"/>
        <w:jc w:val="both"/>
        <w:rPr>
          <w:rFonts w:ascii="Times New Roman" w:hAnsi="Times New Roman"/>
          <w:bCs/>
          <w:sz w:val="28"/>
          <w:szCs w:val="28"/>
          <w:lang w:val="uk-UA"/>
        </w:rPr>
      </w:pPr>
      <w:r w:rsidRPr="00D70E3D">
        <w:rPr>
          <w:rFonts w:ascii="Times New Roman" w:hAnsi="Times New Roman"/>
          <w:b/>
          <w:bCs/>
          <w:i/>
          <w:iCs/>
          <w:sz w:val="28"/>
          <w:szCs w:val="28"/>
          <w:lang w:val="uk-UA"/>
        </w:rPr>
        <w:t>Практична частина</w:t>
      </w:r>
      <w:r w:rsidRPr="006B414D">
        <w:rPr>
          <w:rFonts w:ascii="Times New Roman" w:hAnsi="Times New Roman"/>
          <w:b/>
          <w:bCs/>
          <w:sz w:val="28"/>
          <w:szCs w:val="28"/>
          <w:lang w:val="uk-UA"/>
        </w:rPr>
        <w:t>.</w:t>
      </w:r>
      <w:r>
        <w:rPr>
          <w:rFonts w:ascii="Times New Roman" w:hAnsi="Times New Roman"/>
          <w:b/>
          <w:bCs/>
          <w:sz w:val="28"/>
          <w:szCs w:val="28"/>
          <w:lang w:val="uk-UA"/>
        </w:rPr>
        <w:t xml:space="preserve"> </w:t>
      </w:r>
      <w:r w:rsidRPr="00E30677">
        <w:rPr>
          <w:rFonts w:ascii="Times New Roman" w:hAnsi="Times New Roman"/>
          <w:sz w:val="28"/>
          <w:szCs w:val="28"/>
          <w:lang w:val="uk-UA"/>
        </w:rPr>
        <w:t xml:space="preserve">Обговорення </w:t>
      </w:r>
      <w:r>
        <w:rPr>
          <w:rFonts w:ascii="Times New Roman" w:hAnsi="Times New Roman"/>
          <w:sz w:val="28"/>
          <w:szCs w:val="28"/>
          <w:lang w:val="uk-UA"/>
        </w:rPr>
        <w:t>специфіки організації</w:t>
      </w:r>
      <w:r w:rsidRPr="00E30677">
        <w:rPr>
          <w:rFonts w:ascii="Times New Roman" w:hAnsi="Times New Roman"/>
          <w:sz w:val="28"/>
          <w:szCs w:val="28"/>
          <w:lang w:val="uk-UA"/>
        </w:rPr>
        <w:t xml:space="preserve"> Всеукраїнського конкур</w:t>
      </w:r>
      <w:r>
        <w:rPr>
          <w:rFonts w:ascii="Times New Roman" w:hAnsi="Times New Roman"/>
          <w:sz w:val="28"/>
          <w:szCs w:val="28"/>
          <w:lang w:val="uk-UA"/>
        </w:rPr>
        <w:t>с</w:t>
      </w:r>
      <w:r w:rsidRPr="00E30677">
        <w:rPr>
          <w:rFonts w:ascii="Times New Roman" w:hAnsi="Times New Roman"/>
          <w:sz w:val="28"/>
          <w:szCs w:val="28"/>
          <w:lang w:val="uk-UA"/>
        </w:rPr>
        <w:t>у-захи</w:t>
      </w:r>
      <w:r>
        <w:rPr>
          <w:rFonts w:ascii="Times New Roman" w:hAnsi="Times New Roman"/>
          <w:sz w:val="28"/>
          <w:szCs w:val="28"/>
          <w:lang w:val="uk-UA"/>
        </w:rPr>
        <w:t>ст</w:t>
      </w:r>
      <w:r w:rsidRPr="00E30677">
        <w:rPr>
          <w:rFonts w:ascii="Times New Roman" w:hAnsi="Times New Roman"/>
          <w:sz w:val="28"/>
          <w:szCs w:val="28"/>
          <w:lang w:val="uk-UA"/>
        </w:rPr>
        <w:t>у науково-дослідницьких робіт учнів – членів Малої академії наук України.</w:t>
      </w:r>
      <w:r>
        <w:rPr>
          <w:rFonts w:ascii="Times New Roman" w:hAnsi="Times New Roman"/>
          <w:b/>
          <w:bCs/>
          <w:sz w:val="28"/>
          <w:szCs w:val="28"/>
          <w:lang w:val="uk-UA"/>
        </w:rPr>
        <w:t xml:space="preserve"> </w:t>
      </w:r>
      <w:r w:rsidRPr="00D70E3D">
        <w:rPr>
          <w:rFonts w:ascii="Times New Roman" w:hAnsi="Times New Roman"/>
          <w:bCs/>
          <w:sz w:val="28"/>
          <w:szCs w:val="28"/>
          <w:lang w:val="uk-UA"/>
        </w:rPr>
        <w:t xml:space="preserve">Аналіз прикладів наукових робіт учнів МАН. Визначення типу </w:t>
      </w:r>
      <w:r w:rsidRPr="00D70E3D">
        <w:rPr>
          <w:rFonts w:ascii="Times New Roman" w:hAnsi="Times New Roman"/>
          <w:bCs/>
          <w:sz w:val="28"/>
          <w:szCs w:val="28"/>
          <w:lang w:val="uk-UA"/>
        </w:rPr>
        <w:lastRenderedPageBreak/>
        <w:t>дослідження. Робота з науковими джерелами (пошук, відбір, критичний аналіз інформації). Складання списку джерел за обраною тематикою.</w:t>
      </w:r>
      <w:r w:rsidR="00ED48B1">
        <w:rPr>
          <w:rFonts w:ascii="Times New Roman" w:hAnsi="Times New Roman"/>
          <w:bCs/>
          <w:sz w:val="28"/>
          <w:szCs w:val="28"/>
          <w:lang w:val="uk-UA"/>
        </w:rPr>
        <w:t xml:space="preserve"> </w:t>
      </w:r>
      <w:r w:rsidR="00ED48B1" w:rsidRPr="00452ADB">
        <w:rPr>
          <w:rFonts w:ascii="Times New Roman" w:hAnsi="Times New Roman"/>
          <w:bCs/>
          <w:sz w:val="28"/>
          <w:szCs w:val="28"/>
          <w:lang w:val="uk-UA"/>
        </w:rPr>
        <w:t>Вивчення нормативних документів і законів щодо захисту інтелектуальної власності в Україні. Відпрацювання практичних навичок з оформлення необхідної документації</w:t>
      </w:r>
      <w:r w:rsidR="00ED48B1">
        <w:rPr>
          <w:rFonts w:ascii="Times New Roman" w:hAnsi="Times New Roman"/>
          <w:bCs/>
          <w:sz w:val="28"/>
          <w:szCs w:val="28"/>
          <w:lang w:val="uk-UA"/>
        </w:rPr>
        <w:t xml:space="preserve"> щодо </w:t>
      </w:r>
      <w:r w:rsidR="00ED48B1" w:rsidRPr="00452ADB">
        <w:rPr>
          <w:rFonts w:ascii="Times New Roman" w:hAnsi="Times New Roman"/>
          <w:bCs/>
          <w:sz w:val="28"/>
          <w:szCs w:val="28"/>
          <w:lang w:val="uk-UA"/>
        </w:rPr>
        <w:t>інтелектуальної власності і патентування.</w:t>
      </w:r>
    </w:p>
    <w:p w14:paraId="6EB84394" w14:textId="27C664C7" w:rsidR="00780A6D" w:rsidRPr="006B414D" w:rsidRDefault="00780A6D" w:rsidP="00780A6D">
      <w:pPr>
        <w:spacing w:after="0" w:line="360" w:lineRule="auto"/>
        <w:jc w:val="center"/>
        <w:rPr>
          <w:rFonts w:ascii="Times New Roman" w:hAnsi="Times New Roman"/>
          <w:b/>
          <w:bCs/>
          <w:sz w:val="28"/>
          <w:szCs w:val="28"/>
          <w:lang w:val="uk-UA"/>
        </w:rPr>
      </w:pPr>
      <w:r>
        <w:rPr>
          <w:rFonts w:ascii="Times New Roman" w:hAnsi="Times New Roman"/>
          <w:b/>
          <w:bCs/>
          <w:sz w:val="28"/>
          <w:szCs w:val="28"/>
          <w:lang w:val="uk-UA"/>
        </w:rPr>
        <w:t>4</w:t>
      </w:r>
      <w:r w:rsidRPr="006B414D">
        <w:rPr>
          <w:rFonts w:ascii="Times New Roman" w:hAnsi="Times New Roman"/>
          <w:b/>
          <w:bCs/>
          <w:sz w:val="28"/>
          <w:szCs w:val="28"/>
          <w:lang w:val="uk-UA"/>
        </w:rPr>
        <w:t>.2. Вибір теми науково-дослідницької роботи (3 год)</w:t>
      </w:r>
    </w:p>
    <w:p w14:paraId="2E058019"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Теоретична частина.</w:t>
      </w:r>
      <w:r>
        <w:rPr>
          <w:rFonts w:ascii="Times New Roman" w:hAnsi="Times New Roman"/>
          <w:sz w:val="28"/>
          <w:szCs w:val="28"/>
          <w:lang w:val="uk-UA"/>
        </w:rPr>
        <w:t xml:space="preserve"> </w:t>
      </w:r>
      <w:r w:rsidRPr="008A53F8">
        <w:rPr>
          <w:rFonts w:ascii="Times New Roman" w:hAnsi="Times New Roman"/>
          <w:bCs/>
          <w:sz w:val="28"/>
          <w:szCs w:val="28"/>
          <w:lang w:val="uk-UA"/>
        </w:rPr>
        <w:t>Критерії вибору теми дослідження (актуальність, новизна, практична значущість). Формулювання теми, об’єкта, предмета дослідження. Постановка мети і завдань.</w:t>
      </w:r>
    </w:p>
    <w:p w14:paraId="24101853"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Практична частина.</w:t>
      </w:r>
      <w:r>
        <w:rPr>
          <w:rFonts w:ascii="Times New Roman" w:hAnsi="Times New Roman"/>
          <w:b/>
          <w:bCs/>
          <w:sz w:val="28"/>
          <w:szCs w:val="28"/>
          <w:lang w:val="uk-UA"/>
        </w:rPr>
        <w:t xml:space="preserve"> </w:t>
      </w:r>
      <w:r w:rsidRPr="00452ADB">
        <w:rPr>
          <w:rFonts w:ascii="Times New Roman" w:hAnsi="Times New Roman"/>
          <w:sz w:val="28"/>
          <w:szCs w:val="28"/>
          <w:lang w:val="uk-UA"/>
        </w:rPr>
        <w:t xml:space="preserve">Консультування з питань вибору теми науково-дослідницької роботи. </w:t>
      </w:r>
      <w:r w:rsidRPr="008A53F8">
        <w:rPr>
          <w:rFonts w:ascii="Times New Roman" w:hAnsi="Times New Roman"/>
          <w:bCs/>
          <w:sz w:val="28"/>
          <w:szCs w:val="28"/>
          <w:lang w:val="uk-UA"/>
        </w:rPr>
        <w:t>Формулювання теми власного дослідження. Визначення об’єкта, предмета, мети та завдань. Обговорення та корекція теми з урахуванням профілю (математика/фізика/ІТ тощо).</w:t>
      </w:r>
    </w:p>
    <w:p w14:paraId="1881E872" w14:textId="0364E040" w:rsidR="00780A6D" w:rsidRPr="006B414D" w:rsidRDefault="00780A6D" w:rsidP="00780A6D">
      <w:pPr>
        <w:spacing w:after="0" w:line="360" w:lineRule="auto"/>
        <w:jc w:val="center"/>
        <w:rPr>
          <w:rFonts w:ascii="Times New Roman" w:hAnsi="Times New Roman"/>
          <w:b/>
          <w:bCs/>
          <w:sz w:val="28"/>
          <w:szCs w:val="28"/>
          <w:lang w:val="uk-UA"/>
        </w:rPr>
      </w:pPr>
      <w:r>
        <w:rPr>
          <w:rFonts w:ascii="Times New Roman" w:hAnsi="Times New Roman"/>
          <w:b/>
          <w:bCs/>
          <w:sz w:val="28"/>
          <w:szCs w:val="28"/>
          <w:lang w:val="uk-UA"/>
        </w:rPr>
        <w:t>4</w:t>
      </w:r>
      <w:r w:rsidRPr="006B414D">
        <w:rPr>
          <w:rFonts w:ascii="Times New Roman" w:hAnsi="Times New Roman"/>
          <w:b/>
          <w:bCs/>
          <w:sz w:val="28"/>
          <w:szCs w:val="28"/>
          <w:lang w:val="uk-UA"/>
        </w:rPr>
        <w:t>.3. Розробка гіпотези дослідження (3 год)</w:t>
      </w:r>
    </w:p>
    <w:p w14:paraId="4ABF0B0C"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Теоретична частина.</w:t>
      </w:r>
      <w:r>
        <w:rPr>
          <w:rFonts w:ascii="Times New Roman" w:hAnsi="Times New Roman"/>
          <w:b/>
          <w:bCs/>
          <w:sz w:val="28"/>
          <w:szCs w:val="28"/>
          <w:lang w:val="uk-UA"/>
        </w:rPr>
        <w:t xml:space="preserve"> </w:t>
      </w:r>
      <w:r w:rsidRPr="008A53F8">
        <w:rPr>
          <w:rFonts w:ascii="Times New Roman" w:hAnsi="Times New Roman"/>
          <w:bCs/>
          <w:sz w:val="28"/>
          <w:szCs w:val="28"/>
          <w:lang w:val="uk-UA"/>
        </w:rPr>
        <w:t>Поняття наукової гіпотези. Види гіпотез. Вимоги до гіпотези (</w:t>
      </w:r>
      <w:proofErr w:type="spellStart"/>
      <w:r w:rsidRPr="008A53F8">
        <w:rPr>
          <w:rFonts w:ascii="Times New Roman" w:hAnsi="Times New Roman"/>
          <w:bCs/>
          <w:sz w:val="28"/>
          <w:szCs w:val="28"/>
          <w:lang w:val="uk-UA"/>
        </w:rPr>
        <w:t>перевірюваність</w:t>
      </w:r>
      <w:proofErr w:type="spellEnd"/>
      <w:r w:rsidRPr="008A53F8">
        <w:rPr>
          <w:rFonts w:ascii="Times New Roman" w:hAnsi="Times New Roman"/>
          <w:bCs/>
          <w:sz w:val="28"/>
          <w:szCs w:val="28"/>
          <w:lang w:val="uk-UA"/>
        </w:rPr>
        <w:t>, логічність, обґрунтованість). Зв’язок гіпотези з метою дослідження.</w:t>
      </w:r>
    </w:p>
    <w:p w14:paraId="1E179697"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Практична частина.</w:t>
      </w:r>
      <w:r>
        <w:rPr>
          <w:rFonts w:ascii="Times New Roman" w:hAnsi="Times New Roman"/>
          <w:b/>
          <w:bCs/>
          <w:sz w:val="28"/>
          <w:szCs w:val="28"/>
          <w:lang w:val="uk-UA"/>
        </w:rPr>
        <w:t xml:space="preserve"> </w:t>
      </w:r>
      <w:r w:rsidRPr="008A53F8">
        <w:rPr>
          <w:rFonts w:ascii="Times New Roman" w:hAnsi="Times New Roman"/>
          <w:bCs/>
          <w:sz w:val="28"/>
          <w:szCs w:val="28"/>
          <w:lang w:val="uk-UA"/>
        </w:rPr>
        <w:t>Формулювання гіпотези власного дослідження. Аналіз прикладів коректних і некоректних гіпотез. Обґрунтування гіпотези відповідно до обраної теми.</w:t>
      </w:r>
    </w:p>
    <w:p w14:paraId="09F8E06C" w14:textId="4FFBBA89" w:rsidR="00780A6D" w:rsidRPr="006B414D" w:rsidRDefault="00780A6D" w:rsidP="00780A6D">
      <w:pPr>
        <w:spacing w:after="0" w:line="360" w:lineRule="auto"/>
        <w:jc w:val="center"/>
        <w:rPr>
          <w:rFonts w:ascii="Times New Roman" w:hAnsi="Times New Roman"/>
          <w:b/>
          <w:bCs/>
          <w:sz w:val="28"/>
          <w:szCs w:val="28"/>
          <w:lang w:val="uk-UA"/>
        </w:rPr>
      </w:pPr>
      <w:r>
        <w:rPr>
          <w:rFonts w:ascii="Times New Roman" w:hAnsi="Times New Roman"/>
          <w:b/>
          <w:bCs/>
          <w:sz w:val="28"/>
          <w:szCs w:val="28"/>
          <w:lang w:val="uk-UA"/>
        </w:rPr>
        <w:t>4</w:t>
      </w:r>
      <w:r w:rsidRPr="006B414D">
        <w:rPr>
          <w:rFonts w:ascii="Times New Roman" w:hAnsi="Times New Roman"/>
          <w:b/>
          <w:bCs/>
          <w:sz w:val="28"/>
          <w:szCs w:val="28"/>
          <w:lang w:val="uk-UA"/>
        </w:rPr>
        <w:t>.4. Методи наукових досліджень (3 год)</w:t>
      </w:r>
    </w:p>
    <w:p w14:paraId="2BC6403D" w14:textId="77777777" w:rsidR="00780A6D" w:rsidRPr="006B414D" w:rsidRDefault="00780A6D" w:rsidP="00780A6D">
      <w:pPr>
        <w:spacing w:after="0" w:line="360" w:lineRule="auto"/>
        <w:ind w:firstLine="567"/>
        <w:jc w:val="both"/>
        <w:rPr>
          <w:rFonts w:ascii="Times New Roman" w:hAnsi="Times New Roman"/>
          <w:b/>
          <w:sz w:val="28"/>
          <w:szCs w:val="28"/>
          <w:lang w:val="uk-UA"/>
        </w:rPr>
      </w:pPr>
      <w:r w:rsidRPr="008A53F8">
        <w:rPr>
          <w:rFonts w:ascii="Times New Roman" w:hAnsi="Times New Roman"/>
          <w:b/>
          <w:bCs/>
          <w:i/>
          <w:iCs/>
          <w:sz w:val="28"/>
          <w:szCs w:val="28"/>
          <w:lang w:val="uk-UA"/>
        </w:rPr>
        <w:t>Теоретична частина.</w:t>
      </w:r>
      <w:r>
        <w:rPr>
          <w:rFonts w:ascii="Times New Roman" w:hAnsi="Times New Roman"/>
          <w:b/>
          <w:bCs/>
          <w:sz w:val="28"/>
          <w:szCs w:val="28"/>
          <w:lang w:val="uk-UA"/>
        </w:rPr>
        <w:t xml:space="preserve"> </w:t>
      </w:r>
      <w:r w:rsidRPr="008A53F8">
        <w:rPr>
          <w:rFonts w:ascii="Times New Roman" w:hAnsi="Times New Roman"/>
          <w:bCs/>
          <w:sz w:val="28"/>
          <w:szCs w:val="28"/>
          <w:lang w:val="uk-UA"/>
        </w:rPr>
        <w:t>Класифікація методів дослідження: теоретичні (аналіз, синтез, узагальнення), емпіричні (спостереження, експеримент), математичні та статистичні. Методи обробки даних.</w:t>
      </w:r>
    </w:p>
    <w:p w14:paraId="6F9B360E"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Практична частина.</w:t>
      </w:r>
      <w:r>
        <w:rPr>
          <w:rFonts w:ascii="Times New Roman" w:hAnsi="Times New Roman"/>
          <w:b/>
          <w:bCs/>
          <w:sz w:val="28"/>
          <w:szCs w:val="28"/>
          <w:lang w:val="uk-UA"/>
        </w:rPr>
        <w:t xml:space="preserve"> </w:t>
      </w:r>
      <w:r w:rsidRPr="008A53F8">
        <w:rPr>
          <w:rFonts w:ascii="Times New Roman" w:hAnsi="Times New Roman"/>
          <w:bCs/>
          <w:sz w:val="28"/>
          <w:szCs w:val="28"/>
          <w:lang w:val="uk-UA"/>
        </w:rPr>
        <w:t>Вибір методів дослідження для власної теми. Розробка плану дослідження. Використання ІКТ для збору та аналізу даних (</w:t>
      </w:r>
      <w:proofErr w:type="spellStart"/>
      <w:r w:rsidRPr="008A53F8">
        <w:rPr>
          <w:rFonts w:ascii="Times New Roman" w:hAnsi="Times New Roman"/>
          <w:bCs/>
          <w:sz w:val="28"/>
          <w:szCs w:val="28"/>
          <w:lang w:val="uk-UA"/>
        </w:rPr>
        <w:t>Google</w:t>
      </w:r>
      <w:proofErr w:type="spellEnd"/>
      <w:r w:rsidRPr="008A53F8">
        <w:rPr>
          <w:rFonts w:ascii="Times New Roman" w:hAnsi="Times New Roman"/>
          <w:bCs/>
          <w:sz w:val="28"/>
          <w:szCs w:val="28"/>
          <w:lang w:val="uk-UA"/>
        </w:rPr>
        <w:t xml:space="preserve"> Форми, таблиці, моделювання).</w:t>
      </w:r>
    </w:p>
    <w:p w14:paraId="1ED2D02F" w14:textId="77777777" w:rsidR="00FB26FA" w:rsidRDefault="00FB26FA" w:rsidP="00780A6D">
      <w:pPr>
        <w:spacing w:after="0" w:line="360" w:lineRule="auto"/>
        <w:jc w:val="center"/>
        <w:rPr>
          <w:rFonts w:ascii="Times New Roman" w:hAnsi="Times New Roman"/>
          <w:b/>
          <w:bCs/>
          <w:sz w:val="28"/>
          <w:szCs w:val="28"/>
          <w:lang w:val="uk-UA"/>
        </w:rPr>
      </w:pPr>
    </w:p>
    <w:p w14:paraId="69436A1D" w14:textId="77777777" w:rsidR="00FB26FA" w:rsidRDefault="00FB26FA" w:rsidP="00780A6D">
      <w:pPr>
        <w:spacing w:after="0" w:line="360" w:lineRule="auto"/>
        <w:jc w:val="center"/>
        <w:rPr>
          <w:rFonts w:ascii="Times New Roman" w:hAnsi="Times New Roman"/>
          <w:b/>
          <w:bCs/>
          <w:sz w:val="28"/>
          <w:szCs w:val="28"/>
          <w:lang w:val="uk-UA"/>
        </w:rPr>
      </w:pPr>
    </w:p>
    <w:p w14:paraId="01637C9E" w14:textId="77777777" w:rsidR="00FB26FA" w:rsidRDefault="00FB26FA" w:rsidP="00780A6D">
      <w:pPr>
        <w:spacing w:after="0" w:line="360" w:lineRule="auto"/>
        <w:jc w:val="center"/>
        <w:rPr>
          <w:rFonts w:ascii="Times New Roman" w:hAnsi="Times New Roman"/>
          <w:b/>
          <w:bCs/>
          <w:sz w:val="28"/>
          <w:szCs w:val="28"/>
          <w:lang w:val="uk-UA"/>
        </w:rPr>
      </w:pPr>
    </w:p>
    <w:p w14:paraId="3075A562" w14:textId="5A4AC48F" w:rsidR="00780A6D" w:rsidRPr="006B414D" w:rsidRDefault="00780A6D" w:rsidP="00780A6D">
      <w:pPr>
        <w:spacing w:after="0" w:line="360" w:lineRule="auto"/>
        <w:jc w:val="center"/>
        <w:rPr>
          <w:rFonts w:ascii="Times New Roman" w:hAnsi="Times New Roman"/>
          <w:b/>
          <w:bCs/>
          <w:sz w:val="28"/>
          <w:szCs w:val="28"/>
          <w:lang w:val="uk-UA"/>
        </w:rPr>
      </w:pPr>
      <w:r>
        <w:rPr>
          <w:rFonts w:ascii="Times New Roman" w:hAnsi="Times New Roman"/>
          <w:b/>
          <w:bCs/>
          <w:sz w:val="28"/>
          <w:szCs w:val="28"/>
          <w:lang w:val="uk-UA"/>
        </w:rPr>
        <w:t>4</w:t>
      </w:r>
      <w:r w:rsidRPr="006B414D">
        <w:rPr>
          <w:rFonts w:ascii="Times New Roman" w:hAnsi="Times New Roman"/>
          <w:b/>
          <w:bCs/>
          <w:sz w:val="28"/>
          <w:szCs w:val="28"/>
          <w:lang w:val="uk-UA"/>
        </w:rPr>
        <w:t>.5. Організація та проведення дослідження (9 год)</w:t>
      </w:r>
    </w:p>
    <w:p w14:paraId="2C566277"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Теоретична частина.</w:t>
      </w:r>
      <w:r>
        <w:rPr>
          <w:rFonts w:ascii="Times New Roman" w:hAnsi="Times New Roman"/>
          <w:b/>
          <w:bCs/>
          <w:sz w:val="28"/>
          <w:szCs w:val="28"/>
          <w:lang w:val="uk-UA"/>
        </w:rPr>
        <w:t xml:space="preserve"> </w:t>
      </w:r>
      <w:r w:rsidRPr="008A53F8">
        <w:rPr>
          <w:rFonts w:ascii="Times New Roman" w:hAnsi="Times New Roman"/>
          <w:bCs/>
          <w:sz w:val="28"/>
          <w:szCs w:val="28"/>
          <w:lang w:val="uk-UA"/>
        </w:rPr>
        <w:t>Планування дослідження. Етапи проведення експерименту. Організація спостереження. Фіксація результатів. Основи статистичної обробки даних. Безпека під час проведення досліджень.</w:t>
      </w:r>
    </w:p>
    <w:p w14:paraId="090C3C1C"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Практична частина.</w:t>
      </w:r>
      <w:r>
        <w:rPr>
          <w:rFonts w:ascii="Times New Roman" w:hAnsi="Times New Roman"/>
          <w:b/>
          <w:bCs/>
          <w:sz w:val="28"/>
          <w:szCs w:val="28"/>
          <w:lang w:val="uk-UA"/>
        </w:rPr>
        <w:t xml:space="preserve"> </w:t>
      </w:r>
      <w:r w:rsidRPr="0088252B">
        <w:rPr>
          <w:rFonts w:ascii="Times New Roman" w:hAnsi="Times New Roman"/>
          <w:sz w:val="28"/>
          <w:szCs w:val="28"/>
          <w:lang w:val="uk-UA"/>
        </w:rPr>
        <w:t xml:space="preserve">Складання індивідуального плану роботи. </w:t>
      </w:r>
      <w:r w:rsidRPr="008A53F8">
        <w:rPr>
          <w:rFonts w:ascii="Times New Roman" w:hAnsi="Times New Roman"/>
          <w:bCs/>
          <w:sz w:val="28"/>
          <w:szCs w:val="28"/>
          <w:lang w:val="uk-UA"/>
        </w:rPr>
        <w:t>Проведення дослідження (відповідно до обраної теми). Збір та систематизація даних. Побудова таблиць, графіків, діаграм. Аналіз результатів. Формулювання попередніх висновків.</w:t>
      </w:r>
    </w:p>
    <w:p w14:paraId="356ABF96" w14:textId="564831D7" w:rsidR="00780A6D" w:rsidRPr="006B414D" w:rsidRDefault="00780A6D" w:rsidP="00780A6D">
      <w:pPr>
        <w:spacing w:after="0" w:line="360" w:lineRule="auto"/>
        <w:ind w:firstLine="567"/>
        <w:jc w:val="both"/>
        <w:rPr>
          <w:rFonts w:ascii="Times New Roman" w:hAnsi="Times New Roman"/>
          <w:b/>
          <w:bCs/>
          <w:sz w:val="28"/>
          <w:szCs w:val="28"/>
          <w:lang w:val="uk-UA"/>
        </w:rPr>
      </w:pPr>
      <w:r>
        <w:rPr>
          <w:rFonts w:ascii="Times New Roman" w:hAnsi="Times New Roman"/>
          <w:b/>
          <w:bCs/>
          <w:sz w:val="28"/>
          <w:szCs w:val="28"/>
          <w:lang w:val="uk-UA"/>
        </w:rPr>
        <w:t>4</w:t>
      </w:r>
      <w:r w:rsidRPr="006B414D">
        <w:rPr>
          <w:rFonts w:ascii="Times New Roman" w:hAnsi="Times New Roman"/>
          <w:b/>
          <w:bCs/>
          <w:sz w:val="28"/>
          <w:szCs w:val="28"/>
          <w:lang w:val="uk-UA"/>
        </w:rPr>
        <w:t xml:space="preserve">.6. Написання й оформлення результатів </w:t>
      </w:r>
      <w:r>
        <w:rPr>
          <w:rFonts w:ascii="Times New Roman" w:hAnsi="Times New Roman"/>
          <w:b/>
          <w:bCs/>
          <w:sz w:val="28"/>
          <w:szCs w:val="28"/>
          <w:lang w:val="uk-UA"/>
        </w:rPr>
        <w:t>науково-дослідницької роботи</w:t>
      </w:r>
      <w:r w:rsidRPr="006B414D">
        <w:rPr>
          <w:rFonts w:ascii="Times New Roman" w:hAnsi="Times New Roman"/>
          <w:b/>
          <w:bCs/>
          <w:sz w:val="28"/>
          <w:szCs w:val="28"/>
          <w:lang w:val="uk-UA"/>
        </w:rPr>
        <w:t xml:space="preserve"> (9</w:t>
      </w:r>
      <w:r>
        <w:rPr>
          <w:rFonts w:ascii="Times New Roman" w:hAnsi="Times New Roman"/>
          <w:b/>
          <w:bCs/>
          <w:sz w:val="28"/>
          <w:szCs w:val="28"/>
          <w:lang w:val="uk-UA"/>
        </w:rPr>
        <w:t> </w:t>
      </w:r>
      <w:r w:rsidRPr="006B414D">
        <w:rPr>
          <w:rFonts w:ascii="Times New Roman" w:hAnsi="Times New Roman"/>
          <w:b/>
          <w:bCs/>
          <w:sz w:val="28"/>
          <w:szCs w:val="28"/>
          <w:lang w:val="uk-UA"/>
        </w:rPr>
        <w:t>год)</w:t>
      </w:r>
    </w:p>
    <w:p w14:paraId="5B44A6EC"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Теоретична частина</w:t>
      </w:r>
      <w:r w:rsidRPr="006B414D">
        <w:rPr>
          <w:rFonts w:ascii="Times New Roman" w:hAnsi="Times New Roman"/>
          <w:b/>
          <w:bCs/>
          <w:sz w:val="28"/>
          <w:szCs w:val="28"/>
          <w:lang w:val="uk-UA"/>
        </w:rPr>
        <w:t>.</w:t>
      </w:r>
      <w:r>
        <w:rPr>
          <w:rFonts w:ascii="Times New Roman" w:hAnsi="Times New Roman"/>
          <w:b/>
          <w:bCs/>
          <w:sz w:val="28"/>
          <w:szCs w:val="28"/>
          <w:lang w:val="uk-UA"/>
        </w:rPr>
        <w:t xml:space="preserve"> </w:t>
      </w:r>
      <w:r w:rsidRPr="00E30677">
        <w:rPr>
          <w:rFonts w:ascii="Times New Roman" w:hAnsi="Times New Roman"/>
          <w:sz w:val="28"/>
          <w:szCs w:val="28"/>
          <w:lang w:val="uk-UA"/>
        </w:rPr>
        <w:t>Основні елементи</w:t>
      </w:r>
      <w:r>
        <w:rPr>
          <w:rFonts w:ascii="Times New Roman" w:hAnsi="Times New Roman"/>
          <w:b/>
          <w:bCs/>
          <w:sz w:val="28"/>
          <w:szCs w:val="28"/>
          <w:lang w:val="uk-UA"/>
        </w:rPr>
        <w:t xml:space="preserve"> </w:t>
      </w:r>
      <w:r w:rsidRPr="008A53F8">
        <w:rPr>
          <w:rFonts w:ascii="Times New Roman" w:hAnsi="Times New Roman"/>
          <w:bCs/>
          <w:sz w:val="28"/>
          <w:szCs w:val="28"/>
          <w:lang w:val="uk-UA"/>
        </w:rPr>
        <w:t>науково-дослідницької роботи: вступ</w:t>
      </w:r>
      <w:r>
        <w:rPr>
          <w:rFonts w:ascii="Times New Roman" w:hAnsi="Times New Roman"/>
          <w:bCs/>
          <w:sz w:val="28"/>
          <w:szCs w:val="28"/>
          <w:lang w:val="uk-UA"/>
        </w:rPr>
        <w:t xml:space="preserve"> (актуальність теми, заявленої в назву роботи; мета і завдання роботи; об’єкт і предмет дослідження, методи дослідження, їхнє обґрунтування; теоретичні і практичне значення роботи; наукова новизна)</w:t>
      </w:r>
      <w:r w:rsidRPr="008A53F8">
        <w:rPr>
          <w:rFonts w:ascii="Times New Roman" w:hAnsi="Times New Roman"/>
          <w:bCs/>
          <w:sz w:val="28"/>
          <w:szCs w:val="28"/>
          <w:lang w:val="uk-UA"/>
        </w:rPr>
        <w:t xml:space="preserve">, основна частина, висновки, список </w:t>
      </w:r>
      <w:r>
        <w:rPr>
          <w:rFonts w:ascii="Times New Roman" w:hAnsi="Times New Roman"/>
          <w:bCs/>
          <w:sz w:val="28"/>
          <w:szCs w:val="28"/>
          <w:lang w:val="uk-UA"/>
        </w:rPr>
        <w:t xml:space="preserve">використаних </w:t>
      </w:r>
      <w:r w:rsidRPr="008A53F8">
        <w:rPr>
          <w:rFonts w:ascii="Times New Roman" w:hAnsi="Times New Roman"/>
          <w:bCs/>
          <w:sz w:val="28"/>
          <w:szCs w:val="28"/>
          <w:lang w:val="uk-UA"/>
        </w:rPr>
        <w:t xml:space="preserve">джерел, додатки. Вимоги до оформлення. Академічна доброчесність і </w:t>
      </w:r>
      <w:r>
        <w:rPr>
          <w:rFonts w:ascii="Times New Roman" w:hAnsi="Times New Roman"/>
          <w:bCs/>
          <w:sz w:val="28"/>
          <w:szCs w:val="28"/>
          <w:lang w:val="uk-UA"/>
        </w:rPr>
        <w:t xml:space="preserve">правила </w:t>
      </w:r>
      <w:r w:rsidRPr="008A53F8">
        <w:rPr>
          <w:rFonts w:ascii="Times New Roman" w:hAnsi="Times New Roman"/>
          <w:bCs/>
          <w:sz w:val="28"/>
          <w:szCs w:val="28"/>
          <w:lang w:val="uk-UA"/>
        </w:rPr>
        <w:t>цитування.</w:t>
      </w:r>
    </w:p>
    <w:p w14:paraId="73C485DF"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Практична частина</w:t>
      </w:r>
      <w:r w:rsidRPr="006B414D">
        <w:rPr>
          <w:rFonts w:ascii="Times New Roman" w:hAnsi="Times New Roman"/>
          <w:b/>
          <w:bCs/>
          <w:sz w:val="28"/>
          <w:szCs w:val="28"/>
          <w:lang w:val="uk-UA"/>
        </w:rPr>
        <w:t>.</w:t>
      </w:r>
      <w:r>
        <w:rPr>
          <w:rFonts w:ascii="Times New Roman" w:hAnsi="Times New Roman"/>
          <w:b/>
          <w:bCs/>
          <w:sz w:val="28"/>
          <w:szCs w:val="28"/>
          <w:lang w:val="uk-UA"/>
        </w:rPr>
        <w:t xml:space="preserve"> </w:t>
      </w:r>
      <w:r w:rsidRPr="008A53F8">
        <w:rPr>
          <w:rFonts w:ascii="Times New Roman" w:hAnsi="Times New Roman"/>
          <w:bCs/>
          <w:sz w:val="28"/>
          <w:szCs w:val="28"/>
          <w:lang w:val="uk-UA"/>
        </w:rPr>
        <w:t xml:space="preserve">Написання окремих розділів роботи (вступ, теоретична частина, практична частина). Оформлення списку використаних джерел. </w:t>
      </w:r>
      <w:r>
        <w:rPr>
          <w:rFonts w:ascii="Times New Roman" w:hAnsi="Times New Roman"/>
          <w:bCs/>
          <w:sz w:val="28"/>
          <w:szCs w:val="28"/>
          <w:lang w:val="uk-UA"/>
        </w:rPr>
        <w:t>Правила оформлення ілюстративного матеріалу</w:t>
      </w:r>
      <w:r w:rsidRPr="008A53F8">
        <w:rPr>
          <w:rFonts w:ascii="Times New Roman" w:hAnsi="Times New Roman"/>
          <w:bCs/>
          <w:sz w:val="28"/>
          <w:szCs w:val="28"/>
          <w:lang w:val="uk-UA"/>
        </w:rPr>
        <w:t xml:space="preserve"> (таблиці, графіки, </w:t>
      </w:r>
      <w:r>
        <w:rPr>
          <w:rFonts w:ascii="Times New Roman" w:hAnsi="Times New Roman"/>
          <w:bCs/>
          <w:sz w:val="28"/>
          <w:szCs w:val="28"/>
          <w:lang w:val="uk-UA"/>
        </w:rPr>
        <w:t xml:space="preserve">рисунки, фото та </w:t>
      </w:r>
      <w:proofErr w:type="spellStart"/>
      <w:r>
        <w:rPr>
          <w:rFonts w:ascii="Times New Roman" w:hAnsi="Times New Roman"/>
          <w:bCs/>
          <w:sz w:val="28"/>
          <w:szCs w:val="28"/>
          <w:lang w:val="uk-UA"/>
        </w:rPr>
        <w:t>ін</w:t>
      </w:r>
      <w:proofErr w:type="spellEnd"/>
      <w:r w:rsidRPr="008A53F8">
        <w:rPr>
          <w:rFonts w:ascii="Times New Roman" w:hAnsi="Times New Roman"/>
          <w:bCs/>
          <w:sz w:val="28"/>
          <w:szCs w:val="28"/>
          <w:lang w:val="uk-UA"/>
        </w:rPr>
        <w:t>)</w:t>
      </w:r>
      <w:r>
        <w:rPr>
          <w:rFonts w:ascii="Times New Roman" w:hAnsi="Times New Roman"/>
          <w:bCs/>
          <w:sz w:val="28"/>
          <w:szCs w:val="28"/>
          <w:lang w:val="uk-UA"/>
        </w:rPr>
        <w:t xml:space="preserve"> та посилання на них</w:t>
      </w:r>
      <w:r w:rsidRPr="008A53F8">
        <w:rPr>
          <w:rFonts w:ascii="Times New Roman" w:hAnsi="Times New Roman"/>
          <w:bCs/>
          <w:sz w:val="28"/>
          <w:szCs w:val="28"/>
          <w:lang w:val="uk-UA"/>
        </w:rPr>
        <w:t xml:space="preserve">. </w:t>
      </w:r>
      <w:r>
        <w:rPr>
          <w:rFonts w:ascii="Times New Roman" w:hAnsi="Times New Roman"/>
          <w:bCs/>
          <w:sz w:val="28"/>
          <w:szCs w:val="28"/>
          <w:lang w:val="uk-UA"/>
        </w:rPr>
        <w:t>Укладання д</w:t>
      </w:r>
      <w:r w:rsidRPr="008A53F8">
        <w:rPr>
          <w:rFonts w:ascii="Times New Roman" w:hAnsi="Times New Roman"/>
          <w:bCs/>
          <w:sz w:val="28"/>
          <w:szCs w:val="28"/>
          <w:lang w:val="uk-UA"/>
        </w:rPr>
        <w:t>одатків</w:t>
      </w:r>
      <w:r>
        <w:rPr>
          <w:rFonts w:ascii="Times New Roman" w:hAnsi="Times New Roman"/>
          <w:bCs/>
          <w:sz w:val="28"/>
          <w:szCs w:val="28"/>
          <w:lang w:val="uk-UA"/>
        </w:rPr>
        <w:t>.</w:t>
      </w:r>
      <w:r w:rsidRPr="008A53F8">
        <w:rPr>
          <w:rFonts w:ascii="Times New Roman" w:hAnsi="Times New Roman"/>
          <w:bCs/>
          <w:sz w:val="28"/>
          <w:szCs w:val="28"/>
          <w:lang w:val="uk-UA"/>
        </w:rPr>
        <w:t xml:space="preserve"> Редагування роботи.</w:t>
      </w:r>
    </w:p>
    <w:p w14:paraId="5550A98E" w14:textId="2AACFC05" w:rsidR="00780A6D" w:rsidRPr="006B414D" w:rsidRDefault="00780A6D" w:rsidP="00780A6D">
      <w:pPr>
        <w:spacing w:after="0" w:line="360" w:lineRule="auto"/>
        <w:ind w:firstLine="567"/>
        <w:jc w:val="both"/>
        <w:rPr>
          <w:rFonts w:ascii="Times New Roman" w:hAnsi="Times New Roman"/>
          <w:b/>
          <w:bCs/>
          <w:sz w:val="28"/>
          <w:szCs w:val="28"/>
          <w:lang w:val="uk-UA"/>
        </w:rPr>
      </w:pPr>
      <w:r>
        <w:rPr>
          <w:rFonts w:ascii="Times New Roman" w:hAnsi="Times New Roman"/>
          <w:b/>
          <w:bCs/>
          <w:sz w:val="28"/>
          <w:szCs w:val="28"/>
          <w:lang w:val="uk-UA"/>
        </w:rPr>
        <w:t>4</w:t>
      </w:r>
      <w:r w:rsidRPr="006B414D">
        <w:rPr>
          <w:rFonts w:ascii="Times New Roman" w:hAnsi="Times New Roman"/>
          <w:b/>
          <w:bCs/>
          <w:sz w:val="28"/>
          <w:szCs w:val="28"/>
          <w:lang w:val="uk-UA"/>
        </w:rPr>
        <w:t>.7. Представлення і захист науково-дослідницької роботи (6 год)</w:t>
      </w:r>
    </w:p>
    <w:p w14:paraId="12859C02" w14:textId="77777777" w:rsidR="00780A6D" w:rsidRPr="008A53F8" w:rsidRDefault="00780A6D" w:rsidP="00780A6D">
      <w:pPr>
        <w:spacing w:after="0" w:line="360" w:lineRule="auto"/>
        <w:ind w:firstLine="567"/>
        <w:jc w:val="both"/>
        <w:rPr>
          <w:rFonts w:ascii="Times New Roman" w:hAnsi="Times New Roman"/>
          <w:bCs/>
          <w:sz w:val="28"/>
          <w:szCs w:val="28"/>
          <w:lang w:val="uk-UA"/>
        </w:rPr>
      </w:pPr>
      <w:r w:rsidRPr="008A53F8">
        <w:rPr>
          <w:rFonts w:ascii="Times New Roman" w:hAnsi="Times New Roman"/>
          <w:b/>
          <w:bCs/>
          <w:i/>
          <w:iCs/>
          <w:sz w:val="28"/>
          <w:szCs w:val="28"/>
          <w:lang w:val="uk-UA"/>
        </w:rPr>
        <w:t>Теоретична частина.</w:t>
      </w:r>
      <w:r>
        <w:rPr>
          <w:rFonts w:ascii="Times New Roman" w:hAnsi="Times New Roman"/>
          <w:b/>
          <w:bCs/>
          <w:sz w:val="28"/>
          <w:szCs w:val="28"/>
          <w:lang w:val="uk-UA"/>
        </w:rPr>
        <w:t xml:space="preserve"> </w:t>
      </w:r>
      <w:r w:rsidRPr="008A53F8">
        <w:rPr>
          <w:rFonts w:ascii="Times New Roman" w:hAnsi="Times New Roman"/>
          <w:bCs/>
          <w:sz w:val="28"/>
          <w:szCs w:val="28"/>
          <w:lang w:val="uk-UA"/>
        </w:rPr>
        <w:t>Вимоги до презентації результатів дослідження</w:t>
      </w:r>
      <w:r>
        <w:rPr>
          <w:rFonts w:ascii="Times New Roman" w:hAnsi="Times New Roman"/>
          <w:bCs/>
          <w:sz w:val="28"/>
          <w:szCs w:val="28"/>
          <w:lang w:val="uk-UA"/>
        </w:rPr>
        <w:t xml:space="preserve"> (зокрема до постерного захисту і захисту на конференції)</w:t>
      </w:r>
      <w:r w:rsidRPr="008A53F8">
        <w:rPr>
          <w:rFonts w:ascii="Times New Roman" w:hAnsi="Times New Roman"/>
          <w:bCs/>
          <w:sz w:val="28"/>
          <w:szCs w:val="28"/>
          <w:lang w:val="uk-UA"/>
        </w:rPr>
        <w:t xml:space="preserve">. Структура доповіді. Основи публічного виступу. </w:t>
      </w:r>
      <w:r>
        <w:rPr>
          <w:rFonts w:ascii="Times New Roman" w:hAnsi="Times New Roman"/>
          <w:bCs/>
          <w:sz w:val="28"/>
          <w:szCs w:val="28"/>
          <w:lang w:val="uk-UA"/>
        </w:rPr>
        <w:t xml:space="preserve">Правила ведення дискусії. </w:t>
      </w:r>
      <w:r w:rsidRPr="008A53F8">
        <w:rPr>
          <w:rFonts w:ascii="Times New Roman" w:hAnsi="Times New Roman"/>
          <w:bCs/>
          <w:sz w:val="28"/>
          <w:szCs w:val="28"/>
          <w:lang w:val="uk-UA"/>
        </w:rPr>
        <w:t>Критерії оцінювання робіт МАН.</w:t>
      </w:r>
    </w:p>
    <w:p w14:paraId="7C6E1011" w14:textId="09389BAC" w:rsidR="00ED48B1" w:rsidRPr="00452ADB" w:rsidRDefault="00780A6D" w:rsidP="00ED48B1">
      <w:pPr>
        <w:spacing w:after="0" w:line="360" w:lineRule="auto"/>
        <w:ind w:firstLine="709"/>
        <w:jc w:val="both"/>
        <w:rPr>
          <w:rFonts w:ascii="Times New Roman" w:hAnsi="Times New Roman"/>
          <w:sz w:val="28"/>
          <w:szCs w:val="28"/>
          <w:lang w:val="uk-UA"/>
        </w:rPr>
      </w:pPr>
      <w:r w:rsidRPr="008A53F8">
        <w:rPr>
          <w:rFonts w:ascii="Times New Roman" w:hAnsi="Times New Roman"/>
          <w:b/>
          <w:bCs/>
          <w:i/>
          <w:iCs/>
          <w:sz w:val="28"/>
          <w:szCs w:val="28"/>
          <w:lang w:val="uk-UA"/>
        </w:rPr>
        <w:t>Практична частина.</w:t>
      </w:r>
      <w:r>
        <w:rPr>
          <w:rFonts w:ascii="Times New Roman" w:hAnsi="Times New Roman"/>
          <w:b/>
          <w:bCs/>
          <w:sz w:val="28"/>
          <w:szCs w:val="28"/>
          <w:lang w:val="uk-UA"/>
        </w:rPr>
        <w:t xml:space="preserve"> </w:t>
      </w:r>
      <w:r w:rsidRPr="00E30677">
        <w:rPr>
          <w:rFonts w:ascii="Times New Roman" w:hAnsi="Times New Roman"/>
          <w:sz w:val="28"/>
          <w:szCs w:val="28"/>
          <w:lang w:val="uk-UA"/>
        </w:rPr>
        <w:t>Обговорення правил проведення Всеукраїнського конкур</w:t>
      </w:r>
      <w:r>
        <w:rPr>
          <w:rFonts w:ascii="Times New Roman" w:hAnsi="Times New Roman"/>
          <w:sz w:val="28"/>
          <w:szCs w:val="28"/>
          <w:lang w:val="uk-UA"/>
        </w:rPr>
        <w:t>с</w:t>
      </w:r>
      <w:r w:rsidRPr="00E30677">
        <w:rPr>
          <w:rFonts w:ascii="Times New Roman" w:hAnsi="Times New Roman"/>
          <w:sz w:val="28"/>
          <w:szCs w:val="28"/>
          <w:lang w:val="uk-UA"/>
        </w:rPr>
        <w:t>у-захи</w:t>
      </w:r>
      <w:r>
        <w:rPr>
          <w:rFonts w:ascii="Times New Roman" w:hAnsi="Times New Roman"/>
          <w:sz w:val="28"/>
          <w:szCs w:val="28"/>
          <w:lang w:val="uk-UA"/>
        </w:rPr>
        <w:t>ст</w:t>
      </w:r>
      <w:r w:rsidRPr="00E30677">
        <w:rPr>
          <w:rFonts w:ascii="Times New Roman" w:hAnsi="Times New Roman"/>
          <w:sz w:val="28"/>
          <w:szCs w:val="28"/>
          <w:lang w:val="uk-UA"/>
        </w:rPr>
        <w:t>у науково-дослідницьких робіт учнів – членів Малої академії наук України.</w:t>
      </w:r>
      <w:r>
        <w:rPr>
          <w:rFonts w:ascii="Times New Roman" w:hAnsi="Times New Roman"/>
          <w:sz w:val="28"/>
          <w:szCs w:val="28"/>
          <w:lang w:val="uk-UA"/>
        </w:rPr>
        <w:t xml:space="preserve"> </w:t>
      </w:r>
      <w:r w:rsidRPr="008A53F8">
        <w:rPr>
          <w:rFonts w:ascii="Times New Roman" w:hAnsi="Times New Roman"/>
          <w:bCs/>
          <w:sz w:val="28"/>
          <w:szCs w:val="28"/>
          <w:lang w:val="uk-UA"/>
        </w:rPr>
        <w:t xml:space="preserve">Підготовка презентації </w:t>
      </w:r>
      <w:r>
        <w:rPr>
          <w:rFonts w:ascii="Times New Roman" w:hAnsi="Times New Roman"/>
          <w:bCs/>
          <w:sz w:val="28"/>
          <w:szCs w:val="28"/>
          <w:lang w:val="uk-UA"/>
        </w:rPr>
        <w:t xml:space="preserve">та </w:t>
      </w:r>
      <w:proofErr w:type="spellStart"/>
      <w:r>
        <w:rPr>
          <w:rFonts w:ascii="Times New Roman" w:hAnsi="Times New Roman"/>
          <w:bCs/>
          <w:sz w:val="28"/>
          <w:szCs w:val="28"/>
          <w:lang w:val="uk-UA"/>
        </w:rPr>
        <w:t>постеру</w:t>
      </w:r>
      <w:proofErr w:type="spellEnd"/>
      <w:r>
        <w:rPr>
          <w:rFonts w:ascii="Times New Roman" w:hAnsi="Times New Roman"/>
          <w:bCs/>
          <w:sz w:val="28"/>
          <w:szCs w:val="28"/>
          <w:lang w:val="uk-UA"/>
        </w:rPr>
        <w:t xml:space="preserve"> </w:t>
      </w:r>
      <w:r w:rsidRPr="008A53F8">
        <w:rPr>
          <w:rFonts w:ascii="Times New Roman" w:hAnsi="Times New Roman"/>
          <w:bCs/>
          <w:sz w:val="28"/>
          <w:szCs w:val="28"/>
          <w:lang w:val="uk-UA"/>
        </w:rPr>
        <w:t xml:space="preserve">(PowerPoint, </w:t>
      </w:r>
      <w:proofErr w:type="spellStart"/>
      <w:r w:rsidRPr="008A53F8">
        <w:rPr>
          <w:rFonts w:ascii="Times New Roman" w:hAnsi="Times New Roman"/>
          <w:bCs/>
          <w:sz w:val="28"/>
          <w:szCs w:val="28"/>
          <w:lang w:val="uk-UA"/>
        </w:rPr>
        <w:t>Canva</w:t>
      </w:r>
      <w:proofErr w:type="spellEnd"/>
      <w:r w:rsidRPr="008A53F8">
        <w:rPr>
          <w:rFonts w:ascii="Times New Roman" w:hAnsi="Times New Roman"/>
          <w:bCs/>
          <w:sz w:val="28"/>
          <w:szCs w:val="28"/>
          <w:lang w:val="uk-UA"/>
        </w:rPr>
        <w:t xml:space="preserve"> </w:t>
      </w:r>
      <w:r>
        <w:rPr>
          <w:rFonts w:ascii="Times New Roman" w:hAnsi="Times New Roman"/>
          <w:bCs/>
          <w:sz w:val="28"/>
          <w:szCs w:val="28"/>
          <w:lang w:val="uk-UA"/>
        </w:rPr>
        <w:t>та ін.</w:t>
      </w:r>
      <w:r w:rsidRPr="008A53F8">
        <w:rPr>
          <w:rFonts w:ascii="Times New Roman" w:hAnsi="Times New Roman"/>
          <w:bCs/>
          <w:sz w:val="28"/>
          <w:szCs w:val="28"/>
          <w:lang w:val="uk-UA"/>
        </w:rPr>
        <w:t xml:space="preserve">). Репетиція </w:t>
      </w:r>
      <w:r w:rsidRPr="008A53F8">
        <w:rPr>
          <w:rFonts w:ascii="Times New Roman" w:hAnsi="Times New Roman"/>
          <w:bCs/>
          <w:sz w:val="28"/>
          <w:szCs w:val="28"/>
          <w:lang w:val="uk-UA"/>
        </w:rPr>
        <w:lastRenderedPageBreak/>
        <w:t>виступу. Захист роботи (моделювання конкурсу-захисту</w:t>
      </w:r>
      <w:r>
        <w:rPr>
          <w:rFonts w:ascii="Times New Roman" w:hAnsi="Times New Roman"/>
          <w:bCs/>
          <w:sz w:val="28"/>
          <w:szCs w:val="28"/>
          <w:lang w:val="uk-UA"/>
        </w:rPr>
        <w:t xml:space="preserve"> у формі проведення учнівської науково-практичної конференції</w:t>
      </w:r>
      <w:r w:rsidR="00ED48B1">
        <w:rPr>
          <w:rFonts w:ascii="Times New Roman" w:hAnsi="Times New Roman"/>
          <w:bCs/>
          <w:sz w:val="28"/>
          <w:szCs w:val="28"/>
          <w:lang w:val="uk-UA"/>
        </w:rPr>
        <w:t xml:space="preserve"> або </w:t>
      </w:r>
      <w:r w:rsidR="00ED48B1" w:rsidRPr="00452ADB">
        <w:rPr>
          <w:rFonts w:ascii="Times New Roman" w:hAnsi="Times New Roman"/>
          <w:bCs/>
          <w:sz w:val="28"/>
          <w:szCs w:val="28"/>
          <w:lang w:val="uk-UA"/>
        </w:rPr>
        <w:t>рольової гри «Захист науково-дослідницьких робіт»</w:t>
      </w:r>
      <w:r w:rsidR="00ED48B1">
        <w:rPr>
          <w:rFonts w:ascii="Times New Roman" w:hAnsi="Times New Roman"/>
          <w:bCs/>
          <w:sz w:val="28"/>
          <w:szCs w:val="28"/>
          <w:lang w:val="uk-UA"/>
        </w:rPr>
        <w:t>)</w:t>
      </w:r>
      <w:r w:rsidR="00ED48B1" w:rsidRPr="00452ADB">
        <w:rPr>
          <w:rFonts w:ascii="Times New Roman" w:hAnsi="Times New Roman"/>
          <w:bCs/>
          <w:sz w:val="28"/>
          <w:szCs w:val="28"/>
          <w:lang w:val="uk-UA"/>
        </w:rPr>
        <w:t xml:space="preserve">. </w:t>
      </w:r>
      <w:r w:rsidR="00ED48B1" w:rsidRPr="008A53F8">
        <w:rPr>
          <w:rFonts w:ascii="Times New Roman" w:hAnsi="Times New Roman"/>
          <w:bCs/>
          <w:sz w:val="28"/>
          <w:szCs w:val="28"/>
          <w:lang w:val="uk-UA"/>
        </w:rPr>
        <w:t>Обговорення та аналіз виступів.</w:t>
      </w:r>
      <w:r w:rsidR="00ED48B1">
        <w:rPr>
          <w:rFonts w:ascii="Times New Roman" w:hAnsi="Times New Roman"/>
          <w:bCs/>
          <w:sz w:val="28"/>
          <w:szCs w:val="28"/>
          <w:lang w:val="uk-UA"/>
        </w:rPr>
        <w:t xml:space="preserve"> </w:t>
      </w:r>
      <w:r w:rsidR="00ED48B1" w:rsidRPr="00452ADB">
        <w:rPr>
          <w:rFonts w:ascii="Times New Roman" w:hAnsi="Times New Roman"/>
          <w:bCs/>
          <w:sz w:val="28"/>
          <w:szCs w:val="28"/>
          <w:lang w:val="uk-UA"/>
        </w:rPr>
        <w:t>Участь у конференціях, конкурсах. Екскурсії.</w:t>
      </w:r>
    </w:p>
    <w:p w14:paraId="631CC954" w14:textId="77777777" w:rsidR="00C65F3F" w:rsidRPr="00C65F3F" w:rsidRDefault="00C65F3F" w:rsidP="00C65F3F">
      <w:pPr>
        <w:spacing w:after="0" w:line="360" w:lineRule="auto"/>
        <w:jc w:val="center"/>
        <w:rPr>
          <w:rFonts w:ascii="Times New Roman" w:hAnsi="Times New Roman"/>
          <w:b/>
          <w:sz w:val="28"/>
          <w:szCs w:val="28"/>
          <w:lang w:val="uk-UA"/>
        </w:rPr>
      </w:pPr>
      <w:r w:rsidRPr="00C65F3F">
        <w:rPr>
          <w:rFonts w:ascii="Times New Roman" w:hAnsi="Times New Roman"/>
          <w:b/>
          <w:sz w:val="28"/>
          <w:szCs w:val="28"/>
          <w:lang w:val="uk-UA"/>
        </w:rPr>
        <w:t>ПРОГНОЗОВАНИЙ РЕЗУЛЬТАТ</w:t>
      </w:r>
    </w:p>
    <w:p w14:paraId="62648430" w14:textId="77777777" w:rsidR="00C65F3F" w:rsidRDefault="00C65F3F" w:rsidP="00C65F3F">
      <w:pPr>
        <w:autoSpaceDE w:val="0"/>
        <w:autoSpaceDN w:val="0"/>
        <w:adjustRightInd w:val="0"/>
        <w:spacing w:line="360" w:lineRule="auto"/>
        <w:ind w:firstLine="709"/>
        <w:jc w:val="both"/>
        <w:rPr>
          <w:rFonts w:ascii="Times New Roman" w:eastAsia="Times New Roman" w:hAnsi="Times New Roman"/>
          <w:color w:val="000000"/>
          <w:sz w:val="28"/>
          <w:szCs w:val="28"/>
          <w:lang w:val="ru-RU" w:eastAsia="ja-JP"/>
        </w:rPr>
      </w:pPr>
      <w:r w:rsidRPr="002B495B">
        <w:rPr>
          <w:rFonts w:ascii="Times New Roman" w:eastAsia="Times New Roman" w:hAnsi="Times New Roman"/>
          <w:color w:val="000000"/>
          <w:sz w:val="28"/>
          <w:szCs w:val="28"/>
          <w:lang w:val="uk-UA" w:eastAsia="ja-JP"/>
        </w:rPr>
        <w:t xml:space="preserve">Після </w:t>
      </w:r>
      <w:r>
        <w:rPr>
          <w:rFonts w:ascii="Times New Roman" w:eastAsia="Times New Roman" w:hAnsi="Times New Roman"/>
          <w:color w:val="000000"/>
          <w:sz w:val="28"/>
          <w:szCs w:val="28"/>
          <w:lang w:val="uk-UA" w:eastAsia="ja-JP"/>
        </w:rPr>
        <w:t>третього</w:t>
      </w:r>
      <w:r w:rsidRPr="002B495B">
        <w:rPr>
          <w:rFonts w:ascii="Times New Roman" w:eastAsia="Times New Roman" w:hAnsi="Times New Roman"/>
          <w:color w:val="000000"/>
          <w:sz w:val="28"/>
          <w:szCs w:val="28"/>
          <w:lang w:val="uk-UA" w:eastAsia="ja-JP"/>
        </w:rPr>
        <w:t xml:space="preserve"> року навчання в учнів</w:t>
      </w:r>
      <w:r w:rsidRPr="00AF3207">
        <w:rPr>
          <w:rFonts w:ascii="Times New Roman" w:eastAsia="Times New Roman" w:hAnsi="Times New Roman"/>
          <w:color w:val="000000"/>
          <w:sz w:val="28"/>
          <w:szCs w:val="28"/>
          <w:lang w:val="ru-RU" w:eastAsia="ja-JP"/>
        </w:rPr>
        <w:t xml:space="preserve"> </w:t>
      </w:r>
      <w:proofErr w:type="spellStart"/>
      <w:r w:rsidRPr="00AF3207">
        <w:rPr>
          <w:rFonts w:ascii="Times New Roman" w:eastAsia="Times New Roman" w:hAnsi="Times New Roman"/>
          <w:color w:val="000000"/>
          <w:sz w:val="28"/>
          <w:szCs w:val="28"/>
          <w:lang w:val="ru-RU" w:eastAsia="ja-JP"/>
        </w:rPr>
        <w:t>мають</w:t>
      </w:r>
      <w:proofErr w:type="spellEnd"/>
      <w:r w:rsidRPr="00AF3207">
        <w:rPr>
          <w:rFonts w:ascii="Times New Roman" w:eastAsia="Times New Roman" w:hAnsi="Times New Roman"/>
          <w:color w:val="000000"/>
          <w:sz w:val="28"/>
          <w:szCs w:val="28"/>
          <w:lang w:val="ru-RU" w:eastAsia="ja-JP"/>
        </w:rPr>
        <w:t xml:space="preserve"> бути </w:t>
      </w:r>
      <w:proofErr w:type="spellStart"/>
      <w:r w:rsidRPr="00AF3207">
        <w:rPr>
          <w:rFonts w:ascii="Times New Roman" w:eastAsia="Times New Roman" w:hAnsi="Times New Roman"/>
          <w:color w:val="000000"/>
          <w:sz w:val="28"/>
          <w:szCs w:val="28"/>
          <w:lang w:val="ru-RU" w:eastAsia="ja-JP"/>
        </w:rPr>
        <w:t>сформовані</w:t>
      </w:r>
      <w:proofErr w:type="spellEnd"/>
      <w:r w:rsidRPr="00AF3207">
        <w:rPr>
          <w:rFonts w:ascii="Times New Roman" w:eastAsia="Times New Roman" w:hAnsi="Times New Roman"/>
          <w:color w:val="000000"/>
          <w:sz w:val="28"/>
          <w:szCs w:val="28"/>
          <w:lang w:val="ru-RU" w:eastAsia="ja-JP"/>
        </w:rPr>
        <w:t xml:space="preserve"> </w:t>
      </w:r>
      <w:proofErr w:type="spellStart"/>
      <w:r w:rsidRPr="00AF3207">
        <w:rPr>
          <w:rFonts w:ascii="Times New Roman" w:eastAsia="Times New Roman" w:hAnsi="Times New Roman"/>
          <w:color w:val="000000"/>
          <w:sz w:val="28"/>
          <w:szCs w:val="28"/>
          <w:lang w:val="ru-RU" w:eastAsia="ja-JP"/>
        </w:rPr>
        <w:t>такі</w:t>
      </w:r>
      <w:proofErr w:type="spellEnd"/>
      <w:r w:rsidRPr="00AF3207">
        <w:rPr>
          <w:rFonts w:ascii="Times New Roman" w:eastAsia="Times New Roman" w:hAnsi="Times New Roman"/>
          <w:color w:val="000000"/>
          <w:sz w:val="28"/>
          <w:szCs w:val="28"/>
          <w:lang w:val="ru-RU" w:eastAsia="ja-JP"/>
        </w:rPr>
        <w:t xml:space="preserve"> </w:t>
      </w:r>
      <w:proofErr w:type="spellStart"/>
      <w:r w:rsidRPr="00AF3207">
        <w:rPr>
          <w:rFonts w:ascii="Times New Roman" w:eastAsia="Times New Roman" w:hAnsi="Times New Roman"/>
          <w:color w:val="000000"/>
          <w:sz w:val="28"/>
          <w:szCs w:val="28"/>
          <w:lang w:val="ru-RU" w:eastAsia="ja-JP"/>
        </w:rPr>
        <w:t>компетентності</w:t>
      </w:r>
      <w:proofErr w:type="spellEnd"/>
      <w:r w:rsidRPr="00AF3207">
        <w:rPr>
          <w:rFonts w:ascii="Times New Roman" w:eastAsia="Times New Roman" w:hAnsi="Times New Roman"/>
          <w:color w:val="000000"/>
          <w:sz w:val="28"/>
          <w:szCs w:val="28"/>
          <w:lang w:val="ru-RU" w:eastAsia="ja-JP"/>
        </w:rPr>
        <w:t>:</w:t>
      </w:r>
    </w:p>
    <w:p w14:paraId="45301C20" w14:textId="534D644B" w:rsidR="00C65F3F" w:rsidRPr="00293571" w:rsidRDefault="00C65F3F" w:rsidP="00C65F3F">
      <w:pPr>
        <w:numPr>
          <w:ilvl w:val="0"/>
          <w:numId w:val="30"/>
        </w:numPr>
        <w:spacing w:after="0" w:line="360" w:lineRule="auto"/>
        <w:ind w:left="851"/>
        <w:contextualSpacing/>
        <w:jc w:val="both"/>
        <w:rPr>
          <w:rFonts w:ascii="Times New Roman" w:eastAsia="Times New Roman" w:hAnsi="Times New Roman"/>
          <w:sz w:val="28"/>
          <w:szCs w:val="28"/>
          <w:lang w:val="uk-UA" w:eastAsia="ru-RU"/>
        </w:rPr>
      </w:pPr>
      <w:r w:rsidRPr="00C65F3F">
        <w:rPr>
          <w:rFonts w:ascii="Times New Roman" w:eastAsia="Times New Roman" w:hAnsi="Times New Roman"/>
          <w:i/>
          <w:sz w:val="28"/>
          <w:szCs w:val="28"/>
          <w:lang w:val="uk-UA" w:eastAsia="ru-RU"/>
        </w:rPr>
        <w:t>пізнавальна</w:t>
      </w:r>
      <w:r w:rsidRPr="00C65F3F">
        <w:rPr>
          <w:rFonts w:ascii="Times New Roman" w:eastAsia="Times New Roman" w:hAnsi="Times New Roman"/>
          <w:sz w:val="28"/>
          <w:szCs w:val="28"/>
          <w:lang w:val="uk-UA" w:eastAsia="ru-RU"/>
        </w:rPr>
        <w:t xml:space="preserve">: </w:t>
      </w:r>
      <w:proofErr w:type="spellStart"/>
      <w:r w:rsidR="00FB26FA" w:rsidRPr="00293571">
        <w:rPr>
          <w:rFonts w:ascii="Times New Roman" w:hAnsi="Times New Roman"/>
          <w:sz w:val="28"/>
          <w:szCs w:val="28"/>
        </w:rPr>
        <w:t>застосування</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фундаментальних</w:t>
      </w:r>
      <w:proofErr w:type="spellEnd"/>
      <w:r w:rsidR="00FB26FA" w:rsidRPr="00293571">
        <w:rPr>
          <w:rFonts w:ascii="Times New Roman" w:hAnsi="Times New Roman"/>
          <w:sz w:val="28"/>
          <w:szCs w:val="28"/>
        </w:rPr>
        <w:t xml:space="preserve"> і </w:t>
      </w:r>
      <w:proofErr w:type="spellStart"/>
      <w:r w:rsidR="00FB26FA" w:rsidRPr="00293571">
        <w:rPr>
          <w:rFonts w:ascii="Times New Roman" w:hAnsi="Times New Roman"/>
          <w:sz w:val="28"/>
          <w:szCs w:val="28"/>
        </w:rPr>
        <w:t>спеціальних</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знань</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для</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розв’язання</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складних</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теоретичних</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практичних</w:t>
      </w:r>
      <w:proofErr w:type="spellEnd"/>
      <w:r w:rsidR="00FB26FA" w:rsidRPr="00293571">
        <w:rPr>
          <w:rFonts w:ascii="Times New Roman" w:hAnsi="Times New Roman"/>
          <w:sz w:val="28"/>
          <w:szCs w:val="28"/>
        </w:rPr>
        <w:t xml:space="preserve"> і </w:t>
      </w:r>
      <w:proofErr w:type="spellStart"/>
      <w:r w:rsidR="00FB26FA" w:rsidRPr="00293571">
        <w:rPr>
          <w:rFonts w:ascii="Times New Roman" w:hAnsi="Times New Roman"/>
          <w:sz w:val="28"/>
          <w:szCs w:val="28"/>
        </w:rPr>
        <w:t>дослідницьких</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завдань</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критичний</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аналіз</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наукової</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інформації</w:t>
      </w:r>
      <w:proofErr w:type="spellEnd"/>
      <w:r w:rsidR="00FB26FA" w:rsidRPr="00293571">
        <w:rPr>
          <w:rFonts w:ascii="Times New Roman" w:hAnsi="Times New Roman"/>
          <w:sz w:val="28"/>
          <w:szCs w:val="28"/>
        </w:rPr>
        <w:t xml:space="preserve"> з </w:t>
      </w:r>
      <w:proofErr w:type="spellStart"/>
      <w:r w:rsidR="00FB26FA" w:rsidRPr="00293571">
        <w:rPr>
          <w:rFonts w:ascii="Times New Roman" w:hAnsi="Times New Roman"/>
          <w:sz w:val="28"/>
          <w:szCs w:val="28"/>
        </w:rPr>
        <w:t>різних</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джерел</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оцінювання</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ступеня</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дослідженості</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наукової</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проблеми</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визначення</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перспектив</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її</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подальшого</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вивчення</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застосування</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математичного</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статистичного</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та</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комп’ютерного</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моделювання</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оцінювання</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наукової</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новизни</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теоретичної</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та</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практичної</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значущості</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результатів</w:t>
      </w:r>
      <w:proofErr w:type="spellEnd"/>
      <w:r w:rsidR="00FB26FA" w:rsidRPr="00293571">
        <w:rPr>
          <w:rFonts w:ascii="Times New Roman" w:hAnsi="Times New Roman"/>
          <w:sz w:val="28"/>
          <w:szCs w:val="28"/>
        </w:rPr>
        <w:t xml:space="preserve"> </w:t>
      </w:r>
      <w:proofErr w:type="spellStart"/>
      <w:r w:rsidR="00FB26FA" w:rsidRPr="00293571">
        <w:rPr>
          <w:rFonts w:ascii="Times New Roman" w:hAnsi="Times New Roman"/>
          <w:sz w:val="28"/>
          <w:szCs w:val="28"/>
        </w:rPr>
        <w:t>дослідження</w:t>
      </w:r>
      <w:proofErr w:type="spellEnd"/>
      <w:r w:rsidRPr="00293571">
        <w:rPr>
          <w:rFonts w:ascii="Times New Roman" w:eastAsia="Times New Roman" w:hAnsi="Times New Roman"/>
          <w:sz w:val="28"/>
          <w:szCs w:val="28"/>
          <w:lang w:val="uk-UA" w:eastAsia="uk-UA"/>
        </w:rPr>
        <w:t>;</w:t>
      </w:r>
    </w:p>
    <w:p w14:paraId="61B3C6AC" w14:textId="6D3747BE" w:rsidR="00C65F3F" w:rsidRPr="00293571" w:rsidRDefault="00C65F3F" w:rsidP="00C65F3F">
      <w:pPr>
        <w:numPr>
          <w:ilvl w:val="0"/>
          <w:numId w:val="31"/>
        </w:numPr>
        <w:spacing w:after="0" w:line="360" w:lineRule="auto"/>
        <w:ind w:left="851"/>
        <w:contextualSpacing/>
        <w:jc w:val="both"/>
        <w:rPr>
          <w:rFonts w:ascii="Times New Roman" w:eastAsia="Times New Roman" w:hAnsi="Times New Roman"/>
          <w:sz w:val="28"/>
          <w:szCs w:val="28"/>
          <w:lang w:val="uk-UA" w:eastAsia="ru-RU"/>
        </w:rPr>
      </w:pPr>
      <w:r w:rsidRPr="00C65F3F">
        <w:rPr>
          <w:rFonts w:ascii="Times New Roman" w:eastAsia="Times New Roman" w:hAnsi="Times New Roman"/>
          <w:i/>
          <w:kern w:val="28"/>
          <w:sz w:val="28"/>
          <w:szCs w:val="28"/>
          <w:lang w:val="uk-UA" w:eastAsia="ru-RU"/>
        </w:rPr>
        <w:t>практична</w:t>
      </w:r>
      <w:r w:rsidRPr="00C65F3F">
        <w:rPr>
          <w:rFonts w:ascii="Times New Roman" w:eastAsia="Times New Roman" w:hAnsi="Times New Roman"/>
          <w:kern w:val="28"/>
          <w:sz w:val="28"/>
          <w:szCs w:val="28"/>
          <w:lang w:val="uk-UA" w:eastAsia="ru-RU"/>
        </w:rPr>
        <w:t xml:space="preserve">: </w:t>
      </w:r>
      <w:proofErr w:type="spellStart"/>
      <w:r w:rsidR="00293571" w:rsidRPr="00293571">
        <w:rPr>
          <w:rFonts w:ascii="Times New Roman" w:hAnsi="Times New Roman"/>
          <w:sz w:val="28"/>
          <w:szCs w:val="28"/>
        </w:rPr>
        <w:t>самостійне</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планування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та</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проведення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повного</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циклу</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наукового</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дослідження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від</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визначення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проблеми</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формулювання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мети</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завдань</w:t>
      </w:r>
      <w:proofErr w:type="spellEnd"/>
      <w:r w:rsidR="00293571" w:rsidRPr="00293571">
        <w:rPr>
          <w:rFonts w:ascii="Times New Roman" w:hAnsi="Times New Roman"/>
          <w:sz w:val="28"/>
          <w:szCs w:val="28"/>
        </w:rPr>
        <w:t xml:space="preserve"> і </w:t>
      </w:r>
      <w:proofErr w:type="spellStart"/>
      <w:r w:rsidR="00293571" w:rsidRPr="00293571">
        <w:rPr>
          <w:rFonts w:ascii="Times New Roman" w:hAnsi="Times New Roman"/>
          <w:sz w:val="28"/>
          <w:szCs w:val="28"/>
        </w:rPr>
        <w:t>гіпотези</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до</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аналізу</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результатів</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та</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формулювання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висновків</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самостійний</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добір</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та</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обґрунтування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комплексу</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методів</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дослідження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проведення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теоретичних</w:t>
      </w:r>
      <w:proofErr w:type="spellEnd"/>
      <w:r w:rsidR="00293571" w:rsidRPr="00293571">
        <w:rPr>
          <w:rFonts w:ascii="Times New Roman" w:hAnsi="Times New Roman"/>
          <w:sz w:val="28"/>
          <w:szCs w:val="28"/>
        </w:rPr>
        <w:t xml:space="preserve"> і </w:t>
      </w:r>
      <w:proofErr w:type="spellStart"/>
      <w:r w:rsidR="00293571" w:rsidRPr="00293571">
        <w:rPr>
          <w:rFonts w:ascii="Times New Roman" w:hAnsi="Times New Roman"/>
          <w:sz w:val="28"/>
          <w:szCs w:val="28"/>
        </w:rPr>
        <w:t>експериментальних</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досліджень</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спостережень</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вимірювань</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моделювання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та</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обчислювальних</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експериментів</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використання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сучасного</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обладнання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цифрових</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вимірювальних</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засобів</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комп’ютерних</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моделей</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симуляцій</w:t>
      </w:r>
      <w:proofErr w:type="spellEnd"/>
      <w:r w:rsidR="00293571" w:rsidRPr="00293571">
        <w:rPr>
          <w:rFonts w:ascii="Times New Roman" w:hAnsi="Times New Roman"/>
          <w:sz w:val="28"/>
          <w:szCs w:val="28"/>
        </w:rPr>
        <w:t xml:space="preserve"> і </w:t>
      </w:r>
      <w:proofErr w:type="spellStart"/>
      <w:r w:rsidR="00293571" w:rsidRPr="00293571">
        <w:rPr>
          <w:rFonts w:ascii="Times New Roman" w:hAnsi="Times New Roman"/>
          <w:sz w:val="28"/>
          <w:szCs w:val="28"/>
        </w:rPr>
        <w:t>спеціалізованого</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програмного</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забезпечення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застосування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математичних</w:t>
      </w:r>
      <w:proofErr w:type="spellEnd"/>
      <w:r w:rsidR="00293571" w:rsidRPr="00293571">
        <w:rPr>
          <w:rFonts w:ascii="Times New Roman" w:hAnsi="Times New Roman"/>
          <w:sz w:val="28"/>
          <w:szCs w:val="28"/>
        </w:rPr>
        <w:t xml:space="preserve"> і </w:t>
      </w:r>
      <w:proofErr w:type="spellStart"/>
      <w:r w:rsidR="00293571" w:rsidRPr="00293571">
        <w:rPr>
          <w:rFonts w:ascii="Times New Roman" w:hAnsi="Times New Roman"/>
          <w:sz w:val="28"/>
          <w:szCs w:val="28"/>
        </w:rPr>
        <w:t>статистичних</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методів</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для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опрацювання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даних</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оцінювання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точності</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достовірності</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та</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статистичної</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обґрунтованості</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результатів</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перевірка</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гіпотези</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та</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визначення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ступеня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її</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підтвердження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або</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спростування</w:t>
      </w:r>
      <w:proofErr w:type="spellEnd"/>
      <w:r w:rsidRPr="00293571">
        <w:rPr>
          <w:rFonts w:ascii="Times New Roman" w:eastAsia="Times New Roman" w:hAnsi="Times New Roman"/>
          <w:sz w:val="28"/>
          <w:szCs w:val="28"/>
          <w:lang w:val="uk-UA" w:eastAsia="ru-RU"/>
        </w:rPr>
        <w:t>;</w:t>
      </w:r>
    </w:p>
    <w:p w14:paraId="48D9A686" w14:textId="4262F5C4" w:rsidR="00C65F3F" w:rsidRPr="00293571" w:rsidRDefault="00C65F3F" w:rsidP="00C65F3F">
      <w:pPr>
        <w:numPr>
          <w:ilvl w:val="0"/>
          <w:numId w:val="31"/>
        </w:numPr>
        <w:spacing w:after="0" w:line="360" w:lineRule="auto"/>
        <w:ind w:left="851"/>
        <w:contextualSpacing/>
        <w:jc w:val="both"/>
        <w:rPr>
          <w:rFonts w:ascii="Times New Roman" w:eastAsia="Times New Roman" w:hAnsi="Times New Roman"/>
          <w:sz w:val="28"/>
          <w:szCs w:val="28"/>
          <w:lang w:val="uk-UA" w:eastAsia="ru-RU"/>
        </w:rPr>
      </w:pPr>
      <w:r w:rsidRPr="00C65F3F">
        <w:rPr>
          <w:rFonts w:ascii="Times New Roman" w:eastAsia="Times New Roman" w:hAnsi="Times New Roman"/>
          <w:i/>
          <w:kern w:val="28"/>
          <w:sz w:val="28"/>
          <w:szCs w:val="28"/>
          <w:lang w:val="uk-UA" w:eastAsia="ru-RU"/>
        </w:rPr>
        <w:t>творча:</w:t>
      </w:r>
      <w:r w:rsidR="00293571" w:rsidRPr="00293571">
        <w:t xml:space="preserve"> </w:t>
      </w:r>
      <w:proofErr w:type="spellStart"/>
      <w:r w:rsidR="00B37F2E" w:rsidRPr="00B37F2E">
        <w:rPr>
          <w:rFonts w:ascii="Times New Roman" w:hAnsi="Times New Roman"/>
          <w:sz w:val="28"/>
          <w:szCs w:val="28"/>
        </w:rPr>
        <w:t>генерування</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та</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обґрунтування</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оригінальних</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дослідницьких</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ідей</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пошук</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нестандартних</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способів</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розв’язання</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складних</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проблем</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інтеграція</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lastRenderedPageBreak/>
        <w:t>знань</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із</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різних</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галузей</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науки</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застосування</w:t>
      </w:r>
      <w:proofErr w:type="spellEnd"/>
      <w:r w:rsidR="00B37F2E" w:rsidRPr="00B37F2E">
        <w:rPr>
          <w:rFonts w:ascii="Times New Roman" w:hAnsi="Times New Roman"/>
          <w:sz w:val="28"/>
          <w:szCs w:val="28"/>
        </w:rPr>
        <w:t xml:space="preserve"> STEM-</w:t>
      </w:r>
      <w:proofErr w:type="spellStart"/>
      <w:r w:rsidR="00B37F2E" w:rsidRPr="00B37F2E">
        <w:rPr>
          <w:rFonts w:ascii="Times New Roman" w:hAnsi="Times New Roman"/>
          <w:sz w:val="28"/>
          <w:szCs w:val="28"/>
        </w:rPr>
        <w:t>підходу</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та</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міждисциплінарної</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інтеграції</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для</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створення</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нових</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способів</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розв’язання</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дослідницьких</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завдань</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визначення</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можливостей</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практичного</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застосування</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отриманих</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результатів</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та</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перспектив</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подальшого</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розвитку</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власного</w:t>
      </w:r>
      <w:proofErr w:type="spellEnd"/>
      <w:r w:rsidR="00B37F2E" w:rsidRPr="00B37F2E">
        <w:rPr>
          <w:rFonts w:ascii="Times New Roman" w:hAnsi="Times New Roman"/>
          <w:sz w:val="28"/>
          <w:szCs w:val="28"/>
        </w:rPr>
        <w:t xml:space="preserve"> </w:t>
      </w:r>
      <w:proofErr w:type="spellStart"/>
      <w:r w:rsidR="00B37F2E" w:rsidRPr="00B37F2E">
        <w:rPr>
          <w:rFonts w:ascii="Times New Roman" w:hAnsi="Times New Roman"/>
          <w:sz w:val="28"/>
          <w:szCs w:val="28"/>
        </w:rPr>
        <w:t>дослідження</w:t>
      </w:r>
      <w:proofErr w:type="spellEnd"/>
      <w:r w:rsidR="00293571" w:rsidRPr="00B37F2E">
        <w:rPr>
          <w:rFonts w:ascii="Times New Roman" w:hAnsi="Times New Roman"/>
          <w:sz w:val="28"/>
          <w:szCs w:val="28"/>
          <w:lang w:val="uk-UA"/>
        </w:rPr>
        <w:t>;</w:t>
      </w:r>
      <w:r w:rsidR="00293571">
        <w:rPr>
          <w:rFonts w:ascii="Times New Roman" w:hAnsi="Times New Roman"/>
          <w:sz w:val="28"/>
          <w:szCs w:val="28"/>
          <w:lang w:val="uk-UA"/>
        </w:rPr>
        <w:t xml:space="preserve"> </w:t>
      </w:r>
    </w:p>
    <w:p w14:paraId="1393F71A" w14:textId="77777777" w:rsidR="00A96403" w:rsidRPr="00A96403" w:rsidRDefault="00C65F3F" w:rsidP="00293571">
      <w:pPr>
        <w:numPr>
          <w:ilvl w:val="0"/>
          <w:numId w:val="30"/>
        </w:numPr>
        <w:spacing w:before="100" w:beforeAutospacing="1" w:after="100" w:afterAutospacing="1" w:line="360" w:lineRule="auto"/>
        <w:ind w:left="851" w:firstLine="0"/>
        <w:contextualSpacing/>
        <w:jc w:val="both"/>
        <w:rPr>
          <w:rFonts w:ascii="Times New Roman" w:eastAsia="Times New Roman" w:hAnsi="Times New Roman"/>
          <w:sz w:val="28"/>
          <w:szCs w:val="28"/>
        </w:rPr>
      </w:pPr>
      <w:r w:rsidRPr="00293571">
        <w:rPr>
          <w:rFonts w:ascii="Times New Roman" w:eastAsia="Times New Roman" w:hAnsi="Times New Roman"/>
          <w:i/>
          <w:kern w:val="28"/>
          <w:sz w:val="28"/>
          <w:szCs w:val="28"/>
          <w:lang w:val="uk-UA" w:eastAsia="ru-RU"/>
        </w:rPr>
        <w:t>соціальна</w:t>
      </w:r>
      <w:r w:rsidRPr="00293571">
        <w:rPr>
          <w:rFonts w:ascii="Times New Roman" w:eastAsia="Times New Roman" w:hAnsi="Times New Roman"/>
          <w:kern w:val="28"/>
          <w:sz w:val="28"/>
          <w:szCs w:val="28"/>
          <w:lang w:val="uk-UA" w:eastAsia="ru-RU"/>
        </w:rPr>
        <w:t xml:space="preserve">:  </w:t>
      </w:r>
      <w:proofErr w:type="spellStart"/>
      <w:r w:rsidR="00293571" w:rsidRPr="00293571">
        <w:rPr>
          <w:rFonts w:ascii="Times New Roman" w:hAnsi="Times New Roman"/>
          <w:sz w:val="28"/>
          <w:szCs w:val="28"/>
        </w:rPr>
        <w:t>здатність</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ефективно</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взаємодіяти</w:t>
      </w:r>
      <w:proofErr w:type="spellEnd"/>
      <w:r w:rsidR="00293571" w:rsidRPr="00293571">
        <w:rPr>
          <w:rFonts w:ascii="Times New Roman" w:hAnsi="Times New Roman"/>
          <w:sz w:val="28"/>
          <w:szCs w:val="28"/>
        </w:rPr>
        <w:t xml:space="preserve"> з </w:t>
      </w:r>
      <w:proofErr w:type="spellStart"/>
      <w:r w:rsidR="00293571" w:rsidRPr="00293571">
        <w:rPr>
          <w:rFonts w:ascii="Times New Roman" w:hAnsi="Times New Roman"/>
          <w:sz w:val="28"/>
          <w:szCs w:val="28"/>
        </w:rPr>
        <w:t>учасниками</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науково-дослідницької</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діяльності</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вести</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конструктивний</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науковий</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діалог</w:t>
      </w:r>
      <w:proofErr w:type="spellEnd"/>
      <w:r w:rsidR="00293571" w:rsidRPr="00293571">
        <w:rPr>
          <w:rFonts w:ascii="Times New Roman" w:hAnsi="Times New Roman"/>
          <w:sz w:val="28"/>
          <w:szCs w:val="28"/>
        </w:rPr>
        <w:t xml:space="preserve"> і </w:t>
      </w:r>
      <w:proofErr w:type="spellStart"/>
      <w:r w:rsidR="00293571" w:rsidRPr="00293571">
        <w:rPr>
          <w:rFonts w:ascii="Times New Roman" w:hAnsi="Times New Roman"/>
          <w:sz w:val="28"/>
          <w:szCs w:val="28"/>
        </w:rPr>
        <w:t>дискусію</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аргументовано</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висловлювати</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та</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відстоювати</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власну</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позицію</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сприймати</w:t>
      </w:r>
      <w:proofErr w:type="spellEnd"/>
      <w:r w:rsidR="00293571" w:rsidRPr="00293571">
        <w:rPr>
          <w:rFonts w:ascii="Times New Roman" w:hAnsi="Times New Roman"/>
          <w:sz w:val="28"/>
          <w:szCs w:val="28"/>
        </w:rPr>
        <w:t xml:space="preserve"> й </w:t>
      </w:r>
      <w:proofErr w:type="spellStart"/>
      <w:r w:rsidR="00293571" w:rsidRPr="00293571">
        <w:rPr>
          <w:rFonts w:ascii="Times New Roman" w:hAnsi="Times New Roman"/>
          <w:sz w:val="28"/>
          <w:szCs w:val="28"/>
        </w:rPr>
        <w:t>аналізувати</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критичні</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зауваження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та</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враховувати</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їх</w:t>
      </w:r>
      <w:proofErr w:type="spellEnd"/>
      <w:r w:rsidR="00293571" w:rsidRPr="00293571">
        <w:rPr>
          <w:rFonts w:ascii="Times New Roman" w:hAnsi="Times New Roman"/>
          <w:sz w:val="28"/>
          <w:szCs w:val="28"/>
        </w:rPr>
        <w:t xml:space="preserve"> у </w:t>
      </w:r>
      <w:proofErr w:type="spellStart"/>
      <w:r w:rsidR="00293571" w:rsidRPr="00293571">
        <w:rPr>
          <w:rFonts w:ascii="Times New Roman" w:hAnsi="Times New Roman"/>
          <w:sz w:val="28"/>
          <w:szCs w:val="28"/>
        </w:rPr>
        <w:t>подальшій</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діяльності</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дотримання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норм</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академічної</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доброчесності</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наукової</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етики</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та</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відповідального</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ставлення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до</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результатів</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власної</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діяльності</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усвідомлення</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можливостей</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подальшого</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освітнього</w:t>
      </w:r>
      <w:proofErr w:type="spellEnd"/>
      <w:r w:rsidR="00293571" w:rsidRPr="00293571">
        <w:rPr>
          <w:rFonts w:ascii="Times New Roman" w:hAnsi="Times New Roman"/>
          <w:sz w:val="28"/>
          <w:szCs w:val="28"/>
        </w:rPr>
        <w:t xml:space="preserve"> й </w:t>
      </w:r>
      <w:proofErr w:type="spellStart"/>
      <w:r w:rsidR="00293571" w:rsidRPr="00293571">
        <w:rPr>
          <w:rFonts w:ascii="Times New Roman" w:hAnsi="Times New Roman"/>
          <w:sz w:val="28"/>
          <w:szCs w:val="28"/>
        </w:rPr>
        <w:t>професійного</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розвитку</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відповідно</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до</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власних</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інтересів</w:t>
      </w:r>
      <w:proofErr w:type="spellEnd"/>
      <w:r w:rsidR="00293571" w:rsidRPr="00293571">
        <w:rPr>
          <w:rFonts w:ascii="Times New Roman" w:hAnsi="Times New Roman"/>
          <w:sz w:val="28"/>
          <w:szCs w:val="28"/>
        </w:rPr>
        <w:t xml:space="preserve"> і </w:t>
      </w:r>
      <w:proofErr w:type="spellStart"/>
      <w:r w:rsidR="00293571" w:rsidRPr="00293571">
        <w:rPr>
          <w:rFonts w:ascii="Times New Roman" w:hAnsi="Times New Roman"/>
          <w:sz w:val="28"/>
          <w:szCs w:val="28"/>
        </w:rPr>
        <w:t>результатів</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науково-дослідницької</w:t>
      </w:r>
      <w:proofErr w:type="spellEnd"/>
      <w:r w:rsidR="00293571" w:rsidRPr="00293571">
        <w:rPr>
          <w:rFonts w:ascii="Times New Roman" w:hAnsi="Times New Roman"/>
          <w:sz w:val="28"/>
          <w:szCs w:val="28"/>
        </w:rPr>
        <w:t xml:space="preserve"> </w:t>
      </w:r>
      <w:proofErr w:type="spellStart"/>
      <w:r w:rsidR="00293571" w:rsidRPr="00293571">
        <w:rPr>
          <w:rFonts w:ascii="Times New Roman" w:hAnsi="Times New Roman"/>
          <w:sz w:val="28"/>
          <w:szCs w:val="28"/>
        </w:rPr>
        <w:t>діяльності</w:t>
      </w:r>
      <w:proofErr w:type="spellEnd"/>
      <w:r w:rsidR="00293571" w:rsidRPr="00293571">
        <w:rPr>
          <w:rFonts w:ascii="Times New Roman" w:hAnsi="Times New Roman"/>
          <w:sz w:val="28"/>
          <w:szCs w:val="28"/>
        </w:rPr>
        <w:t>.</w:t>
      </w:r>
    </w:p>
    <w:p w14:paraId="31980B8C" w14:textId="419C8F47" w:rsidR="008D0072" w:rsidRPr="00452ADB" w:rsidRDefault="00FA3F5E" w:rsidP="00AA2454">
      <w:pPr>
        <w:spacing w:after="0" w:line="360" w:lineRule="auto"/>
        <w:ind w:firstLine="284"/>
        <w:jc w:val="both"/>
        <w:rPr>
          <w:rFonts w:ascii="Times New Roman" w:hAnsi="Times New Roman"/>
          <w:sz w:val="28"/>
          <w:szCs w:val="28"/>
          <w:lang w:val="uk-UA"/>
        </w:rPr>
      </w:pPr>
      <w:r w:rsidRPr="00636053">
        <w:rPr>
          <w:rFonts w:ascii="Times New Roman" w:hAnsi="Times New Roman"/>
          <w:color w:val="FF0000"/>
          <w:sz w:val="28"/>
          <w:szCs w:val="28"/>
          <w:lang w:val="uk-UA"/>
        </w:rPr>
        <w:br w:type="page"/>
      </w:r>
    </w:p>
    <w:p w14:paraId="30FFD4C0" w14:textId="6576746A" w:rsidR="00F43F52" w:rsidRPr="00452ADB" w:rsidRDefault="00F43F52" w:rsidP="009C20A2">
      <w:pPr>
        <w:pStyle w:val="a7"/>
        <w:spacing w:after="0" w:line="360" w:lineRule="auto"/>
        <w:ind w:left="0"/>
        <w:jc w:val="center"/>
        <w:rPr>
          <w:rStyle w:val="fontstyle01"/>
          <w:lang w:val="uk-UA"/>
        </w:rPr>
      </w:pPr>
      <w:r w:rsidRPr="00452ADB">
        <w:rPr>
          <w:rStyle w:val="fontstyle01"/>
          <w:lang w:val="uk-UA"/>
        </w:rPr>
        <w:lastRenderedPageBreak/>
        <w:t>СПИСОК ДЖЕРЕЛ</w:t>
      </w:r>
    </w:p>
    <w:p w14:paraId="61919563" w14:textId="77777777" w:rsidR="008074C4" w:rsidRPr="00611F30" w:rsidRDefault="008074C4" w:rsidP="009C20A2">
      <w:pPr>
        <w:pStyle w:val="a7"/>
        <w:spacing w:after="0" w:line="360" w:lineRule="auto"/>
        <w:ind w:left="0"/>
        <w:jc w:val="center"/>
        <w:rPr>
          <w:rStyle w:val="fontstyle01"/>
          <w:lang w:val="uk-UA"/>
        </w:rPr>
      </w:pPr>
    </w:p>
    <w:p w14:paraId="4BCD797E" w14:textId="274F21D5" w:rsidR="00611F30" w:rsidRPr="00611F30"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611F30">
        <w:rPr>
          <w:rFonts w:ascii="Times New Roman" w:eastAsia="Times New Roman" w:hAnsi="Times New Roman"/>
          <w:sz w:val="28"/>
          <w:szCs w:val="28"/>
          <w:lang w:val="uk-UA" w:eastAsia="ru-RU"/>
        </w:rPr>
        <w:t xml:space="preserve">Авдєєва Т. В., </w:t>
      </w:r>
      <w:proofErr w:type="spellStart"/>
      <w:r w:rsidRPr="00611F30">
        <w:rPr>
          <w:rFonts w:ascii="Times New Roman" w:eastAsia="Times New Roman" w:hAnsi="Times New Roman"/>
          <w:sz w:val="28"/>
          <w:szCs w:val="28"/>
          <w:lang w:val="uk-UA" w:eastAsia="ru-RU"/>
        </w:rPr>
        <w:t>Шраменко</w:t>
      </w:r>
      <w:proofErr w:type="spellEnd"/>
      <w:r w:rsidRPr="00611F30">
        <w:rPr>
          <w:rFonts w:ascii="Times New Roman" w:eastAsia="Times New Roman" w:hAnsi="Times New Roman"/>
          <w:sz w:val="28"/>
          <w:szCs w:val="28"/>
          <w:lang w:val="uk-UA" w:eastAsia="ru-RU"/>
        </w:rPr>
        <w:t xml:space="preserve"> В. М. Лінійна алгебра в задачах та прикладах: збірник задач для студентів 1 курсу ФМФ. Київ</w:t>
      </w:r>
      <w:r w:rsidR="00553697">
        <w:rPr>
          <w:rFonts w:ascii="Times New Roman" w:eastAsia="Times New Roman" w:hAnsi="Times New Roman"/>
          <w:sz w:val="28"/>
          <w:szCs w:val="28"/>
          <w:lang w:val="uk-UA" w:eastAsia="ru-RU"/>
        </w:rPr>
        <w:t xml:space="preserve"> </w:t>
      </w:r>
      <w:r w:rsidRPr="00611F30">
        <w:rPr>
          <w:rFonts w:ascii="Times New Roman" w:eastAsia="Times New Roman" w:hAnsi="Times New Roman"/>
          <w:sz w:val="28"/>
          <w:szCs w:val="28"/>
          <w:lang w:val="uk-UA" w:eastAsia="ru-RU"/>
        </w:rPr>
        <w:t>: НТУУ «КПІ», 2016. 206 с.</w:t>
      </w:r>
    </w:p>
    <w:p w14:paraId="295865BC" w14:textId="21D1BA81" w:rsidR="00611F30" w:rsidRPr="00611F30"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proofErr w:type="spellStart"/>
      <w:r w:rsidRPr="00611F30">
        <w:rPr>
          <w:rFonts w:ascii="Times New Roman" w:eastAsia="Times New Roman" w:hAnsi="Times New Roman"/>
          <w:sz w:val="28"/>
          <w:szCs w:val="28"/>
          <w:lang w:val="uk-UA" w:eastAsia="ru-RU"/>
        </w:rPr>
        <w:t>Азаренкова</w:t>
      </w:r>
      <w:proofErr w:type="spellEnd"/>
      <w:r w:rsidRPr="00611F30">
        <w:rPr>
          <w:rFonts w:ascii="Times New Roman" w:eastAsia="Times New Roman" w:hAnsi="Times New Roman"/>
          <w:sz w:val="28"/>
          <w:szCs w:val="28"/>
          <w:lang w:val="uk-UA" w:eastAsia="ru-RU"/>
        </w:rPr>
        <w:t xml:space="preserve"> А. І. Математична освіта слухачів наукових секцій Малої академії наук України / </w:t>
      </w:r>
      <w:proofErr w:type="spellStart"/>
      <w:r w:rsidRPr="00611F30">
        <w:rPr>
          <w:rFonts w:ascii="Times New Roman" w:eastAsia="Times New Roman" w:hAnsi="Times New Roman"/>
          <w:sz w:val="28"/>
          <w:szCs w:val="28"/>
          <w:lang w:val="uk-UA" w:eastAsia="ru-RU"/>
        </w:rPr>
        <w:t>упоряд</w:t>
      </w:r>
      <w:proofErr w:type="spellEnd"/>
      <w:r w:rsidRPr="00611F30">
        <w:rPr>
          <w:rFonts w:ascii="Times New Roman" w:eastAsia="Times New Roman" w:hAnsi="Times New Roman"/>
          <w:sz w:val="28"/>
          <w:szCs w:val="28"/>
          <w:lang w:val="uk-UA" w:eastAsia="ru-RU"/>
        </w:rPr>
        <w:t xml:space="preserve">. О. В. Лісовий, С. О. </w:t>
      </w:r>
      <w:proofErr w:type="spellStart"/>
      <w:r w:rsidRPr="00611F30">
        <w:rPr>
          <w:rFonts w:ascii="Times New Roman" w:eastAsia="Times New Roman" w:hAnsi="Times New Roman"/>
          <w:sz w:val="28"/>
          <w:szCs w:val="28"/>
          <w:lang w:val="uk-UA" w:eastAsia="ru-RU"/>
        </w:rPr>
        <w:t>Лихота</w:t>
      </w:r>
      <w:proofErr w:type="spellEnd"/>
      <w:r w:rsidRPr="00611F30">
        <w:rPr>
          <w:rFonts w:ascii="Times New Roman" w:eastAsia="Times New Roman" w:hAnsi="Times New Roman"/>
          <w:sz w:val="28"/>
          <w:szCs w:val="28"/>
          <w:lang w:val="uk-UA" w:eastAsia="ru-RU"/>
        </w:rPr>
        <w:t>. Київ</w:t>
      </w:r>
      <w:r w:rsidR="00553697">
        <w:rPr>
          <w:rFonts w:ascii="Times New Roman" w:eastAsia="Times New Roman" w:hAnsi="Times New Roman"/>
          <w:sz w:val="28"/>
          <w:szCs w:val="28"/>
          <w:lang w:val="uk-UA" w:eastAsia="ru-RU"/>
        </w:rPr>
        <w:t xml:space="preserve"> </w:t>
      </w:r>
      <w:r w:rsidRPr="00611F30">
        <w:rPr>
          <w:rFonts w:ascii="Times New Roman" w:eastAsia="Times New Roman" w:hAnsi="Times New Roman"/>
          <w:sz w:val="28"/>
          <w:szCs w:val="28"/>
          <w:lang w:val="uk-UA" w:eastAsia="ru-RU"/>
        </w:rPr>
        <w:t>: ТОВ «</w:t>
      </w:r>
      <w:proofErr w:type="spellStart"/>
      <w:r w:rsidRPr="00611F30">
        <w:rPr>
          <w:rFonts w:ascii="Times New Roman" w:eastAsia="Times New Roman" w:hAnsi="Times New Roman"/>
          <w:sz w:val="28"/>
          <w:szCs w:val="28"/>
          <w:lang w:val="uk-UA" w:eastAsia="ru-RU"/>
        </w:rPr>
        <w:t>Праймдрук</w:t>
      </w:r>
      <w:proofErr w:type="spellEnd"/>
      <w:r w:rsidRPr="00611F30">
        <w:rPr>
          <w:rFonts w:ascii="Times New Roman" w:eastAsia="Times New Roman" w:hAnsi="Times New Roman"/>
          <w:sz w:val="28"/>
          <w:szCs w:val="28"/>
          <w:lang w:val="uk-UA" w:eastAsia="ru-RU"/>
        </w:rPr>
        <w:t>», 2011. 138 с.</w:t>
      </w:r>
    </w:p>
    <w:p w14:paraId="3F43A4A1" w14:textId="1A01BF6A" w:rsidR="00611F30" w:rsidRPr="00611F30"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proofErr w:type="spellStart"/>
      <w:r w:rsidRPr="00611F30">
        <w:rPr>
          <w:rFonts w:ascii="Times New Roman" w:eastAsia="Times New Roman" w:hAnsi="Times New Roman"/>
          <w:sz w:val="28"/>
          <w:szCs w:val="28"/>
          <w:lang w:val="uk-UA" w:eastAsia="ru-RU"/>
        </w:rPr>
        <w:t>Азаренкова</w:t>
      </w:r>
      <w:proofErr w:type="spellEnd"/>
      <w:r w:rsidRPr="00611F30">
        <w:rPr>
          <w:rFonts w:ascii="Times New Roman" w:eastAsia="Times New Roman" w:hAnsi="Times New Roman"/>
          <w:sz w:val="28"/>
          <w:szCs w:val="28"/>
          <w:lang w:val="uk-UA" w:eastAsia="ru-RU"/>
        </w:rPr>
        <w:t xml:space="preserve"> А. І. Організація гурткової роботи з математики в закладах позашкільної освіти. Освіта обдарованих (за матеріалами Всеукраїнського конкурсу «Творчий вчитель обдарований учень») / уклад. К.Г. Постова, Г.В. </w:t>
      </w:r>
      <w:proofErr w:type="spellStart"/>
      <w:r w:rsidRPr="00611F30">
        <w:rPr>
          <w:rFonts w:ascii="Times New Roman" w:eastAsia="Times New Roman" w:hAnsi="Times New Roman"/>
          <w:sz w:val="28"/>
          <w:szCs w:val="28"/>
          <w:lang w:val="uk-UA" w:eastAsia="ru-RU"/>
        </w:rPr>
        <w:t>Онопченко</w:t>
      </w:r>
      <w:proofErr w:type="spellEnd"/>
      <w:r w:rsidRPr="00611F30">
        <w:rPr>
          <w:rFonts w:ascii="Times New Roman" w:eastAsia="Times New Roman" w:hAnsi="Times New Roman"/>
          <w:sz w:val="28"/>
          <w:szCs w:val="28"/>
          <w:lang w:val="uk-UA" w:eastAsia="ru-RU"/>
        </w:rPr>
        <w:t>, О. В</w:t>
      </w:r>
      <w:r w:rsidR="00553697">
        <w:rPr>
          <w:rFonts w:ascii="Times New Roman" w:eastAsia="Times New Roman" w:hAnsi="Times New Roman"/>
          <w:sz w:val="28"/>
          <w:szCs w:val="28"/>
          <w:lang w:val="uk-UA" w:eastAsia="ru-RU"/>
        </w:rPr>
        <w:t>.</w:t>
      </w:r>
      <w:r w:rsidRPr="00611F30">
        <w:rPr>
          <w:lang w:val="uk-UA"/>
        </w:rPr>
        <w:t> </w:t>
      </w:r>
      <w:proofErr w:type="spellStart"/>
      <w:r w:rsidRPr="00611F30">
        <w:rPr>
          <w:rFonts w:ascii="Times New Roman" w:eastAsia="Times New Roman" w:hAnsi="Times New Roman"/>
          <w:sz w:val="28"/>
          <w:szCs w:val="28"/>
          <w:lang w:val="uk-UA" w:eastAsia="ru-RU"/>
        </w:rPr>
        <w:t>Онопченко</w:t>
      </w:r>
      <w:proofErr w:type="spellEnd"/>
      <w:r w:rsidRPr="00611F30">
        <w:rPr>
          <w:rFonts w:ascii="Times New Roman" w:eastAsia="Times New Roman" w:hAnsi="Times New Roman"/>
          <w:sz w:val="28"/>
          <w:szCs w:val="28"/>
          <w:lang w:val="uk-UA" w:eastAsia="ru-RU"/>
        </w:rPr>
        <w:t>. Київ</w:t>
      </w:r>
      <w:r w:rsidR="00553697">
        <w:rPr>
          <w:rFonts w:ascii="Times New Roman" w:eastAsia="Times New Roman" w:hAnsi="Times New Roman"/>
          <w:sz w:val="28"/>
          <w:szCs w:val="28"/>
          <w:lang w:val="uk-UA" w:eastAsia="ru-RU"/>
        </w:rPr>
        <w:t xml:space="preserve"> </w:t>
      </w:r>
      <w:r w:rsidRPr="00611F30">
        <w:rPr>
          <w:rFonts w:ascii="Times New Roman" w:eastAsia="Times New Roman" w:hAnsi="Times New Roman"/>
          <w:sz w:val="28"/>
          <w:szCs w:val="28"/>
          <w:lang w:val="uk-UA" w:eastAsia="ru-RU"/>
        </w:rPr>
        <w:t>: Інститут обдарованої дитини НАПН України, 2020. С. 4-41.</w:t>
      </w:r>
    </w:p>
    <w:p w14:paraId="210F8B55" w14:textId="77777777"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proofErr w:type="spellStart"/>
      <w:r w:rsidRPr="00611F30">
        <w:rPr>
          <w:rFonts w:ascii="Times New Roman" w:eastAsia="Times New Roman" w:hAnsi="Times New Roman"/>
          <w:sz w:val="28"/>
          <w:szCs w:val="28"/>
          <w:lang w:val="uk-UA" w:eastAsia="ru-RU"/>
        </w:rPr>
        <w:t>Азаренкова</w:t>
      </w:r>
      <w:proofErr w:type="spellEnd"/>
      <w:r w:rsidRPr="00611F30">
        <w:rPr>
          <w:rFonts w:ascii="Times New Roman" w:eastAsia="Times New Roman" w:hAnsi="Times New Roman"/>
          <w:sz w:val="28"/>
          <w:szCs w:val="28"/>
          <w:lang w:val="uk-UA" w:eastAsia="ru-RU"/>
        </w:rPr>
        <w:t xml:space="preserve"> А. І. Прикладна математика для школярів. Навчальна програма з</w:t>
      </w:r>
      <w:r w:rsidRPr="00452ADB">
        <w:rPr>
          <w:rFonts w:ascii="Times New Roman" w:eastAsia="Times New Roman" w:hAnsi="Times New Roman"/>
          <w:sz w:val="28"/>
          <w:szCs w:val="28"/>
          <w:lang w:val="uk-UA" w:eastAsia="ru-RU"/>
        </w:rPr>
        <w:t xml:space="preserve"> позашкільної освіти. НЦ Мала академія наук України. Київ, 2023</w:t>
      </w:r>
      <w:r>
        <w:rPr>
          <w:rFonts w:ascii="Times New Roman" w:eastAsia="Times New Roman" w:hAnsi="Times New Roman"/>
          <w:sz w:val="28"/>
          <w:szCs w:val="28"/>
          <w:lang w:val="uk-UA" w:eastAsia="ru-RU"/>
        </w:rPr>
        <w:t>.</w:t>
      </w:r>
    </w:p>
    <w:p w14:paraId="6C61035C" w14:textId="77777777"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Андрійчук В.</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І., </w:t>
      </w:r>
      <w:proofErr w:type="spellStart"/>
      <w:r w:rsidRPr="00452ADB">
        <w:rPr>
          <w:rFonts w:ascii="Times New Roman" w:eastAsia="Times New Roman" w:hAnsi="Times New Roman"/>
          <w:sz w:val="28"/>
          <w:szCs w:val="28"/>
          <w:lang w:val="uk-UA" w:eastAsia="ru-RU"/>
        </w:rPr>
        <w:t>Забавський</w:t>
      </w:r>
      <w:proofErr w:type="spellEnd"/>
      <w:r w:rsidRPr="00452ADB">
        <w:rPr>
          <w:rFonts w:ascii="Times New Roman" w:eastAsia="Times New Roman" w:hAnsi="Times New Roman"/>
          <w:sz w:val="28"/>
          <w:szCs w:val="28"/>
          <w:lang w:val="uk-UA" w:eastAsia="ru-RU"/>
        </w:rPr>
        <w:t xml:space="preserve"> Б.</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В. Лінійна алгебра. Львів: Видавничий центр ЛНУ імені Івана Франка, 2008. 238</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w:t>
      </w:r>
    </w:p>
    <w:p w14:paraId="60CAC533" w14:textId="615CC81A" w:rsidR="00611F30" w:rsidRPr="00452ADB" w:rsidRDefault="00611F30" w:rsidP="009C20A2">
      <w:pPr>
        <w:pStyle w:val="a7"/>
        <w:numPr>
          <w:ilvl w:val="0"/>
          <w:numId w:val="16"/>
        </w:numPr>
        <w:spacing w:after="0" w:line="360" w:lineRule="auto"/>
        <w:ind w:left="0" w:hanging="567"/>
        <w:jc w:val="both"/>
        <w:rPr>
          <w:rFonts w:ascii="Times New Roman" w:hAnsi="Times New Roman"/>
          <w:sz w:val="28"/>
          <w:szCs w:val="28"/>
          <w:lang w:val="uk-UA"/>
        </w:rPr>
      </w:pPr>
      <w:r w:rsidRPr="00452ADB">
        <w:rPr>
          <w:rStyle w:val="fontstyle11"/>
          <w:lang w:val="uk-UA"/>
        </w:rPr>
        <w:t>Апостолова Г.</w:t>
      </w:r>
      <w:r>
        <w:rPr>
          <w:rStyle w:val="fontstyle11"/>
          <w:lang w:val="uk-UA"/>
        </w:rPr>
        <w:t> </w:t>
      </w:r>
      <w:r w:rsidRPr="00452ADB">
        <w:rPr>
          <w:rStyle w:val="fontstyle11"/>
          <w:lang w:val="uk-UA"/>
        </w:rPr>
        <w:t xml:space="preserve">В., </w:t>
      </w:r>
      <w:proofErr w:type="spellStart"/>
      <w:r w:rsidRPr="00452ADB">
        <w:rPr>
          <w:rStyle w:val="fontstyle11"/>
          <w:lang w:val="uk-UA"/>
        </w:rPr>
        <w:t>Бакал</w:t>
      </w:r>
      <w:proofErr w:type="spellEnd"/>
      <w:r w:rsidRPr="00452ADB">
        <w:rPr>
          <w:rStyle w:val="fontstyle11"/>
          <w:lang w:val="uk-UA"/>
        </w:rPr>
        <w:t xml:space="preserve"> О.</w:t>
      </w:r>
      <w:r>
        <w:rPr>
          <w:rStyle w:val="fontstyle11"/>
          <w:lang w:val="uk-UA"/>
        </w:rPr>
        <w:t> </w:t>
      </w:r>
      <w:r w:rsidRPr="00452ADB">
        <w:rPr>
          <w:rStyle w:val="fontstyle11"/>
          <w:lang w:val="uk-UA"/>
        </w:rPr>
        <w:t xml:space="preserve">П. Розв’язуємо задачі логічного характеру: </w:t>
      </w:r>
      <w:r>
        <w:rPr>
          <w:rStyle w:val="fontstyle11"/>
          <w:lang w:val="uk-UA"/>
        </w:rPr>
        <w:t>н</w:t>
      </w:r>
      <w:r w:rsidRPr="00452ADB">
        <w:rPr>
          <w:rStyle w:val="fontstyle11"/>
          <w:lang w:val="uk-UA"/>
        </w:rPr>
        <w:t>авч</w:t>
      </w:r>
      <w:r>
        <w:rPr>
          <w:rStyle w:val="fontstyle11"/>
          <w:lang w:val="uk-UA"/>
        </w:rPr>
        <w:t>альний</w:t>
      </w:r>
      <w:r w:rsidRPr="00452ADB">
        <w:rPr>
          <w:rStyle w:val="fontstyle11"/>
          <w:lang w:val="uk-UA"/>
        </w:rPr>
        <w:t xml:space="preserve"> посібн</w:t>
      </w:r>
      <w:r>
        <w:rPr>
          <w:rStyle w:val="fontstyle11"/>
          <w:lang w:val="uk-UA"/>
        </w:rPr>
        <w:t>ик</w:t>
      </w:r>
      <w:r w:rsidRPr="00452ADB">
        <w:rPr>
          <w:rStyle w:val="fontstyle11"/>
          <w:lang w:val="uk-UA"/>
        </w:rPr>
        <w:t>. Біла Церква</w:t>
      </w:r>
      <w:r w:rsidR="00553697">
        <w:rPr>
          <w:rStyle w:val="fontstyle11"/>
          <w:lang w:val="uk-UA"/>
        </w:rPr>
        <w:t xml:space="preserve"> </w:t>
      </w:r>
      <w:r w:rsidRPr="00452ADB">
        <w:rPr>
          <w:rStyle w:val="fontstyle11"/>
          <w:lang w:val="uk-UA"/>
        </w:rPr>
        <w:t>: КОІПОПК, 2010. 160 с.</w:t>
      </w:r>
    </w:p>
    <w:p w14:paraId="5DFC1B34" w14:textId="3F7581CF"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 xml:space="preserve"> </w:t>
      </w:r>
      <w:proofErr w:type="spellStart"/>
      <w:r w:rsidRPr="00452ADB">
        <w:rPr>
          <w:rFonts w:ascii="Times New Roman" w:eastAsia="Times New Roman" w:hAnsi="Times New Roman"/>
          <w:sz w:val="28"/>
          <w:szCs w:val="28"/>
          <w:lang w:val="uk-UA" w:eastAsia="ru-RU"/>
        </w:rPr>
        <w:t>Басанько</w:t>
      </w:r>
      <w:proofErr w:type="spellEnd"/>
      <w:r w:rsidRPr="00452ADB">
        <w:rPr>
          <w:rFonts w:ascii="Times New Roman" w:eastAsia="Times New Roman" w:hAnsi="Times New Roman"/>
          <w:sz w:val="28"/>
          <w:szCs w:val="28"/>
          <w:lang w:val="uk-UA" w:eastAsia="ru-RU"/>
        </w:rPr>
        <w:t xml:space="preserve"> А.</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М., Романенко А.</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О. </w:t>
      </w:r>
      <w:r w:rsidRPr="00553697">
        <w:rPr>
          <w:rFonts w:ascii="Times New Roman" w:eastAsia="Times New Roman" w:hAnsi="Times New Roman"/>
          <w:i/>
          <w:iCs/>
          <w:sz w:val="28"/>
          <w:szCs w:val="28"/>
          <w:lang w:val="uk-UA" w:eastAsia="ru-RU"/>
        </w:rPr>
        <w:t>За лаштунками підручника з математики:</w:t>
      </w:r>
      <w:r w:rsidRPr="00452ADB">
        <w:rPr>
          <w:rFonts w:ascii="Times New Roman" w:eastAsia="Times New Roman" w:hAnsi="Times New Roman"/>
          <w:sz w:val="28"/>
          <w:szCs w:val="28"/>
          <w:lang w:val="uk-UA" w:eastAsia="ru-RU"/>
        </w:rPr>
        <w:t xml:space="preserve"> </w:t>
      </w:r>
      <w:proofErr w:type="spellStart"/>
      <w:r w:rsidRPr="00553697">
        <w:rPr>
          <w:rFonts w:ascii="Times New Roman" w:eastAsia="Times New Roman" w:hAnsi="Times New Roman"/>
          <w:sz w:val="28"/>
          <w:szCs w:val="28"/>
          <w:lang w:val="uk-UA" w:eastAsia="ru-RU"/>
        </w:rPr>
        <w:t>зб</w:t>
      </w:r>
      <w:proofErr w:type="spellEnd"/>
      <w:r w:rsidRPr="00553697">
        <w:rPr>
          <w:rFonts w:ascii="Times New Roman" w:eastAsia="Times New Roman" w:hAnsi="Times New Roman"/>
          <w:sz w:val="28"/>
          <w:szCs w:val="28"/>
          <w:lang w:val="uk-UA" w:eastAsia="ru-RU"/>
        </w:rPr>
        <w:t xml:space="preserve">. розвивальних задач для учнів. </w:t>
      </w:r>
      <w:r w:rsidRPr="00452ADB">
        <w:rPr>
          <w:rFonts w:ascii="Times New Roman" w:eastAsia="Times New Roman" w:hAnsi="Times New Roman"/>
          <w:sz w:val="28"/>
          <w:szCs w:val="28"/>
          <w:lang w:val="uk-UA" w:eastAsia="ru-RU"/>
        </w:rPr>
        <w:t>К</w:t>
      </w:r>
      <w:r>
        <w:rPr>
          <w:rFonts w:ascii="Times New Roman" w:eastAsia="Times New Roman" w:hAnsi="Times New Roman"/>
          <w:sz w:val="28"/>
          <w:szCs w:val="28"/>
          <w:lang w:val="uk-UA" w:eastAsia="ru-RU"/>
        </w:rPr>
        <w:t>иїв</w:t>
      </w:r>
      <w:r w:rsidR="00553697">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Генеза, 2017. 160 с.</w:t>
      </w:r>
    </w:p>
    <w:p w14:paraId="2BAC8663" w14:textId="77777777"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Биковська</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О. </w:t>
      </w:r>
      <w:r w:rsidRPr="00553697">
        <w:rPr>
          <w:rFonts w:ascii="Times New Roman" w:eastAsia="Times New Roman" w:hAnsi="Times New Roman"/>
          <w:sz w:val="28"/>
          <w:szCs w:val="28"/>
          <w:lang w:val="uk-UA" w:eastAsia="ru-RU"/>
        </w:rPr>
        <w:t>Позашкільна освіта: сучасні теоретико-методичні основи.</w:t>
      </w:r>
      <w:r w:rsidRPr="00452ADB">
        <w:rPr>
          <w:rFonts w:ascii="Times New Roman" w:eastAsia="Times New Roman" w:hAnsi="Times New Roman"/>
          <w:sz w:val="28"/>
          <w:szCs w:val="28"/>
          <w:lang w:val="uk-UA" w:eastAsia="ru-RU"/>
        </w:rPr>
        <w:t xml:space="preserve"> </w:t>
      </w:r>
      <w:r w:rsidRPr="00553697">
        <w:rPr>
          <w:rFonts w:ascii="Times New Roman" w:eastAsia="Times New Roman" w:hAnsi="Times New Roman"/>
          <w:i/>
          <w:iCs/>
          <w:sz w:val="28"/>
          <w:szCs w:val="28"/>
          <w:lang w:val="uk-UA" w:eastAsia="ru-RU"/>
        </w:rPr>
        <w:t xml:space="preserve">Тижневик «Освіта». </w:t>
      </w:r>
      <w:r w:rsidRPr="00452ADB">
        <w:rPr>
          <w:rFonts w:ascii="Times New Roman" w:eastAsia="Times New Roman" w:hAnsi="Times New Roman"/>
          <w:sz w:val="28"/>
          <w:szCs w:val="28"/>
          <w:lang w:val="uk-UA" w:eastAsia="ru-RU"/>
        </w:rPr>
        <w:t>2016. № 34</w:t>
      </w:r>
      <w:r>
        <w:rPr>
          <w:rFonts w:ascii="Times New Roman" w:eastAsia="Times New Roman" w:hAnsi="Times New Roman"/>
          <w:sz w:val="28"/>
          <w:szCs w:val="28"/>
          <w:lang w:val="uk-UA" w:eastAsia="ru-RU"/>
        </w:rPr>
        <w:noBreakHyphen/>
      </w:r>
      <w:r w:rsidRPr="00452ADB">
        <w:rPr>
          <w:rFonts w:ascii="Times New Roman" w:eastAsia="Times New Roman" w:hAnsi="Times New Roman"/>
          <w:sz w:val="28"/>
          <w:szCs w:val="28"/>
          <w:lang w:val="uk-UA" w:eastAsia="ru-RU"/>
        </w:rPr>
        <w:t>35. С. 4</w:t>
      </w:r>
      <w:r>
        <w:rPr>
          <w:rFonts w:ascii="Times New Roman" w:eastAsia="Times New Roman" w:hAnsi="Times New Roman"/>
          <w:sz w:val="28"/>
          <w:szCs w:val="28"/>
          <w:lang w:val="uk-UA" w:eastAsia="ru-RU"/>
        </w:rPr>
        <w:noBreakHyphen/>
      </w:r>
      <w:r w:rsidRPr="00452ADB">
        <w:rPr>
          <w:rFonts w:ascii="Times New Roman" w:eastAsia="Times New Roman" w:hAnsi="Times New Roman"/>
          <w:sz w:val="28"/>
          <w:szCs w:val="28"/>
          <w:lang w:val="uk-UA" w:eastAsia="ru-RU"/>
        </w:rPr>
        <w:t>5.</w:t>
      </w:r>
    </w:p>
    <w:p w14:paraId="14AC5E68" w14:textId="77777777"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Биковська</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О. Створюємо дитині можливість набувати особистісний досвід організації своєї самостійної діяльності. </w:t>
      </w:r>
      <w:r w:rsidRPr="00553697">
        <w:rPr>
          <w:rFonts w:ascii="Times New Roman" w:eastAsia="Times New Roman" w:hAnsi="Times New Roman"/>
          <w:i/>
          <w:iCs/>
          <w:sz w:val="28"/>
          <w:szCs w:val="28"/>
          <w:lang w:val="uk-UA" w:eastAsia="ru-RU"/>
        </w:rPr>
        <w:t>Тижневик «Освіта».</w:t>
      </w:r>
      <w:r w:rsidRPr="00452ADB">
        <w:rPr>
          <w:rFonts w:ascii="Times New Roman" w:eastAsia="Times New Roman" w:hAnsi="Times New Roman"/>
          <w:sz w:val="28"/>
          <w:szCs w:val="28"/>
          <w:lang w:val="uk-UA" w:eastAsia="ru-RU"/>
        </w:rPr>
        <w:t xml:space="preserve"> 2015. № 40</w:t>
      </w:r>
      <w:r>
        <w:rPr>
          <w:rFonts w:ascii="Times New Roman" w:eastAsia="Times New Roman" w:hAnsi="Times New Roman"/>
          <w:sz w:val="28"/>
          <w:szCs w:val="28"/>
          <w:lang w:val="uk-UA" w:eastAsia="ru-RU"/>
        </w:rPr>
        <w:noBreakHyphen/>
      </w:r>
      <w:r w:rsidRPr="00452ADB">
        <w:rPr>
          <w:rFonts w:ascii="Times New Roman" w:eastAsia="Times New Roman" w:hAnsi="Times New Roman"/>
          <w:sz w:val="28"/>
          <w:szCs w:val="28"/>
          <w:lang w:val="uk-UA" w:eastAsia="ru-RU"/>
        </w:rPr>
        <w:t>41. С.</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2-3.</w:t>
      </w:r>
    </w:p>
    <w:p w14:paraId="33AE7879" w14:textId="5018F77C"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 xml:space="preserve"> Білоус С. Ю. Як розвинути в учня якості дослідника</w:t>
      </w:r>
      <w:r>
        <w:rPr>
          <w:rFonts w:ascii="Times New Roman" w:eastAsia="Times New Roman" w:hAnsi="Times New Roman"/>
          <w:sz w:val="28"/>
          <w:szCs w:val="28"/>
          <w:lang w:val="uk-UA" w:eastAsia="ru-RU"/>
        </w:rPr>
        <w:t>.</w:t>
      </w:r>
      <w:r w:rsidRPr="00452ADB">
        <w:rPr>
          <w:rFonts w:ascii="Times New Roman" w:eastAsia="Times New Roman" w:hAnsi="Times New Roman"/>
          <w:sz w:val="28"/>
          <w:szCs w:val="28"/>
          <w:lang w:val="uk-UA" w:eastAsia="ru-RU"/>
        </w:rPr>
        <w:t xml:space="preserve"> Харків</w:t>
      </w:r>
      <w:r w:rsidR="00553697">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Видавнича група «Основа», 2004. 157</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w:t>
      </w:r>
    </w:p>
    <w:p w14:paraId="475098BE" w14:textId="68DB2FCE"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 xml:space="preserve"> Бондарев В.</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М., </w:t>
      </w:r>
      <w:proofErr w:type="spellStart"/>
      <w:r w:rsidRPr="00452ADB">
        <w:rPr>
          <w:rFonts w:ascii="Times New Roman" w:eastAsia="Times New Roman" w:hAnsi="Times New Roman"/>
          <w:sz w:val="28"/>
          <w:szCs w:val="28"/>
          <w:lang w:val="uk-UA" w:eastAsia="ru-RU"/>
        </w:rPr>
        <w:t>Рублинецький</w:t>
      </w:r>
      <w:proofErr w:type="spellEnd"/>
      <w:r w:rsidRPr="00452ADB">
        <w:rPr>
          <w:rFonts w:ascii="Times New Roman" w:eastAsia="Times New Roman" w:hAnsi="Times New Roman"/>
          <w:sz w:val="28"/>
          <w:szCs w:val="28"/>
          <w:lang w:val="uk-UA" w:eastAsia="ru-RU"/>
        </w:rPr>
        <w:t xml:space="preserve"> В.</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І., Качко Є.</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Г. Основи програмування. Харків</w:t>
      </w:r>
      <w:r w:rsidR="00553697">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Фоліо, 1997. 368</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w:t>
      </w:r>
    </w:p>
    <w:p w14:paraId="7A00823E" w14:textId="54D5AA12"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 xml:space="preserve"> Бродський Я.</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 Павлов О.</w:t>
      </w:r>
      <w:r>
        <w:rPr>
          <w:lang w:val="uk-UA"/>
        </w:rPr>
        <w:t> </w:t>
      </w:r>
      <w:r w:rsidRPr="00452ADB">
        <w:rPr>
          <w:rFonts w:ascii="Times New Roman" w:eastAsia="Times New Roman" w:hAnsi="Times New Roman"/>
          <w:sz w:val="28"/>
          <w:szCs w:val="28"/>
          <w:lang w:val="uk-UA" w:eastAsia="ru-RU"/>
        </w:rPr>
        <w:t xml:space="preserve">Л. </w:t>
      </w:r>
      <w:r w:rsidRPr="00553697">
        <w:rPr>
          <w:rFonts w:ascii="Times New Roman" w:eastAsia="Times New Roman" w:hAnsi="Times New Roman"/>
          <w:i/>
          <w:iCs/>
          <w:sz w:val="28"/>
          <w:szCs w:val="28"/>
          <w:lang w:val="uk-UA" w:eastAsia="ru-RU"/>
        </w:rPr>
        <w:t>Математика в дії:</w:t>
      </w:r>
      <w:r w:rsidRPr="00452ADB">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п</w:t>
      </w:r>
      <w:r w:rsidRPr="00452ADB">
        <w:rPr>
          <w:rFonts w:ascii="Times New Roman" w:eastAsia="Times New Roman" w:hAnsi="Times New Roman"/>
          <w:sz w:val="28"/>
          <w:szCs w:val="28"/>
          <w:lang w:val="uk-UA" w:eastAsia="ru-RU"/>
        </w:rPr>
        <w:t>осібник для додаткового навчання математики. Львів</w:t>
      </w:r>
      <w:r w:rsidR="00553697">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Каменяр, 2013. 172 с.</w:t>
      </w:r>
    </w:p>
    <w:p w14:paraId="009180D5" w14:textId="23EA696E"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lastRenderedPageBreak/>
        <w:t xml:space="preserve"> </w:t>
      </w:r>
      <w:proofErr w:type="spellStart"/>
      <w:r w:rsidRPr="00452ADB">
        <w:rPr>
          <w:rFonts w:ascii="Times New Roman" w:eastAsia="Times New Roman" w:hAnsi="Times New Roman"/>
          <w:sz w:val="28"/>
          <w:szCs w:val="28"/>
          <w:lang w:val="uk-UA" w:eastAsia="ru-RU"/>
        </w:rPr>
        <w:t>Булдигін</w:t>
      </w:r>
      <w:proofErr w:type="spellEnd"/>
      <w:r w:rsidRPr="00452ADB">
        <w:rPr>
          <w:rFonts w:ascii="Times New Roman" w:eastAsia="Times New Roman" w:hAnsi="Times New Roman"/>
          <w:sz w:val="28"/>
          <w:szCs w:val="28"/>
          <w:lang w:val="uk-UA" w:eastAsia="ru-RU"/>
        </w:rPr>
        <w:t xml:space="preserve"> В.</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В., Алексєєва І.</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В., </w:t>
      </w:r>
      <w:proofErr w:type="spellStart"/>
      <w:r w:rsidRPr="00452ADB">
        <w:rPr>
          <w:rFonts w:ascii="Times New Roman" w:eastAsia="Times New Roman" w:hAnsi="Times New Roman"/>
          <w:sz w:val="28"/>
          <w:szCs w:val="28"/>
          <w:lang w:val="uk-UA" w:eastAsia="ru-RU"/>
        </w:rPr>
        <w:t>Гайдей</w:t>
      </w:r>
      <w:proofErr w:type="spellEnd"/>
      <w:r w:rsidRPr="00452ADB">
        <w:rPr>
          <w:rFonts w:ascii="Times New Roman" w:eastAsia="Times New Roman" w:hAnsi="Times New Roman"/>
          <w:sz w:val="28"/>
          <w:szCs w:val="28"/>
          <w:lang w:val="uk-UA" w:eastAsia="ru-RU"/>
        </w:rPr>
        <w:t xml:space="preserve"> В.</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О. Лінійна алгебра та аналітична геометрія: </w:t>
      </w:r>
      <w:r>
        <w:rPr>
          <w:rFonts w:ascii="Times New Roman" w:eastAsia="Times New Roman" w:hAnsi="Times New Roman"/>
          <w:sz w:val="28"/>
          <w:szCs w:val="28"/>
          <w:lang w:val="uk-UA" w:eastAsia="ru-RU"/>
        </w:rPr>
        <w:t>н</w:t>
      </w:r>
      <w:r w:rsidRPr="00452ADB">
        <w:rPr>
          <w:rFonts w:ascii="Times New Roman" w:eastAsia="Times New Roman" w:hAnsi="Times New Roman"/>
          <w:sz w:val="28"/>
          <w:szCs w:val="28"/>
          <w:lang w:val="uk-UA" w:eastAsia="ru-RU"/>
        </w:rPr>
        <w:t>авчальний посібник. К</w:t>
      </w:r>
      <w:r>
        <w:rPr>
          <w:rFonts w:ascii="Times New Roman" w:eastAsia="Times New Roman" w:hAnsi="Times New Roman"/>
          <w:sz w:val="28"/>
          <w:szCs w:val="28"/>
          <w:lang w:val="uk-UA" w:eastAsia="ru-RU"/>
        </w:rPr>
        <w:t>иїв</w:t>
      </w:r>
      <w:r w:rsidR="00553697">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xml:space="preserve">: </w:t>
      </w:r>
      <w:proofErr w:type="spellStart"/>
      <w:r w:rsidRPr="00452ADB">
        <w:rPr>
          <w:rFonts w:ascii="Times New Roman" w:eastAsia="Times New Roman" w:hAnsi="Times New Roman"/>
          <w:sz w:val="28"/>
          <w:szCs w:val="28"/>
          <w:lang w:val="uk-UA" w:eastAsia="ru-RU"/>
        </w:rPr>
        <w:t>ТВіМС</w:t>
      </w:r>
      <w:proofErr w:type="spellEnd"/>
      <w:r w:rsidRPr="00452ADB">
        <w:rPr>
          <w:rFonts w:ascii="Times New Roman" w:eastAsia="Times New Roman" w:hAnsi="Times New Roman"/>
          <w:sz w:val="28"/>
          <w:szCs w:val="28"/>
          <w:lang w:val="uk-UA" w:eastAsia="ru-RU"/>
        </w:rPr>
        <w:t>, 2011. 224</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w:t>
      </w:r>
    </w:p>
    <w:p w14:paraId="69082C0A" w14:textId="5548D5CD" w:rsidR="00611F30" w:rsidRPr="00553697" w:rsidRDefault="00611F30" w:rsidP="00E03800">
      <w:pPr>
        <w:pStyle w:val="a7"/>
        <w:numPr>
          <w:ilvl w:val="0"/>
          <w:numId w:val="16"/>
        </w:numPr>
        <w:spacing w:after="0" w:line="360" w:lineRule="auto"/>
        <w:ind w:left="0" w:hanging="567"/>
        <w:jc w:val="both"/>
        <w:rPr>
          <w:rFonts w:ascii="Times New Roman" w:hAnsi="Times New Roman"/>
          <w:color w:val="000000"/>
          <w:sz w:val="28"/>
          <w:szCs w:val="28"/>
          <w:lang w:val="uk-UA"/>
        </w:rPr>
      </w:pPr>
      <w:proofErr w:type="spellStart"/>
      <w:r w:rsidRPr="00553697">
        <w:rPr>
          <w:rFonts w:ascii="Times New Roman" w:hAnsi="Times New Roman"/>
          <w:sz w:val="28"/>
          <w:szCs w:val="28"/>
          <w:lang w:val="uk-UA"/>
        </w:rPr>
        <w:t>Горошкевич</w:t>
      </w:r>
      <w:proofErr w:type="spellEnd"/>
      <w:r w:rsidRPr="00553697">
        <w:rPr>
          <w:rFonts w:ascii="Times New Roman" w:hAnsi="Times New Roman"/>
          <w:sz w:val="28"/>
          <w:szCs w:val="28"/>
          <w:lang w:val="uk-UA"/>
        </w:rPr>
        <w:t xml:space="preserve"> О. О., </w:t>
      </w:r>
      <w:proofErr w:type="spellStart"/>
      <w:r w:rsidRPr="00553697">
        <w:rPr>
          <w:rFonts w:ascii="Times New Roman" w:hAnsi="Times New Roman"/>
          <w:sz w:val="28"/>
          <w:szCs w:val="28"/>
          <w:lang w:val="uk-UA"/>
        </w:rPr>
        <w:t>Мохун</w:t>
      </w:r>
      <w:proofErr w:type="spellEnd"/>
      <w:r w:rsidRPr="00553697">
        <w:rPr>
          <w:rFonts w:ascii="Times New Roman" w:hAnsi="Times New Roman"/>
          <w:sz w:val="28"/>
          <w:szCs w:val="28"/>
          <w:lang w:val="uk-UA"/>
        </w:rPr>
        <w:t xml:space="preserve"> С. В. Нестандартні задачі з астрономії як інструмент розвитку критичного мислення здобувачів освіти. </w:t>
      </w:r>
      <w:r w:rsidRPr="00553697">
        <w:rPr>
          <w:rFonts w:ascii="Times New Roman" w:hAnsi="Times New Roman"/>
          <w:i/>
          <w:iCs/>
          <w:sz w:val="28"/>
          <w:szCs w:val="28"/>
          <w:lang w:val="uk-UA"/>
        </w:rPr>
        <w:t>Педагогічна Академія: наукові записки</w:t>
      </w:r>
      <w:r w:rsidRPr="00553697">
        <w:rPr>
          <w:rFonts w:ascii="Times New Roman" w:hAnsi="Times New Roman"/>
          <w:sz w:val="28"/>
          <w:szCs w:val="28"/>
          <w:lang w:val="uk-UA"/>
        </w:rPr>
        <w:t xml:space="preserve">. 2026. № 29. URL: </w:t>
      </w:r>
      <w:hyperlink r:id="rId8" w:history="1">
        <w:r w:rsidR="00553697" w:rsidRPr="00553697">
          <w:rPr>
            <w:rStyle w:val="aa"/>
            <w:rFonts w:ascii="Times New Roman" w:hAnsi="Times New Roman"/>
            <w:sz w:val="28"/>
            <w:szCs w:val="28"/>
            <w:lang w:val="uk-UA"/>
          </w:rPr>
          <w:t>https://pedagogical-academy.com/index.php/journal/article/view/2009</w:t>
        </w:r>
      </w:hyperlink>
      <w:r w:rsidRPr="00553697">
        <w:rPr>
          <w:rFonts w:ascii="Times New Roman" w:hAnsi="Times New Roman"/>
          <w:sz w:val="28"/>
          <w:szCs w:val="28"/>
          <w:lang w:val="uk-UA"/>
        </w:rPr>
        <w:t xml:space="preserve"> (дата звернення: 04.05.2026).</w:t>
      </w:r>
    </w:p>
    <w:p w14:paraId="798E7278" w14:textId="663EF15D" w:rsidR="00611F30" w:rsidRPr="00452ADB" w:rsidRDefault="00611F30" w:rsidP="009C20A2">
      <w:pPr>
        <w:pStyle w:val="a7"/>
        <w:numPr>
          <w:ilvl w:val="0"/>
          <w:numId w:val="16"/>
        </w:numPr>
        <w:spacing w:after="0" w:line="360" w:lineRule="auto"/>
        <w:ind w:left="0" w:hanging="567"/>
        <w:jc w:val="both"/>
        <w:rPr>
          <w:rStyle w:val="fontstyle11"/>
          <w:lang w:val="uk-UA"/>
        </w:rPr>
      </w:pPr>
      <w:r w:rsidRPr="00452ADB">
        <w:rPr>
          <w:rStyle w:val="fontstyle11"/>
          <w:lang w:val="uk-UA"/>
        </w:rPr>
        <w:t>Губа Л.</w:t>
      </w:r>
      <w:r>
        <w:rPr>
          <w:rStyle w:val="fontstyle11"/>
          <w:lang w:val="uk-UA"/>
        </w:rPr>
        <w:t> </w:t>
      </w:r>
      <w:r w:rsidRPr="00452ADB">
        <w:rPr>
          <w:rStyle w:val="fontstyle11"/>
          <w:lang w:val="uk-UA"/>
        </w:rPr>
        <w:t xml:space="preserve">А. Нетрадиційні </w:t>
      </w:r>
      <w:proofErr w:type="spellStart"/>
      <w:r w:rsidRPr="00452ADB">
        <w:rPr>
          <w:rStyle w:val="fontstyle11"/>
          <w:lang w:val="uk-UA"/>
        </w:rPr>
        <w:t>уроки</w:t>
      </w:r>
      <w:proofErr w:type="spellEnd"/>
      <w:r w:rsidRPr="00452ADB">
        <w:rPr>
          <w:rStyle w:val="fontstyle11"/>
          <w:lang w:val="uk-UA"/>
        </w:rPr>
        <w:t xml:space="preserve"> математики. Харків</w:t>
      </w:r>
      <w:r w:rsidR="00553697">
        <w:rPr>
          <w:rStyle w:val="fontstyle11"/>
          <w:lang w:val="uk-UA"/>
        </w:rPr>
        <w:t xml:space="preserve"> </w:t>
      </w:r>
      <w:r w:rsidRPr="00452ADB">
        <w:rPr>
          <w:rStyle w:val="fontstyle11"/>
          <w:lang w:val="uk-UA"/>
        </w:rPr>
        <w:t>: Вид. група «Основа», 2005. 96</w:t>
      </w:r>
      <w:r>
        <w:rPr>
          <w:rStyle w:val="fontstyle11"/>
          <w:lang w:val="uk-UA"/>
        </w:rPr>
        <w:t> </w:t>
      </w:r>
      <w:r w:rsidRPr="00452ADB">
        <w:rPr>
          <w:rStyle w:val="fontstyle11"/>
          <w:lang w:val="uk-UA"/>
        </w:rPr>
        <w:t>с.</w:t>
      </w:r>
    </w:p>
    <w:p w14:paraId="3420DDEE" w14:textId="1ACA6112" w:rsidR="00611F30" w:rsidRPr="00452ADB" w:rsidRDefault="00611F30" w:rsidP="009C20A2">
      <w:pPr>
        <w:pStyle w:val="a7"/>
        <w:numPr>
          <w:ilvl w:val="0"/>
          <w:numId w:val="16"/>
        </w:numPr>
        <w:spacing w:after="0" w:line="360" w:lineRule="auto"/>
        <w:ind w:left="0" w:hanging="567"/>
        <w:jc w:val="both"/>
        <w:rPr>
          <w:rFonts w:ascii="Times New Roman" w:hAnsi="Times New Roman"/>
          <w:sz w:val="28"/>
          <w:szCs w:val="28"/>
          <w:lang w:val="uk-UA"/>
        </w:rPr>
      </w:pPr>
      <w:r w:rsidRPr="00452ADB">
        <w:rPr>
          <w:rFonts w:ascii="Times New Roman" w:hAnsi="Times New Roman"/>
          <w:sz w:val="28"/>
          <w:szCs w:val="28"/>
          <w:lang w:val="uk-UA"/>
        </w:rPr>
        <w:t>Жук</w:t>
      </w:r>
      <w:r>
        <w:rPr>
          <w:rFonts w:ascii="Times New Roman" w:hAnsi="Times New Roman"/>
          <w:sz w:val="28"/>
          <w:szCs w:val="28"/>
          <w:lang w:val="uk-UA"/>
        </w:rPr>
        <w:t> </w:t>
      </w:r>
      <w:r w:rsidRPr="00452ADB">
        <w:rPr>
          <w:rFonts w:ascii="Times New Roman" w:hAnsi="Times New Roman"/>
          <w:sz w:val="28"/>
          <w:szCs w:val="28"/>
          <w:lang w:val="uk-UA"/>
        </w:rPr>
        <w:t>Ю.</w:t>
      </w:r>
      <w:r>
        <w:rPr>
          <w:rFonts w:ascii="Times New Roman" w:hAnsi="Times New Roman"/>
          <w:sz w:val="28"/>
          <w:szCs w:val="28"/>
          <w:lang w:val="uk-UA"/>
        </w:rPr>
        <w:t> </w:t>
      </w:r>
      <w:r w:rsidRPr="00452ADB">
        <w:rPr>
          <w:rFonts w:ascii="Times New Roman" w:hAnsi="Times New Roman"/>
          <w:sz w:val="28"/>
          <w:szCs w:val="28"/>
          <w:lang w:val="uk-UA"/>
        </w:rPr>
        <w:t>О. Теоретико-методичні засади організації навчальної діяльності старшокласників в умовах комп’ютерно орієнтованого середовища навчання: Монографія</w:t>
      </w:r>
      <w:r>
        <w:rPr>
          <w:rFonts w:ascii="Times New Roman" w:hAnsi="Times New Roman"/>
          <w:sz w:val="28"/>
          <w:szCs w:val="28"/>
          <w:lang w:val="uk-UA"/>
        </w:rPr>
        <w:t>.</w:t>
      </w:r>
      <w:r w:rsidRPr="00452ADB">
        <w:rPr>
          <w:rFonts w:ascii="Times New Roman" w:hAnsi="Times New Roman"/>
          <w:sz w:val="28"/>
          <w:szCs w:val="28"/>
          <w:lang w:val="uk-UA"/>
        </w:rPr>
        <w:t xml:space="preserve"> К</w:t>
      </w:r>
      <w:r>
        <w:rPr>
          <w:rFonts w:ascii="Times New Roman" w:hAnsi="Times New Roman"/>
          <w:sz w:val="28"/>
          <w:szCs w:val="28"/>
          <w:lang w:val="uk-UA"/>
        </w:rPr>
        <w:t>иїв</w:t>
      </w:r>
      <w:r w:rsidR="00553697">
        <w:rPr>
          <w:rFonts w:ascii="Times New Roman" w:hAnsi="Times New Roman"/>
          <w:sz w:val="28"/>
          <w:szCs w:val="28"/>
          <w:lang w:val="uk-UA"/>
        </w:rPr>
        <w:t xml:space="preserve"> </w:t>
      </w:r>
      <w:r w:rsidRPr="00452ADB">
        <w:rPr>
          <w:rFonts w:ascii="Times New Roman" w:hAnsi="Times New Roman"/>
          <w:sz w:val="28"/>
          <w:szCs w:val="28"/>
          <w:lang w:val="uk-UA"/>
        </w:rPr>
        <w:t>: Педагогічна думка, 2017. 468</w:t>
      </w:r>
      <w:r>
        <w:rPr>
          <w:rFonts w:ascii="Times New Roman" w:hAnsi="Times New Roman"/>
          <w:sz w:val="28"/>
          <w:szCs w:val="28"/>
          <w:lang w:val="uk-UA"/>
        </w:rPr>
        <w:t> </w:t>
      </w:r>
      <w:r w:rsidRPr="00452ADB">
        <w:rPr>
          <w:rFonts w:ascii="Times New Roman" w:hAnsi="Times New Roman"/>
          <w:sz w:val="28"/>
          <w:szCs w:val="28"/>
          <w:lang w:val="uk-UA"/>
        </w:rPr>
        <w:t>с.</w:t>
      </w:r>
    </w:p>
    <w:p w14:paraId="6BEEB672" w14:textId="60FAAB7B" w:rsidR="00611F30" w:rsidRPr="00E21B52" w:rsidRDefault="00611F30" w:rsidP="009C20A2">
      <w:pPr>
        <w:pStyle w:val="a7"/>
        <w:numPr>
          <w:ilvl w:val="0"/>
          <w:numId w:val="16"/>
        </w:numPr>
        <w:spacing w:after="0" w:line="360" w:lineRule="auto"/>
        <w:ind w:left="0" w:hanging="567"/>
        <w:jc w:val="both"/>
        <w:rPr>
          <w:rStyle w:val="fontstyle11"/>
          <w:lang w:val="uk-UA"/>
        </w:rPr>
      </w:pPr>
      <w:proofErr w:type="spellStart"/>
      <w:r w:rsidRPr="00E21B52">
        <w:rPr>
          <w:rStyle w:val="fontstyle11"/>
          <w:lang w:val="uk-UA"/>
        </w:rPr>
        <w:t>Капіносов</w:t>
      </w:r>
      <w:proofErr w:type="spellEnd"/>
      <w:r w:rsidRPr="00E21B52">
        <w:rPr>
          <w:rStyle w:val="fontstyle11"/>
          <w:lang w:val="uk-UA"/>
        </w:rPr>
        <w:t xml:space="preserve"> А. І. Математичні олімпіади: збірник задач. Київ</w:t>
      </w:r>
      <w:r w:rsidR="00553697">
        <w:rPr>
          <w:rStyle w:val="fontstyle11"/>
          <w:lang w:val="uk-UA"/>
        </w:rPr>
        <w:t xml:space="preserve"> </w:t>
      </w:r>
      <w:r w:rsidRPr="00E21B52">
        <w:rPr>
          <w:rStyle w:val="fontstyle11"/>
          <w:lang w:val="uk-UA"/>
        </w:rPr>
        <w:t>: Наукова думка, 2020. 312 с.</w:t>
      </w:r>
    </w:p>
    <w:p w14:paraId="3FDA1C17" w14:textId="0B917384"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 xml:space="preserve"> Караванова Т.</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П. Інформатика. Методи побудови алгоритмів та їх аналіз. Обчислювальні алгоритми: навчальний посібник для 9-10 класів з поглибленим вивченням інформатики. К</w:t>
      </w:r>
      <w:r>
        <w:rPr>
          <w:rFonts w:ascii="Times New Roman" w:eastAsia="Times New Roman" w:hAnsi="Times New Roman"/>
          <w:sz w:val="28"/>
          <w:szCs w:val="28"/>
          <w:lang w:val="uk-UA" w:eastAsia="ru-RU"/>
        </w:rPr>
        <w:t>иїв</w:t>
      </w:r>
      <w:r w:rsidR="00553697">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Генеза, 2009. 336</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с. </w:t>
      </w:r>
    </w:p>
    <w:p w14:paraId="66C9B821" w14:textId="66093CA8"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Ковальчук В.</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В., </w:t>
      </w:r>
      <w:proofErr w:type="spellStart"/>
      <w:r w:rsidRPr="00452ADB">
        <w:rPr>
          <w:rFonts w:ascii="Times New Roman" w:eastAsia="Times New Roman" w:hAnsi="Times New Roman"/>
          <w:sz w:val="28"/>
          <w:szCs w:val="28"/>
          <w:lang w:val="uk-UA" w:eastAsia="ru-RU"/>
        </w:rPr>
        <w:t>Моїсєєв</w:t>
      </w:r>
      <w:proofErr w:type="spellEnd"/>
      <w:r w:rsidRPr="00452ADB">
        <w:rPr>
          <w:rFonts w:ascii="Times New Roman" w:eastAsia="Times New Roman" w:hAnsi="Times New Roman"/>
          <w:sz w:val="28"/>
          <w:szCs w:val="28"/>
          <w:lang w:val="uk-UA" w:eastAsia="ru-RU"/>
        </w:rPr>
        <w:t xml:space="preserve"> Л.</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М. Основи наукових досліджень: </w:t>
      </w:r>
      <w:r>
        <w:rPr>
          <w:rFonts w:ascii="Times New Roman" w:eastAsia="Times New Roman" w:hAnsi="Times New Roman"/>
          <w:sz w:val="28"/>
          <w:szCs w:val="28"/>
          <w:lang w:val="uk-UA" w:eastAsia="ru-RU"/>
        </w:rPr>
        <w:t>н</w:t>
      </w:r>
      <w:r w:rsidRPr="00452ADB">
        <w:rPr>
          <w:rFonts w:ascii="Times New Roman" w:eastAsia="Times New Roman" w:hAnsi="Times New Roman"/>
          <w:sz w:val="28"/>
          <w:szCs w:val="28"/>
          <w:lang w:val="uk-UA" w:eastAsia="ru-RU"/>
        </w:rPr>
        <w:t>авчальний посібник. Київ</w:t>
      </w:r>
      <w:r w:rsidR="00553697">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ВД «Професіонал», 2004. 208 с.</w:t>
      </w:r>
    </w:p>
    <w:p w14:paraId="63A9B7E8" w14:textId="0B68F198"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proofErr w:type="spellStart"/>
      <w:r w:rsidRPr="00452ADB">
        <w:rPr>
          <w:rFonts w:ascii="Times New Roman" w:eastAsia="Times New Roman" w:hAnsi="Times New Roman"/>
          <w:sz w:val="28"/>
          <w:szCs w:val="28"/>
          <w:lang w:val="uk-UA" w:eastAsia="ru-RU"/>
        </w:rPr>
        <w:t>Копорх</w:t>
      </w:r>
      <w:proofErr w:type="spellEnd"/>
      <w:r w:rsidRPr="00452ADB">
        <w:rPr>
          <w:rFonts w:ascii="Times New Roman" w:eastAsia="Times New Roman" w:hAnsi="Times New Roman"/>
          <w:sz w:val="28"/>
          <w:szCs w:val="28"/>
          <w:lang w:val="uk-UA" w:eastAsia="ru-RU"/>
        </w:rPr>
        <w:t xml:space="preserve"> К.</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М., </w:t>
      </w:r>
      <w:proofErr w:type="spellStart"/>
      <w:r w:rsidRPr="00452ADB">
        <w:rPr>
          <w:rFonts w:ascii="Times New Roman" w:eastAsia="Times New Roman" w:hAnsi="Times New Roman"/>
          <w:sz w:val="28"/>
          <w:szCs w:val="28"/>
          <w:lang w:val="uk-UA" w:eastAsia="ru-RU"/>
        </w:rPr>
        <w:t>Собкович</w:t>
      </w:r>
      <w:proofErr w:type="spellEnd"/>
      <w:r w:rsidRPr="00452ADB">
        <w:rPr>
          <w:rFonts w:ascii="Times New Roman" w:eastAsia="Times New Roman" w:hAnsi="Times New Roman"/>
          <w:sz w:val="28"/>
          <w:szCs w:val="28"/>
          <w:lang w:val="uk-UA" w:eastAsia="ru-RU"/>
        </w:rPr>
        <w:t xml:space="preserve"> Р.</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I. Задач</w:t>
      </w:r>
      <w:r>
        <w:rPr>
          <w:rFonts w:ascii="Times New Roman" w:eastAsia="Times New Roman" w:hAnsi="Times New Roman"/>
          <w:sz w:val="28"/>
          <w:szCs w:val="28"/>
          <w:lang w:val="uk-UA" w:eastAsia="ru-RU"/>
        </w:rPr>
        <w:t>і</w:t>
      </w:r>
      <w:r w:rsidRPr="00452ADB">
        <w:rPr>
          <w:rFonts w:ascii="Times New Roman" w:eastAsia="Times New Roman" w:hAnsi="Times New Roman"/>
          <w:sz w:val="28"/>
          <w:szCs w:val="28"/>
          <w:lang w:val="uk-UA" w:eastAsia="ru-RU"/>
        </w:rPr>
        <w:t xml:space="preserve"> та вправи для практичних занять з анал</w:t>
      </w:r>
      <w:r>
        <w:rPr>
          <w:rFonts w:ascii="Times New Roman" w:eastAsia="Times New Roman" w:hAnsi="Times New Roman"/>
          <w:sz w:val="28"/>
          <w:szCs w:val="28"/>
          <w:lang w:val="uk-UA" w:eastAsia="ru-RU"/>
        </w:rPr>
        <w:t>і</w:t>
      </w:r>
      <w:r w:rsidRPr="00452ADB">
        <w:rPr>
          <w:rFonts w:ascii="Times New Roman" w:eastAsia="Times New Roman" w:hAnsi="Times New Roman"/>
          <w:sz w:val="28"/>
          <w:szCs w:val="28"/>
          <w:lang w:val="uk-UA" w:eastAsia="ru-RU"/>
        </w:rPr>
        <w:t>тичної геометр</w:t>
      </w:r>
      <w:r>
        <w:rPr>
          <w:rFonts w:ascii="Times New Roman" w:eastAsia="Times New Roman" w:hAnsi="Times New Roman"/>
          <w:sz w:val="28"/>
          <w:szCs w:val="28"/>
          <w:lang w:val="uk-UA" w:eastAsia="ru-RU"/>
        </w:rPr>
        <w:t>і</w:t>
      </w:r>
      <w:r w:rsidRPr="00452ADB">
        <w:rPr>
          <w:rFonts w:ascii="Times New Roman" w:eastAsia="Times New Roman" w:hAnsi="Times New Roman"/>
          <w:sz w:val="28"/>
          <w:szCs w:val="28"/>
          <w:lang w:val="uk-UA" w:eastAsia="ru-RU"/>
        </w:rPr>
        <w:t>ї (Частина 1. Векторна алгебра. Геометричн</w:t>
      </w:r>
      <w:r>
        <w:rPr>
          <w:rFonts w:ascii="Times New Roman" w:eastAsia="Times New Roman" w:hAnsi="Times New Roman"/>
          <w:sz w:val="28"/>
          <w:szCs w:val="28"/>
          <w:lang w:val="uk-UA" w:eastAsia="ru-RU"/>
        </w:rPr>
        <w:t>і</w:t>
      </w:r>
      <w:r w:rsidRPr="00452ADB">
        <w:rPr>
          <w:rFonts w:ascii="Times New Roman" w:eastAsia="Times New Roman" w:hAnsi="Times New Roman"/>
          <w:sz w:val="28"/>
          <w:szCs w:val="28"/>
          <w:lang w:val="uk-UA" w:eastAsia="ru-RU"/>
        </w:rPr>
        <w:t xml:space="preserve"> образи р</w:t>
      </w:r>
      <w:r>
        <w:rPr>
          <w:rFonts w:ascii="Times New Roman" w:eastAsia="Times New Roman" w:hAnsi="Times New Roman"/>
          <w:sz w:val="28"/>
          <w:szCs w:val="28"/>
          <w:lang w:val="uk-UA" w:eastAsia="ru-RU"/>
        </w:rPr>
        <w:t>і</w:t>
      </w:r>
      <w:r w:rsidRPr="00452ADB">
        <w:rPr>
          <w:rFonts w:ascii="Times New Roman" w:eastAsia="Times New Roman" w:hAnsi="Times New Roman"/>
          <w:sz w:val="28"/>
          <w:szCs w:val="28"/>
          <w:lang w:val="uk-UA" w:eastAsia="ru-RU"/>
        </w:rPr>
        <w:t xml:space="preserve">внянь першого </w:t>
      </w:r>
      <w:proofErr w:type="spellStart"/>
      <w:r w:rsidRPr="00452ADB">
        <w:rPr>
          <w:rFonts w:ascii="Times New Roman" w:eastAsia="Times New Roman" w:hAnsi="Times New Roman"/>
          <w:sz w:val="28"/>
          <w:szCs w:val="28"/>
          <w:lang w:val="uk-UA" w:eastAsia="ru-RU"/>
        </w:rPr>
        <w:t>степеня</w:t>
      </w:r>
      <w:proofErr w:type="spellEnd"/>
      <w:r w:rsidRPr="00452ADB">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і</w:t>
      </w:r>
      <w:r w:rsidRPr="00452ADB">
        <w:rPr>
          <w:rFonts w:ascii="Times New Roman" w:eastAsia="Times New Roman" w:hAnsi="Times New Roman"/>
          <w:sz w:val="28"/>
          <w:szCs w:val="28"/>
          <w:lang w:val="uk-UA" w:eastAsia="ru-RU"/>
        </w:rPr>
        <w:t>з двома та трьома зм</w:t>
      </w:r>
      <w:r>
        <w:rPr>
          <w:rFonts w:ascii="Times New Roman" w:eastAsia="Times New Roman" w:hAnsi="Times New Roman"/>
          <w:sz w:val="28"/>
          <w:szCs w:val="28"/>
          <w:lang w:val="uk-UA" w:eastAsia="ru-RU"/>
        </w:rPr>
        <w:t>і</w:t>
      </w:r>
      <w:r w:rsidRPr="00452ADB">
        <w:rPr>
          <w:rFonts w:ascii="Times New Roman" w:eastAsia="Times New Roman" w:hAnsi="Times New Roman"/>
          <w:sz w:val="28"/>
          <w:szCs w:val="28"/>
          <w:lang w:val="uk-UA" w:eastAsia="ru-RU"/>
        </w:rPr>
        <w:t xml:space="preserve">нними): навчальний </w:t>
      </w:r>
      <w:proofErr w:type="spellStart"/>
      <w:r w:rsidRPr="00452ADB">
        <w:rPr>
          <w:rFonts w:ascii="Times New Roman" w:eastAsia="Times New Roman" w:hAnsi="Times New Roman"/>
          <w:sz w:val="28"/>
          <w:szCs w:val="28"/>
          <w:lang w:val="uk-UA" w:eastAsia="ru-RU"/>
        </w:rPr>
        <w:t>посiбник</w:t>
      </w:r>
      <w:proofErr w:type="spellEnd"/>
      <w:r>
        <w:rPr>
          <w:rFonts w:ascii="Times New Roman" w:eastAsia="Times New Roman" w:hAnsi="Times New Roman"/>
          <w:sz w:val="28"/>
          <w:szCs w:val="28"/>
          <w:lang w:val="uk-UA" w:eastAsia="ru-RU"/>
        </w:rPr>
        <w:t>.</w:t>
      </w:r>
      <w:r w:rsidRPr="00452ADB">
        <w:rPr>
          <w:rFonts w:ascii="Times New Roman" w:eastAsia="Times New Roman" w:hAnsi="Times New Roman"/>
          <w:sz w:val="28"/>
          <w:szCs w:val="28"/>
          <w:lang w:val="uk-UA" w:eastAsia="ru-RU"/>
        </w:rPr>
        <w:t xml:space="preserve"> </w:t>
      </w:r>
      <w:proofErr w:type="spellStart"/>
      <w:r w:rsidRPr="00452ADB">
        <w:rPr>
          <w:rFonts w:ascii="Times New Roman" w:eastAsia="Times New Roman" w:hAnsi="Times New Roman"/>
          <w:sz w:val="28"/>
          <w:szCs w:val="28"/>
          <w:lang w:val="uk-UA" w:eastAsia="ru-RU"/>
        </w:rPr>
        <w:t>Iвано-Франкiвськ</w:t>
      </w:r>
      <w:proofErr w:type="spellEnd"/>
      <w:r w:rsidR="00553697">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ПП</w:t>
      </w:r>
      <w:r w:rsidRPr="00452ADB">
        <w:rPr>
          <w:rFonts w:ascii="Times New Roman" w:eastAsia="Times New Roman" w:hAnsi="Times New Roman"/>
          <w:sz w:val="28"/>
          <w:szCs w:val="28"/>
          <w:lang w:val="uk-UA" w:eastAsia="ru-RU"/>
        </w:rPr>
        <w:t xml:space="preserve"> Бойчук</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А.</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Б., 2016. 115</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w:t>
      </w:r>
    </w:p>
    <w:p w14:paraId="01012B08" w14:textId="540911A9"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 xml:space="preserve"> </w:t>
      </w:r>
      <w:proofErr w:type="spellStart"/>
      <w:r w:rsidRPr="00452ADB">
        <w:rPr>
          <w:rFonts w:ascii="Times New Roman" w:eastAsia="Times New Roman" w:hAnsi="Times New Roman"/>
          <w:sz w:val="28"/>
          <w:szCs w:val="28"/>
          <w:lang w:val="uk-UA" w:eastAsia="ru-RU"/>
        </w:rPr>
        <w:t>Кукуш</w:t>
      </w:r>
      <w:proofErr w:type="spellEnd"/>
      <w:r w:rsidRPr="00452ADB">
        <w:rPr>
          <w:rFonts w:ascii="Times New Roman" w:eastAsia="Times New Roman" w:hAnsi="Times New Roman"/>
          <w:sz w:val="28"/>
          <w:szCs w:val="28"/>
          <w:lang w:val="uk-UA" w:eastAsia="ru-RU"/>
        </w:rPr>
        <w:t xml:space="preserve"> О., Ушаков Р. Математичний гурток. 10-11 класи. Числа. Послідовності. Функції</w:t>
      </w:r>
      <w:bookmarkStart w:id="15" w:name="_Hlk151617821"/>
      <w:r w:rsidRPr="00452ADB">
        <w:rPr>
          <w:rFonts w:ascii="Times New Roman" w:eastAsia="Times New Roman" w:hAnsi="Times New Roman"/>
          <w:sz w:val="28"/>
          <w:szCs w:val="28"/>
          <w:lang w:val="uk-UA" w:eastAsia="ru-RU"/>
        </w:rPr>
        <w:t>. Х</w:t>
      </w:r>
      <w:r>
        <w:rPr>
          <w:rFonts w:ascii="Times New Roman" w:eastAsia="Times New Roman" w:hAnsi="Times New Roman"/>
          <w:sz w:val="28"/>
          <w:szCs w:val="28"/>
          <w:lang w:val="uk-UA" w:eastAsia="ru-RU"/>
        </w:rPr>
        <w:t>арків</w:t>
      </w:r>
      <w:r w:rsidR="00553697">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Вид</w:t>
      </w:r>
      <w:r>
        <w:rPr>
          <w:rFonts w:ascii="Times New Roman" w:eastAsia="Times New Roman" w:hAnsi="Times New Roman"/>
          <w:sz w:val="28"/>
          <w:szCs w:val="28"/>
          <w:lang w:val="uk-UA" w:eastAsia="ru-RU"/>
        </w:rPr>
        <w:t>авнича</w:t>
      </w:r>
      <w:r w:rsidRPr="00452ADB">
        <w:rPr>
          <w:rFonts w:ascii="Times New Roman" w:eastAsia="Times New Roman" w:hAnsi="Times New Roman"/>
          <w:sz w:val="28"/>
          <w:szCs w:val="28"/>
          <w:lang w:val="uk-UA" w:eastAsia="ru-RU"/>
        </w:rPr>
        <w:t xml:space="preserve"> група «Основа», </w:t>
      </w:r>
      <w:bookmarkEnd w:id="15"/>
      <w:r w:rsidRPr="00452ADB">
        <w:rPr>
          <w:rFonts w:ascii="Times New Roman" w:eastAsia="Times New Roman" w:hAnsi="Times New Roman"/>
          <w:sz w:val="28"/>
          <w:szCs w:val="28"/>
          <w:lang w:val="uk-UA" w:eastAsia="ru-RU"/>
        </w:rPr>
        <w:t>2018. 118 с.</w:t>
      </w:r>
    </w:p>
    <w:p w14:paraId="24DC8D07" w14:textId="7AF75822"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proofErr w:type="spellStart"/>
      <w:r w:rsidRPr="00452ADB">
        <w:rPr>
          <w:rFonts w:ascii="Times New Roman" w:eastAsia="Times New Roman" w:hAnsi="Times New Roman"/>
          <w:sz w:val="28"/>
          <w:szCs w:val="28"/>
          <w:lang w:val="uk-UA" w:eastAsia="ru-RU"/>
        </w:rPr>
        <w:t>Кукуш</w:t>
      </w:r>
      <w:proofErr w:type="spellEnd"/>
      <w:r w:rsidRPr="00452ADB">
        <w:rPr>
          <w:rFonts w:ascii="Times New Roman" w:eastAsia="Times New Roman" w:hAnsi="Times New Roman"/>
          <w:sz w:val="28"/>
          <w:szCs w:val="28"/>
          <w:lang w:val="uk-UA" w:eastAsia="ru-RU"/>
        </w:rPr>
        <w:t xml:space="preserve"> О., Ушаков Р. На допомогу керівникам математичних гуртків. Частина</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1. Послідовності.</w:t>
      </w:r>
      <w:r>
        <w:rPr>
          <w:rFonts w:ascii="Times New Roman" w:eastAsia="Times New Roman" w:hAnsi="Times New Roman"/>
          <w:sz w:val="28"/>
          <w:szCs w:val="28"/>
          <w:lang w:val="uk-UA" w:eastAsia="ru-RU"/>
        </w:rPr>
        <w:t xml:space="preserve"> Харків</w:t>
      </w:r>
      <w:r w:rsidR="00553697">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Вид</w:t>
      </w:r>
      <w:r>
        <w:rPr>
          <w:rFonts w:ascii="Times New Roman" w:eastAsia="Times New Roman" w:hAnsi="Times New Roman"/>
          <w:sz w:val="28"/>
          <w:szCs w:val="28"/>
          <w:lang w:val="uk-UA" w:eastAsia="ru-RU"/>
        </w:rPr>
        <w:t>авнича</w:t>
      </w:r>
      <w:r w:rsidRPr="00452ADB">
        <w:rPr>
          <w:rFonts w:ascii="Times New Roman" w:eastAsia="Times New Roman" w:hAnsi="Times New Roman"/>
          <w:sz w:val="28"/>
          <w:szCs w:val="28"/>
          <w:lang w:val="uk-UA" w:eastAsia="ru-RU"/>
        </w:rPr>
        <w:t xml:space="preserve"> група «Основа», 2010. 127 с.</w:t>
      </w:r>
    </w:p>
    <w:p w14:paraId="2BEF9DC3" w14:textId="6EB91D31"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Кушнір В.</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А., </w:t>
      </w:r>
      <w:proofErr w:type="spellStart"/>
      <w:r w:rsidRPr="00452ADB">
        <w:rPr>
          <w:rFonts w:ascii="Times New Roman" w:eastAsia="Times New Roman" w:hAnsi="Times New Roman"/>
          <w:sz w:val="28"/>
          <w:szCs w:val="28"/>
          <w:lang w:val="uk-UA" w:eastAsia="ru-RU"/>
        </w:rPr>
        <w:t>Ріжняк</w:t>
      </w:r>
      <w:proofErr w:type="spellEnd"/>
      <w:r w:rsidRPr="00452ADB">
        <w:rPr>
          <w:rFonts w:ascii="Times New Roman" w:eastAsia="Times New Roman" w:hAnsi="Times New Roman"/>
          <w:sz w:val="28"/>
          <w:szCs w:val="28"/>
          <w:lang w:val="uk-UA" w:eastAsia="ru-RU"/>
        </w:rPr>
        <w:t xml:space="preserve"> Р.</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Я. Інноваційні методи навчання математики. Кіровоград</w:t>
      </w:r>
      <w:r w:rsidR="00553697">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РВВ КДПУ ім. В. Винниченка, 2008. 368</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w:t>
      </w:r>
      <w:r>
        <w:rPr>
          <w:rFonts w:ascii="Times New Roman" w:eastAsia="Times New Roman" w:hAnsi="Times New Roman"/>
          <w:sz w:val="28"/>
          <w:szCs w:val="28"/>
          <w:lang w:val="uk-UA" w:eastAsia="ru-RU"/>
        </w:rPr>
        <w:t>.</w:t>
      </w:r>
    </w:p>
    <w:p w14:paraId="2284008F" w14:textId="4EA1D8E9" w:rsidR="00611F30" w:rsidRPr="00DB6208"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DB6208">
        <w:rPr>
          <w:rFonts w:ascii="Times New Roman" w:eastAsia="Times New Roman" w:hAnsi="Times New Roman"/>
          <w:sz w:val="28"/>
          <w:szCs w:val="28"/>
          <w:lang w:val="uk-UA" w:eastAsia="ru-RU"/>
        </w:rPr>
        <w:lastRenderedPageBreak/>
        <w:t>Кушнір</w:t>
      </w:r>
      <w:r>
        <w:rPr>
          <w:rFonts w:ascii="Times New Roman" w:eastAsia="Times New Roman" w:hAnsi="Times New Roman"/>
          <w:sz w:val="28"/>
          <w:szCs w:val="28"/>
          <w:lang w:val="uk-UA" w:eastAsia="ru-RU"/>
        </w:rPr>
        <w:t xml:space="preserve"> </w:t>
      </w:r>
      <w:r w:rsidRPr="00DB6208">
        <w:rPr>
          <w:rFonts w:ascii="Times New Roman" w:eastAsia="Times New Roman" w:hAnsi="Times New Roman"/>
          <w:sz w:val="28"/>
          <w:szCs w:val="28"/>
          <w:lang w:val="uk-UA" w:eastAsia="ru-RU"/>
        </w:rPr>
        <w:t xml:space="preserve">В. А., </w:t>
      </w:r>
      <w:proofErr w:type="spellStart"/>
      <w:r w:rsidRPr="00DB6208">
        <w:rPr>
          <w:rFonts w:ascii="Times New Roman" w:eastAsia="Times New Roman" w:hAnsi="Times New Roman"/>
          <w:sz w:val="28"/>
          <w:szCs w:val="28"/>
          <w:lang w:val="uk-UA" w:eastAsia="ru-RU"/>
        </w:rPr>
        <w:t>Ріжняк</w:t>
      </w:r>
      <w:proofErr w:type="spellEnd"/>
      <w:r w:rsidRPr="00DB6208">
        <w:rPr>
          <w:rFonts w:ascii="Times New Roman" w:eastAsia="Times New Roman" w:hAnsi="Times New Roman"/>
          <w:sz w:val="28"/>
          <w:szCs w:val="28"/>
          <w:lang w:val="uk-UA" w:eastAsia="ru-RU"/>
        </w:rPr>
        <w:t> Р. Я. Розв’язування рівнянь та нерівностей, що містять під знаком модуля змінну і параметр: Методичні рекомендації. Кіровоград</w:t>
      </w:r>
      <w:r w:rsidR="00553697">
        <w:rPr>
          <w:rFonts w:ascii="Times New Roman" w:eastAsia="Times New Roman" w:hAnsi="Times New Roman"/>
          <w:sz w:val="28"/>
          <w:szCs w:val="28"/>
          <w:lang w:val="uk-UA" w:eastAsia="ru-RU"/>
        </w:rPr>
        <w:t xml:space="preserve"> </w:t>
      </w:r>
      <w:r w:rsidRPr="00DB6208">
        <w:rPr>
          <w:rFonts w:ascii="Times New Roman" w:eastAsia="Times New Roman" w:hAnsi="Times New Roman"/>
          <w:sz w:val="28"/>
          <w:szCs w:val="28"/>
          <w:lang w:val="uk-UA" w:eastAsia="ru-RU"/>
        </w:rPr>
        <w:t>: РВВ КДПУ ім. В. Винниченка</w:t>
      </w:r>
      <w:r>
        <w:rPr>
          <w:rFonts w:ascii="Times New Roman" w:eastAsia="Times New Roman" w:hAnsi="Times New Roman"/>
          <w:sz w:val="28"/>
          <w:szCs w:val="28"/>
          <w:lang w:val="uk-UA" w:eastAsia="ru-RU"/>
        </w:rPr>
        <w:t>,</w:t>
      </w:r>
      <w:r w:rsidRPr="00DB6208">
        <w:rPr>
          <w:rFonts w:ascii="Times New Roman" w:eastAsia="Times New Roman" w:hAnsi="Times New Roman"/>
          <w:sz w:val="28"/>
          <w:szCs w:val="28"/>
          <w:lang w:val="uk-UA" w:eastAsia="ru-RU"/>
        </w:rPr>
        <w:t xml:space="preserve"> 1991. 34 с.</w:t>
      </w:r>
    </w:p>
    <w:p w14:paraId="3D1622B3" w14:textId="75192756"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bookmarkStart w:id="16" w:name="_Hlk151586122"/>
      <w:r w:rsidRPr="00452ADB">
        <w:rPr>
          <w:rFonts w:ascii="Times New Roman" w:eastAsia="Times New Roman" w:hAnsi="Times New Roman"/>
          <w:sz w:val="28"/>
          <w:szCs w:val="28"/>
          <w:lang w:val="uk-UA" w:eastAsia="ru-RU"/>
        </w:rPr>
        <w:t>Кушнір І.</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А. </w:t>
      </w:r>
      <w:bookmarkEnd w:id="16"/>
      <w:r w:rsidRPr="00452ADB">
        <w:rPr>
          <w:rFonts w:ascii="Times New Roman" w:eastAsia="Times New Roman" w:hAnsi="Times New Roman"/>
          <w:sz w:val="28"/>
          <w:szCs w:val="28"/>
          <w:lang w:val="uk-UA" w:eastAsia="ru-RU"/>
        </w:rPr>
        <w:t>Векторні методи розв’язування задач. К</w:t>
      </w:r>
      <w:r>
        <w:rPr>
          <w:rFonts w:ascii="Times New Roman" w:eastAsia="Times New Roman" w:hAnsi="Times New Roman"/>
          <w:sz w:val="28"/>
          <w:szCs w:val="28"/>
          <w:lang w:val="uk-UA" w:eastAsia="ru-RU"/>
        </w:rPr>
        <w:t>иїв</w:t>
      </w:r>
      <w:r w:rsidR="00553697">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xml:space="preserve">: Оберіг, 1994. 209 </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w:t>
      </w:r>
    </w:p>
    <w:p w14:paraId="153E0213" w14:textId="320B4314"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Кушнір І.</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А. З геометрією на ти! Х</w:t>
      </w:r>
      <w:r>
        <w:rPr>
          <w:rFonts w:ascii="Times New Roman" w:eastAsia="Times New Roman" w:hAnsi="Times New Roman"/>
          <w:sz w:val="28"/>
          <w:szCs w:val="28"/>
          <w:lang w:val="uk-UA" w:eastAsia="ru-RU"/>
        </w:rPr>
        <w:t>арків</w:t>
      </w:r>
      <w:r w:rsidR="00553697">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xml:space="preserve">: </w:t>
      </w:r>
      <w:bookmarkStart w:id="17" w:name="_Hlk151617997"/>
      <w:r w:rsidRPr="00452ADB">
        <w:rPr>
          <w:rFonts w:ascii="Times New Roman" w:eastAsia="Times New Roman" w:hAnsi="Times New Roman"/>
          <w:sz w:val="28"/>
          <w:szCs w:val="28"/>
          <w:lang w:val="uk-UA" w:eastAsia="ru-RU"/>
        </w:rPr>
        <w:t>Вид</w:t>
      </w:r>
      <w:r>
        <w:rPr>
          <w:rFonts w:ascii="Times New Roman" w:eastAsia="Times New Roman" w:hAnsi="Times New Roman"/>
          <w:sz w:val="28"/>
          <w:szCs w:val="28"/>
          <w:lang w:val="uk-UA" w:eastAsia="ru-RU"/>
        </w:rPr>
        <w:t>авнича</w:t>
      </w:r>
      <w:r w:rsidRPr="00452ADB">
        <w:rPr>
          <w:rFonts w:ascii="Times New Roman" w:eastAsia="Times New Roman" w:hAnsi="Times New Roman"/>
          <w:sz w:val="28"/>
          <w:szCs w:val="28"/>
          <w:lang w:val="uk-UA" w:eastAsia="ru-RU"/>
        </w:rPr>
        <w:t xml:space="preserve"> група «Основа», 2007. 112</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w:t>
      </w:r>
    </w:p>
    <w:bookmarkEnd w:id="17"/>
    <w:p w14:paraId="06E24C9A" w14:textId="5A470F6F"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Кушнір І.</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А. Повернення втраченої геометрії. Серія: Математичні обрії України</w:t>
      </w:r>
      <w:r>
        <w:rPr>
          <w:rFonts w:ascii="Times New Roman" w:eastAsia="Times New Roman" w:hAnsi="Times New Roman"/>
          <w:sz w:val="28"/>
          <w:szCs w:val="28"/>
          <w:lang w:val="uk-UA" w:eastAsia="ru-RU"/>
        </w:rPr>
        <w:t>.</w:t>
      </w:r>
      <w:r w:rsidRPr="00452ADB">
        <w:rPr>
          <w:rFonts w:ascii="Times New Roman" w:eastAsia="Times New Roman" w:hAnsi="Times New Roman"/>
          <w:sz w:val="28"/>
          <w:szCs w:val="28"/>
          <w:lang w:val="uk-UA" w:eastAsia="ru-RU"/>
        </w:rPr>
        <w:t xml:space="preserve"> </w:t>
      </w:r>
      <w:r w:rsidR="00E735DD">
        <w:rPr>
          <w:rFonts w:ascii="Times New Roman" w:eastAsia="Times New Roman" w:hAnsi="Times New Roman"/>
          <w:sz w:val="28"/>
          <w:szCs w:val="28"/>
          <w:lang w:val="uk-UA" w:eastAsia="ru-RU"/>
        </w:rPr>
        <w:br/>
      </w:r>
      <w:r w:rsidRPr="00452ADB">
        <w:rPr>
          <w:rFonts w:ascii="Times New Roman" w:eastAsia="Times New Roman" w:hAnsi="Times New Roman"/>
          <w:sz w:val="28"/>
          <w:szCs w:val="28"/>
          <w:lang w:val="uk-UA" w:eastAsia="ru-RU"/>
        </w:rPr>
        <w:t>К</w:t>
      </w:r>
      <w:r>
        <w:rPr>
          <w:rFonts w:ascii="Times New Roman" w:eastAsia="Times New Roman" w:hAnsi="Times New Roman"/>
          <w:sz w:val="28"/>
          <w:szCs w:val="28"/>
          <w:lang w:val="uk-UA" w:eastAsia="ru-RU"/>
        </w:rPr>
        <w:t>иїв</w:t>
      </w:r>
      <w:r w:rsidR="00553697">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xml:space="preserve">: Факт, 2000. 280 с. </w:t>
      </w:r>
    </w:p>
    <w:p w14:paraId="778E5D97" w14:textId="7327EB90"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proofErr w:type="spellStart"/>
      <w:r w:rsidRPr="00452ADB">
        <w:rPr>
          <w:rFonts w:ascii="Times New Roman" w:eastAsia="Times New Roman" w:hAnsi="Times New Roman"/>
          <w:sz w:val="28"/>
          <w:szCs w:val="28"/>
          <w:lang w:val="uk-UA" w:eastAsia="ru-RU"/>
        </w:rPr>
        <w:t>Лейфура</w:t>
      </w:r>
      <w:proofErr w:type="spellEnd"/>
      <w:r w:rsidRPr="00452ADB">
        <w:rPr>
          <w:rFonts w:ascii="Times New Roman" w:eastAsia="Times New Roman" w:hAnsi="Times New Roman"/>
          <w:sz w:val="28"/>
          <w:szCs w:val="28"/>
          <w:lang w:val="uk-UA" w:eastAsia="ru-RU"/>
        </w:rPr>
        <w:t xml:space="preserve"> В.</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М., Воробйова А.</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І. Задачі з параметрами: </w:t>
      </w:r>
      <w:proofErr w:type="spellStart"/>
      <w:r>
        <w:rPr>
          <w:rFonts w:ascii="Times New Roman" w:eastAsia="Times New Roman" w:hAnsi="Times New Roman"/>
          <w:sz w:val="28"/>
          <w:szCs w:val="28"/>
          <w:lang w:val="uk-UA" w:eastAsia="ru-RU"/>
        </w:rPr>
        <w:t>н</w:t>
      </w:r>
      <w:r w:rsidRPr="00452ADB">
        <w:rPr>
          <w:rFonts w:ascii="Times New Roman" w:eastAsia="Times New Roman" w:hAnsi="Times New Roman"/>
          <w:sz w:val="28"/>
          <w:szCs w:val="28"/>
          <w:lang w:val="uk-UA" w:eastAsia="ru-RU"/>
        </w:rPr>
        <w:t>авч</w:t>
      </w:r>
      <w:proofErr w:type="spellEnd"/>
      <w:r w:rsidRPr="00452ADB">
        <w:rPr>
          <w:rFonts w:ascii="Times New Roman" w:eastAsia="Times New Roman" w:hAnsi="Times New Roman"/>
          <w:sz w:val="28"/>
          <w:szCs w:val="28"/>
          <w:lang w:val="uk-UA" w:eastAsia="ru-RU"/>
        </w:rPr>
        <w:t>. посібник</w:t>
      </w:r>
      <w:r>
        <w:rPr>
          <w:rFonts w:ascii="Times New Roman" w:eastAsia="Times New Roman" w:hAnsi="Times New Roman"/>
          <w:sz w:val="28"/>
          <w:szCs w:val="28"/>
          <w:lang w:val="uk-UA" w:eastAsia="ru-RU"/>
        </w:rPr>
        <w:t>.</w:t>
      </w:r>
      <w:r w:rsidRPr="00452ADB">
        <w:rPr>
          <w:rFonts w:ascii="Times New Roman" w:eastAsia="Times New Roman" w:hAnsi="Times New Roman"/>
          <w:sz w:val="28"/>
          <w:szCs w:val="28"/>
          <w:lang w:val="uk-UA" w:eastAsia="ru-RU"/>
        </w:rPr>
        <w:t xml:space="preserve"> К</w:t>
      </w:r>
      <w:r>
        <w:rPr>
          <w:rFonts w:ascii="Times New Roman" w:eastAsia="Times New Roman" w:hAnsi="Times New Roman"/>
          <w:sz w:val="28"/>
          <w:szCs w:val="28"/>
          <w:lang w:val="uk-UA" w:eastAsia="ru-RU"/>
        </w:rPr>
        <w:t>иїв</w:t>
      </w:r>
      <w:r w:rsidR="00553697">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ІЗМН, 1996. 112</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w:t>
      </w:r>
    </w:p>
    <w:p w14:paraId="2BA96CD5" w14:textId="35A37C47"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bookmarkStart w:id="18" w:name="_Hlk151618482"/>
      <w:bookmarkStart w:id="19" w:name="_Hlk151618062"/>
      <w:bookmarkStart w:id="20" w:name="_Hlk151582818"/>
      <w:r w:rsidRPr="00452ADB">
        <w:rPr>
          <w:rFonts w:ascii="Times New Roman" w:eastAsia="Times New Roman" w:hAnsi="Times New Roman"/>
          <w:sz w:val="28"/>
          <w:szCs w:val="28"/>
          <w:lang w:val="uk-UA" w:eastAsia="ru-RU"/>
        </w:rPr>
        <w:t xml:space="preserve"> </w:t>
      </w:r>
      <w:proofErr w:type="spellStart"/>
      <w:r w:rsidRPr="00452ADB">
        <w:rPr>
          <w:rFonts w:ascii="Times New Roman" w:eastAsia="Times New Roman" w:hAnsi="Times New Roman"/>
          <w:sz w:val="28"/>
          <w:szCs w:val="28"/>
          <w:lang w:val="uk-UA" w:eastAsia="ru-RU"/>
        </w:rPr>
        <w:t>Лейфура</w:t>
      </w:r>
      <w:bookmarkEnd w:id="18"/>
      <w:proofErr w:type="spellEnd"/>
      <w:r w:rsidRPr="00452ADB">
        <w:rPr>
          <w:rFonts w:ascii="Times New Roman" w:eastAsia="Times New Roman" w:hAnsi="Times New Roman"/>
          <w:sz w:val="28"/>
          <w:szCs w:val="28"/>
          <w:lang w:val="uk-UA" w:eastAsia="ru-RU"/>
        </w:rPr>
        <w:t xml:space="preserve"> В.</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М., </w:t>
      </w:r>
      <w:bookmarkEnd w:id="19"/>
      <w:proofErr w:type="spellStart"/>
      <w:r w:rsidRPr="00452ADB">
        <w:rPr>
          <w:rFonts w:ascii="Times New Roman" w:eastAsia="Times New Roman" w:hAnsi="Times New Roman"/>
          <w:sz w:val="28"/>
          <w:szCs w:val="28"/>
          <w:lang w:val="uk-UA" w:eastAsia="ru-RU"/>
        </w:rPr>
        <w:t>Мітельман</w:t>
      </w:r>
      <w:proofErr w:type="spellEnd"/>
      <w:r w:rsidRPr="00452ADB">
        <w:rPr>
          <w:rFonts w:ascii="Times New Roman" w:eastAsia="Times New Roman" w:hAnsi="Times New Roman"/>
          <w:sz w:val="28"/>
          <w:szCs w:val="28"/>
          <w:lang w:val="uk-UA" w:eastAsia="ru-RU"/>
        </w:rPr>
        <w:t xml:space="preserve"> І. </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М., Радченко В.</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М., </w:t>
      </w:r>
      <w:proofErr w:type="spellStart"/>
      <w:r w:rsidRPr="00452ADB">
        <w:rPr>
          <w:rFonts w:ascii="Times New Roman" w:eastAsia="Times New Roman" w:hAnsi="Times New Roman"/>
          <w:sz w:val="28"/>
          <w:szCs w:val="28"/>
          <w:lang w:val="uk-UA" w:eastAsia="ru-RU"/>
        </w:rPr>
        <w:t>Ясінський</w:t>
      </w:r>
      <w:proofErr w:type="spellEnd"/>
      <w:r w:rsidRPr="00452ADB">
        <w:rPr>
          <w:rFonts w:ascii="Times New Roman" w:eastAsia="Times New Roman" w:hAnsi="Times New Roman"/>
          <w:sz w:val="28"/>
          <w:szCs w:val="28"/>
          <w:lang w:val="uk-UA" w:eastAsia="ru-RU"/>
        </w:rPr>
        <w:t xml:space="preserve"> В.</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А. </w:t>
      </w:r>
      <w:bookmarkEnd w:id="20"/>
      <w:r w:rsidRPr="00452ADB">
        <w:rPr>
          <w:rFonts w:ascii="Times New Roman" w:eastAsia="Times New Roman" w:hAnsi="Times New Roman"/>
          <w:sz w:val="28"/>
          <w:szCs w:val="28"/>
          <w:lang w:val="uk-UA" w:eastAsia="ru-RU"/>
        </w:rPr>
        <w:t>Змагання юних математиків України. 2006 рі</w:t>
      </w:r>
      <w:r>
        <w:rPr>
          <w:rFonts w:ascii="Times New Roman" w:eastAsia="Times New Roman" w:hAnsi="Times New Roman"/>
          <w:sz w:val="28"/>
          <w:szCs w:val="28"/>
          <w:lang w:val="uk-UA" w:eastAsia="ru-RU"/>
        </w:rPr>
        <w:t>к</w:t>
      </w:r>
      <w:r w:rsidRPr="00452ADB">
        <w:rPr>
          <w:rFonts w:ascii="Times New Roman" w:eastAsia="Times New Roman" w:hAnsi="Times New Roman"/>
          <w:sz w:val="28"/>
          <w:szCs w:val="28"/>
          <w:lang w:val="uk-UA" w:eastAsia="ru-RU"/>
        </w:rPr>
        <w:t>. Львів</w:t>
      </w:r>
      <w:r w:rsidR="00553697">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Каменяр, 2007. 111</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w:t>
      </w:r>
    </w:p>
    <w:p w14:paraId="1DC0EE57" w14:textId="77777777" w:rsidR="00611F30" w:rsidRPr="00BC2E27"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BC2E27">
        <w:rPr>
          <w:rFonts w:ascii="Times New Roman" w:eastAsia="Times New Roman" w:hAnsi="Times New Roman"/>
          <w:sz w:val="28"/>
          <w:szCs w:val="28"/>
          <w:lang w:val="uk-UA" w:eastAsia="ru-RU"/>
        </w:rPr>
        <w:t xml:space="preserve"> Лисогор Т. О., </w:t>
      </w:r>
      <w:proofErr w:type="spellStart"/>
      <w:r w:rsidRPr="00BC2E27">
        <w:rPr>
          <w:rFonts w:ascii="Times New Roman" w:eastAsia="Times New Roman" w:hAnsi="Times New Roman"/>
          <w:sz w:val="28"/>
          <w:szCs w:val="28"/>
          <w:lang w:val="uk-UA" w:eastAsia="ru-RU"/>
        </w:rPr>
        <w:t>Штонда</w:t>
      </w:r>
      <w:proofErr w:type="spellEnd"/>
      <w:r w:rsidRPr="00BC2E27">
        <w:rPr>
          <w:rFonts w:ascii="Times New Roman" w:eastAsia="Times New Roman" w:hAnsi="Times New Roman"/>
          <w:sz w:val="28"/>
          <w:szCs w:val="28"/>
          <w:lang w:val="uk-UA" w:eastAsia="ru-RU"/>
        </w:rPr>
        <w:t xml:space="preserve"> О. Г. Математична індукція як інструмент вивчення квантової механіки. </w:t>
      </w:r>
      <w:r w:rsidRPr="00BC2E27">
        <w:rPr>
          <w:rFonts w:ascii="Times New Roman" w:eastAsia="Times New Roman" w:hAnsi="Times New Roman"/>
          <w:i/>
          <w:iCs/>
          <w:sz w:val="28"/>
          <w:szCs w:val="28"/>
          <w:lang w:val="uk-UA" w:eastAsia="ru-RU"/>
        </w:rPr>
        <w:t>Наука та освіта в дослідженнях молодих учених</w:t>
      </w:r>
      <w:r w:rsidRPr="00BC2E27">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матеріали</w:t>
      </w:r>
      <w:r w:rsidRPr="00BC2E27">
        <w:rPr>
          <w:rFonts w:ascii="Times New Roman" w:eastAsia="Times New Roman" w:hAnsi="Times New Roman"/>
          <w:sz w:val="28"/>
          <w:szCs w:val="28"/>
          <w:lang w:val="uk-UA" w:eastAsia="ru-RU"/>
        </w:rPr>
        <w:t xml:space="preserve"> ІV</w:t>
      </w:r>
      <w:r>
        <w:rPr>
          <w:rFonts w:ascii="Times New Roman" w:eastAsia="Times New Roman" w:hAnsi="Times New Roman"/>
          <w:sz w:val="28"/>
          <w:szCs w:val="28"/>
          <w:lang w:val="uk-UA" w:eastAsia="ru-RU"/>
        </w:rPr>
        <w:t> </w:t>
      </w:r>
      <w:proofErr w:type="spellStart"/>
      <w:r w:rsidRPr="00BC2E27">
        <w:rPr>
          <w:rFonts w:ascii="Times New Roman" w:eastAsia="Times New Roman" w:hAnsi="Times New Roman"/>
          <w:sz w:val="28"/>
          <w:szCs w:val="28"/>
          <w:lang w:val="uk-UA" w:eastAsia="ru-RU"/>
        </w:rPr>
        <w:t>Міжнар</w:t>
      </w:r>
      <w:proofErr w:type="spellEnd"/>
      <w:r w:rsidRPr="00BC2E27">
        <w:rPr>
          <w:rFonts w:ascii="Times New Roman" w:eastAsia="Times New Roman" w:hAnsi="Times New Roman"/>
          <w:sz w:val="28"/>
          <w:szCs w:val="28"/>
          <w:lang w:val="uk-UA" w:eastAsia="ru-RU"/>
        </w:rPr>
        <w:t xml:space="preserve">. </w:t>
      </w:r>
      <w:proofErr w:type="spellStart"/>
      <w:r w:rsidRPr="00BC2E27">
        <w:rPr>
          <w:rFonts w:ascii="Times New Roman" w:eastAsia="Times New Roman" w:hAnsi="Times New Roman"/>
          <w:sz w:val="28"/>
          <w:szCs w:val="28"/>
          <w:lang w:val="uk-UA" w:eastAsia="ru-RU"/>
        </w:rPr>
        <w:t>конф</w:t>
      </w:r>
      <w:proofErr w:type="spellEnd"/>
      <w:r w:rsidRPr="00BC2E27">
        <w:rPr>
          <w:rFonts w:ascii="Times New Roman" w:eastAsia="Times New Roman" w:hAnsi="Times New Roman"/>
          <w:sz w:val="28"/>
          <w:szCs w:val="28"/>
          <w:lang w:val="uk-UA" w:eastAsia="ru-RU"/>
        </w:rPr>
        <w:t>. молодих учених (м. Харків, 2023 р.). Харків, 2023. С. 131</w:t>
      </w:r>
      <w:r>
        <w:rPr>
          <w:rFonts w:ascii="Times New Roman" w:eastAsia="Times New Roman" w:hAnsi="Times New Roman"/>
          <w:sz w:val="28"/>
          <w:szCs w:val="28"/>
          <w:lang w:val="uk-UA" w:eastAsia="ru-RU"/>
        </w:rPr>
        <w:noBreakHyphen/>
      </w:r>
      <w:r w:rsidRPr="00BC2E27">
        <w:rPr>
          <w:rFonts w:ascii="Times New Roman" w:eastAsia="Times New Roman" w:hAnsi="Times New Roman"/>
          <w:sz w:val="28"/>
          <w:szCs w:val="28"/>
          <w:lang w:val="uk-UA" w:eastAsia="ru-RU"/>
        </w:rPr>
        <w:t>133.</w:t>
      </w:r>
    </w:p>
    <w:p w14:paraId="0D84339C" w14:textId="77777777" w:rsidR="00611F30" w:rsidRPr="00BC2E27" w:rsidRDefault="00611F30" w:rsidP="00BC2E27">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BC2E27">
        <w:rPr>
          <w:rFonts w:ascii="Times New Roman" w:eastAsia="Times New Roman" w:hAnsi="Times New Roman"/>
          <w:sz w:val="28"/>
          <w:szCs w:val="28"/>
          <w:lang w:val="uk-UA" w:eastAsia="ru-RU"/>
        </w:rPr>
        <w:t>Литовченко</w:t>
      </w:r>
      <w:r>
        <w:rPr>
          <w:rFonts w:ascii="Times New Roman" w:eastAsia="Times New Roman" w:hAnsi="Times New Roman"/>
          <w:sz w:val="28"/>
          <w:szCs w:val="28"/>
          <w:lang w:val="uk-UA" w:eastAsia="ru-RU"/>
        </w:rPr>
        <w:t> </w:t>
      </w:r>
      <w:r w:rsidRPr="00BC2E27">
        <w:rPr>
          <w:rFonts w:ascii="Times New Roman" w:eastAsia="Times New Roman" w:hAnsi="Times New Roman"/>
          <w:sz w:val="28"/>
          <w:szCs w:val="28"/>
          <w:lang w:val="uk-UA" w:eastAsia="ru-RU"/>
        </w:rPr>
        <w:t>О.</w:t>
      </w:r>
      <w:r>
        <w:rPr>
          <w:rFonts w:ascii="Times New Roman" w:eastAsia="Times New Roman" w:hAnsi="Times New Roman"/>
          <w:sz w:val="28"/>
          <w:szCs w:val="28"/>
          <w:lang w:val="uk-UA" w:eastAsia="ru-RU"/>
        </w:rPr>
        <w:t> </w:t>
      </w:r>
      <w:r w:rsidRPr="00BC2E27">
        <w:rPr>
          <w:rFonts w:ascii="Times New Roman" w:eastAsia="Times New Roman" w:hAnsi="Times New Roman"/>
          <w:sz w:val="28"/>
          <w:szCs w:val="28"/>
          <w:lang w:val="uk-UA" w:eastAsia="ru-RU"/>
        </w:rPr>
        <w:t>В. Підходи до класифікації компетентностей особистості як результату освіти. Ф</w:t>
      </w:r>
      <w:r w:rsidRPr="00BC2E27">
        <w:rPr>
          <w:rFonts w:ascii="Times New Roman" w:eastAsia="Times New Roman" w:hAnsi="Times New Roman"/>
          <w:i/>
          <w:iCs/>
          <w:sz w:val="28"/>
          <w:szCs w:val="28"/>
          <w:lang w:val="uk-UA" w:eastAsia="ru-RU"/>
        </w:rPr>
        <w:t>ормування базових компетентностей у вихованців позашкільних навчальних закладів</w:t>
      </w:r>
      <w:r w:rsidRPr="00BC2E27">
        <w:rPr>
          <w:rFonts w:ascii="Times New Roman" w:eastAsia="Times New Roman" w:hAnsi="Times New Roman"/>
          <w:sz w:val="28"/>
          <w:szCs w:val="28"/>
          <w:lang w:val="uk-UA" w:eastAsia="ru-RU"/>
        </w:rPr>
        <w:t xml:space="preserve">: матеріали </w:t>
      </w:r>
      <w:proofErr w:type="spellStart"/>
      <w:r w:rsidRPr="00BC2E27">
        <w:rPr>
          <w:rFonts w:ascii="Times New Roman" w:eastAsia="Times New Roman" w:hAnsi="Times New Roman"/>
          <w:sz w:val="28"/>
          <w:szCs w:val="28"/>
          <w:lang w:val="uk-UA" w:eastAsia="ru-RU"/>
        </w:rPr>
        <w:t>Міжнар</w:t>
      </w:r>
      <w:proofErr w:type="spellEnd"/>
      <w:r w:rsidRPr="00BC2E27">
        <w:rPr>
          <w:rFonts w:ascii="Times New Roman" w:eastAsia="Times New Roman" w:hAnsi="Times New Roman"/>
          <w:sz w:val="28"/>
          <w:szCs w:val="28"/>
          <w:lang w:val="uk-UA" w:eastAsia="ru-RU"/>
        </w:rPr>
        <w:t>. наук.-</w:t>
      </w:r>
      <w:proofErr w:type="spellStart"/>
      <w:r w:rsidRPr="00BC2E27">
        <w:rPr>
          <w:rFonts w:ascii="Times New Roman" w:eastAsia="Times New Roman" w:hAnsi="Times New Roman"/>
          <w:sz w:val="28"/>
          <w:szCs w:val="28"/>
          <w:lang w:val="uk-UA" w:eastAsia="ru-RU"/>
        </w:rPr>
        <w:t>практ</w:t>
      </w:r>
      <w:proofErr w:type="spellEnd"/>
      <w:r w:rsidRPr="00BC2E27">
        <w:rPr>
          <w:rFonts w:ascii="Times New Roman" w:eastAsia="Times New Roman" w:hAnsi="Times New Roman"/>
          <w:sz w:val="28"/>
          <w:szCs w:val="28"/>
          <w:lang w:val="uk-UA" w:eastAsia="ru-RU"/>
        </w:rPr>
        <w:t xml:space="preserve">. </w:t>
      </w:r>
      <w:proofErr w:type="spellStart"/>
      <w:r w:rsidRPr="00BC2E27">
        <w:rPr>
          <w:rFonts w:ascii="Times New Roman" w:eastAsia="Times New Roman" w:hAnsi="Times New Roman"/>
          <w:sz w:val="28"/>
          <w:szCs w:val="28"/>
          <w:lang w:val="uk-UA" w:eastAsia="ru-RU"/>
        </w:rPr>
        <w:t>конф</w:t>
      </w:r>
      <w:proofErr w:type="spellEnd"/>
      <w:r w:rsidRPr="00BC2E27">
        <w:rPr>
          <w:rFonts w:ascii="Times New Roman" w:eastAsia="Times New Roman" w:hAnsi="Times New Roman"/>
          <w:sz w:val="28"/>
          <w:szCs w:val="28"/>
          <w:lang w:val="uk-UA" w:eastAsia="ru-RU"/>
        </w:rPr>
        <w:t>. (м. Київ, 25</w:t>
      </w:r>
      <w:r>
        <w:rPr>
          <w:rFonts w:ascii="Times New Roman" w:eastAsia="Times New Roman" w:hAnsi="Times New Roman"/>
          <w:sz w:val="28"/>
          <w:szCs w:val="28"/>
          <w:lang w:val="uk-UA" w:eastAsia="ru-RU"/>
        </w:rPr>
        <w:noBreakHyphen/>
      </w:r>
      <w:r w:rsidRPr="00BC2E27">
        <w:rPr>
          <w:rFonts w:ascii="Times New Roman" w:eastAsia="Times New Roman" w:hAnsi="Times New Roman"/>
          <w:sz w:val="28"/>
          <w:szCs w:val="28"/>
          <w:lang w:val="uk-UA" w:eastAsia="ru-RU"/>
        </w:rPr>
        <w:t xml:space="preserve">27 </w:t>
      </w:r>
      <w:proofErr w:type="spellStart"/>
      <w:r w:rsidRPr="00BC2E27">
        <w:rPr>
          <w:rFonts w:ascii="Times New Roman" w:eastAsia="Times New Roman" w:hAnsi="Times New Roman"/>
          <w:sz w:val="28"/>
          <w:szCs w:val="28"/>
          <w:lang w:val="uk-UA" w:eastAsia="ru-RU"/>
        </w:rPr>
        <w:t>лют</w:t>
      </w:r>
      <w:proofErr w:type="spellEnd"/>
      <w:r w:rsidRPr="00BC2E27">
        <w:rPr>
          <w:rFonts w:ascii="Times New Roman" w:eastAsia="Times New Roman" w:hAnsi="Times New Roman"/>
          <w:sz w:val="28"/>
          <w:szCs w:val="28"/>
          <w:lang w:val="uk-UA" w:eastAsia="ru-RU"/>
        </w:rPr>
        <w:t>. 2013</w:t>
      </w:r>
      <w:r>
        <w:rPr>
          <w:rFonts w:ascii="Times New Roman" w:eastAsia="Times New Roman" w:hAnsi="Times New Roman"/>
          <w:sz w:val="28"/>
          <w:szCs w:val="28"/>
          <w:lang w:val="uk-UA" w:eastAsia="ru-RU"/>
        </w:rPr>
        <w:t> </w:t>
      </w:r>
      <w:r w:rsidRPr="00BC2E27">
        <w:rPr>
          <w:rFonts w:ascii="Times New Roman" w:eastAsia="Times New Roman" w:hAnsi="Times New Roman"/>
          <w:sz w:val="28"/>
          <w:szCs w:val="28"/>
          <w:lang w:val="uk-UA" w:eastAsia="ru-RU"/>
        </w:rPr>
        <w:t>р.) / за ред. І.</w:t>
      </w:r>
      <w:r>
        <w:rPr>
          <w:rFonts w:ascii="Times New Roman" w:eastAsia="Times New Roman" w:hAnsi="Times New Roman"/>
          <w:sz w:val="28"/>
          <w:szCs w:val="28"/>
          <w:lang w:val="uk-UA" w:eastAsia="ru-RU"/>
        </w:rPr>
        <w:t> </w:t>
      </w:r>
      <w:r w:rsidRPr="00BC2E27">
        <w:rPr>
          <w:rFonts w:ascii="Times New Roman" w:eastAsia="Times New Roman" w:hAnsi="Times New Roman"/>
          <w:sz w:val="28"/>
          <w:szCs w:val="28"/>
          <w:lang w:val="uk-UA" w:eastAsia="ru-RU"/>
        </w:rPr>
        <w:t xml:space="preserve">Д. </w:t>
      </w:r>
      <w:proofErr w:type="spellStart"/>
      <w:r w:rsidRPr="00BC2E27">
        <w:rPr>
          <w:rFonts w:ascii="Times New Roman" w:eastAsia="Times New Roman" w:hAnsi="Times New Roman"/>
          <w:sz w:val="28"/>
          <w:szCs w:val="28"/>
          <w:lang w:val="uk-UA" w:eastAsia="ru-RU"/>
        </w:rPr>
        <w:t>Беха</w:t>
      </w:r>
      <w:proofErr w:type="spellEnd"/>
      <w:r w:rsidRPr="00BC2E27">
        <w:rPr>
          <w:rFonts w:ascii="Times New Roman" w:eastAsia="Times New Roman" w:hAnsi="Times New Roman"/>
          <w:sz w:val="28"/>
          <w:szCs w:val="28"/>
          <w:lang w:val="uk-UA" w:eastAsia="ru-RU"/>
        </w:rPr>
        <w:t>, С.</w:t>
      </w:r>
      <w:r>
        <w:rPr>
          <w:rFonts w:ascii="Times New Roman" w:eastAsia="Times New Roman" w:hAnsi="Times New Roman"/>
          <w:sz w:val="28"/>
          <w:szCs w:val="28"/>
          <w:lang w:val="uk-UA" w:eastAsia="ru-RU"/>
        </w:rPr>
        <w:t> </w:t>
      </w:r>
      <w:r w:rsidRPr="00BC2E27">
        <w:rPr>
          <w:rFonts w:ascii="Times New Roman" w:eastAsia="Times New Roman" w:hAnsi="Times New Roman"/>
          <w:sz w:val="28"/>
          <w:szCs w:val="28"/>
          <w:lang w:val="uk-UA" w:eastAsia="ru-RU"/>
        </w:rPr>
        <w:t xml:space="preserve">Л. </w:t>
      </w:r>
      <w:proofErr w:type="spellStart"/>
      <w:r w:rsidRPr="00BC2E27">
        <w:rPr>
          <w:rFonts w:ascii="Times New Roman" w:eastAsia="Times New Roman" w:hAnsi="Times New Roman"/>
          <w:sz w:val="28"/>
          <w:szCs w:val="28"/>
          <w:lang w:val="uk-UA" w:eastAsia="ru-RU"/>
        </w:rPr>
        <w:t>Дахнова</w:t>
      </w:r>
      <w:proofErr w:type="spellEnd"/>
      <w:r w:rsidRPr="00BC2E27">
        <w:rPr>
          <w:rFonts w:ascii="Times New Roman" w:eastAsia="Times New Roman" w:hAnsi="Times New Roman"/>
          <w:sz w:val="28"/>
          <w:szCs w:val="28"/>
          <w:lang w:val="uk-UA" w:eastAsia="ru-RU"/>
        </w:rPr>
        <w:t>, С.</w:t>
      </w:r>
      <w:r>
        <w:rPr>
          <w:rFonts w:ascii="Times New Roman" w:eastAsia="Times New Roman" w:hAnsi="Times New Roman"/>
          <w:sz w:val="28"/>
          <w:szCs w:val="28"/>
          <w:lang w:val="uk-UA" w:eastAsia="ru-RU"/>
        </w:rPr>
        <w:t> </w:t>
      </w:r>
      <w:r w:rsidRPr="00BC2E27">
        <w:rPr>
          <w:rFonts w:ascii="Times New Roman" w:eastAsia="Times New Roman" w:hAnsi="Times New Roman"/>
          <w:sz w:val="28"/>
          <w:szCs w:val="28"/>
          <w:lang w:val="uk-UA" w:eastAsia="ru-RU"/>
        </w:rPr>
        <w:t xml:space="preserve">Г. </w:t>
      </w:r>
      <w:proofErr w:type="spellStart"/>
      <w:r w:rsidRPr="00BC2E27">
        <w:rPr>
          <w:rFonts w:ascii="Times New Roman" w:eastAsia="Times New Roman" w:hAnsi="Times New Roman"/>
          <w:sz w:val="28"/>
          <w:szCs w:val="28"/>
          <w:lang w:val="uk-UA" w:eastAsia="ru-RU"/>
        </w:rPr>
        <w:t>Мартової</w:t>
      </w:r>
      <w:proofErr w:type="spellEnd"/>
      <w:r w:rsidRPr="00BC2E27">
        <w:rPr>
          <w:rFonts w:ascii="Times New Roman" w:eastAsia="Times New Roman" w:hAnsi="Times New Roman"/>
          <w:sz w:val="28"/>
          <w:szCs w:val="28"/>
          <w:lang w:val="uk-UA" w:eastAsia="ru-RU"/>
        </w:rPr>
        <w:t>, В.</w:t>
      </w:r>
      <w:r>
        <w:rPr>
          <w:rFonts w:ascii="Times New Roman" w:eastAsia="Times New Roman" w:hAnsi="Times New Roman"/>
          <w:sz w:val="28"/>
          <w:szCs w:val="28"/>
          <w:lang w:val="uk-UA" w:eastAsia="ru-RU"/>
        </w:rPr>
        <w:t> </w:t>
      </w:r>
      <w:r w:rsidRPr="00BC2E27">
        <w:rPr>
          <w:rFonts w:ascii="Times New Roman" w:eastAsia="Times New Roman" w:hAnsi="Times New Roman"/>
          <w:sz w:val="28"/>
          <w:szCs w:val="28"/>
          <w:lang w:val="uk-UA" w:eastAsia="ru-RU"/>
        </w:rPr>
        <w:t>В.</w:t>
      </w:r>
      <w:r>
        <w:rPr>
          <w:rFonts w:ascii="Times New Roman" w:eastAsia="Times New Roman" w:hAnsi="Times New Roman"/>
          <w:sz w:val="28"/>
          <w:szCs w:val="28"/>
          <w:lang w:val="uk-UA" w:eastAsia="ru-RU"/>
        </w:rPr>
        <w:t> </w:t>
      </w:r>
      <w:proofErr w:type="spellStart"/>
      <w:r w:rsidRPr="00BC2E27">
        <w:rPr>
          <w:rFonts w:ascii="Times New Roman" w:eastAsia="Times New Roman" w:hAnsi="Times New Roman"/>
          <w:sz w:val="28"/>
          <w:szCs w:val="28"/>
          <w:lang w:val="uk-UA" w:eastAsia="ru-RU"/>
        </w:rPr>
        <w:t>Мачуського</w:t>
      </w:r>
      <w:proofErr w:type="spellEnd"/>
      <w:r w:rsidRPr="00BC2E27">
        <w:rPr>
          <w:rFonts w:ascii="Times New Roman" w:eastAsia="Times New Roman" w:hAnsi="Times New Roman"/>
          <w:sz w:val="28"/>
          <w:szCs w:val="28"/>
          <w:lang w:val="uk-UA" w:eastAsia="ru-RU"/>
        </w:rPr>
        <w:t>. Київ, 2013. С. 54–56.</w:t>
      </w:r>
    </w:p>
    <w:p w14:paraId="23BC9D66" w14:textId="5BE36D75" w:rsidR="00611F30" w:rsidRPr="00452ADB" w:rsidRDefault="00611F30" w:rsidP="00BC2E27">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proofErr w:type="spellStart"/>
      <w:r w:rsidRPr="00452ADB">
        <w:rPr>
          <w:rFonts w:ascii="Times New Roman" w:eastAsia="Times New Roman" w:hAnsi="Times New Roman"/>
          <w:sz w:val="28"/>
          <w:szCs w:val="28"/>
          <w:lang w:val="uk-UA" w:eastAsia="ru-RU"/>
        </w:rPr>
        <w:t>Ліо</w:t>
      </w:r>
      <w:proofErr w:type="spellEnd"/>
      <w:r w:rsidRPr="00452ADB">
        <w:rPr>
          <w:rFonts w:ascii="Times New Roman" w:eastAsia="Times New Roman" w:hAnsi="Times New Roman"/>
          <w:sz w:val="28"/>
          <w:szCs w:val="28"/>
          <w:lang w:val="uk-UA" w:eastAsia="ru-RU"/>
        </w:rPr>
        <w:t xml:space="preserve"> </w:t>
      </w:r>
      <w:proofErr w:type="spellStart"/>
      <w:r w:rsidRPr="00452ADB">
        <w:rPr>
          <w:rFonts w:ascii="Times New Roman" w:eastAsia="Times New Roman" w:hAnsi="Times New Roman"/>
          <w:sz w:val="28"/>
          <w:szCs w:val="28"/>
          <w:lang w:val="uk-UA" w:eastAsia="ru-RU"/>
        </w:rPr>
        <w:t>Кі</w:t>
      </w:r>
      <w:proofErr w:type="spellEnd"/>
      <w:r w:rsidRPr="00452ADB">
        <w:rPr>
          <w:rFonts w:ascii="Times New Roman" w:eastAsia="Times New Roman" w:hAnsi="Times New Roman"/>
          <w:sz w:val="28"/>
          <w:szCs w:val="28"/>
          <w:lang w:val="uk-UA" w:eastAsia="ru-RU"/>
        </w:rPr>
        <w:t xml:space="preserve"> (Левко Ковалів) </w:t>
      </w:r>
      <w:proofErr w:type="spellStart"/>
      <w:r w:rsidRPr="00452ADB">
        <w:rPr>
          <w:rFonts w:ascii="Times New Roman" w:eastAsia="Times New Roman" w:hAnsi="Times New Roman"/>
          <w:sz w:val="28"/>
          <w:szCs w:val="28"/>
          <w:lang w:val="uk-UA" w:eastAsia="ru-RU"/>
        </w:rPr>
        <w:t>Ломиголовки</w:t>
      </w:r>
      <w:proofErr w:type="spellEnd"/>
      <w:r w:rsidRPr="00452ADB">
        <w:rPr>
          <w:rFonts w:ascii="Times New Roman" w:eastAsia="Times New Roman" w:hAnsi="Times New Roman"/>
          <w:sz w:val="28"/>
          <w:szCs w:val="28"/>
          <w:lang w:val="uk-UA" w:eastAsia="ru-RU"/>
        </w:rPr>
        <w:t xml:space="preserve"> (ігри без партнера). К</w:t>
      </w:r>
      <w:r>
        <w:rPr>
          <w:rFonts w:ascii="Times New Roman" w:eastAsia="Times New Roman" w:hAnsi="Times New Roman"/>
          <w:sz w:val="28"/>
          <w:szCs w:val="28"/>
          <w:lang w:val="uk-UA" w:eastAsia="ru-RU"/>
        </w:rPr>
        <w:t>иїв</w:t>
      </w:r>
      <w:r w:rsidR="00553697">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xml:space="preserve">: </w:t>
      </w:r>
      <w:proofErr w:type="spellStart"/>
      <w:r w:rsidRPr="00452ADB">
        <w:rPr>
          <w:rFonts w:ascii="Times New Roman" w:eastAsia="Times New Roman" w:hAnsi="Times New Roman"/>
          <w:sz w:val="28"/>
          <w:szCs w:val="28"/>
          <w:lang w:val="uk-UA" w:eastAsia="ru-RU"/>
        </w:rPr>
        <w:t>ТВіМС</w:t>
      </w:r>
      <w:proofErr w:type="spellEnd"/>
      <w:r w:rsidRPr="00452ADB">
        <w:rPr>
          <w:rFonts w:ascii="Times New Roman" w:eastAsia="Times New Roman" w:hAnsi="Times New Roman"/>
          <w:sz w:val="28"/>
          <w:szCs w:val="28"/>
          <w:lang w:val="uk-UA" w:eastAsia="ru-RU"/>
        </w:rPr>
        <w:t>, 1996. 150</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w:t>
      </w:r>
    </w:p>
    <w:p w14:paraId="15EF0E9A" w14:textId="77777777"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Лопушанський В.</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М., Бродська О.</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О. Основи наукових досліджень. Навчальний посібник. Дрогобич: Видавничий відділ ДДПУ імені Івана Франка, 2014. 154</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w:t>
      </w:r>
      <w:r>
        <w:rPr>
          <w:rFonts w:ascii="Times New Roman" w:eastAsia="Times New Roman" w:hAnsi="Times New Roman"/>
          <w:sz w:val="28"/>
          <w:szCs w:val="28"/>
          <w:lang w:val="uk-UA" w:eastAsia="ru-RU"/>
        </w:rPr>
        <w:t>.</w:t>
      </w:r>
    </w:p>
    <w:p w14:paraId="0F0FD46F" w14:textId="3EEB0E26" w:rsidR="00611F30" w:rsidRPr="00452ADB" w:rsidRDefault="00611F30" w:rsidP="009C20A2">
      <w:pPr>
        <w:pStyle w:val="a7"/>
        <w:numPr>
          <w:ilvl w:val="0"/>
          <w:numId w:val="16"/>
        </w:numPr>
        <w:spacing w:after="0" w:line="360" w:lineRule="auto"/>
        <w:ind w:left="0" w:hanging="567"/>
        <w:jc w:val="both"/>
        <w:rPr>
          <w:rFonts w:ascii="Times New Roman" w:hAnsi="Times New Roman"/>
          <w:sz w:val="28"/>
          <w:szCs w:val="28"/>
          <w:lang w:val="uk-UA"/>
        </w:rPr>
      </w:pPr>
      <w:r w:rsidRPr="00452ADB">
        <w:rPr>
          <w:rStyle w:val="fontstyle01"/>
          <w:b w:val="0"/>
          <w:lang w:val="uk-UA"/>
        </w:rPr>
        <w:t>Математика після уроків. Матеріали для організації позакласної роботи /</w:t>
      </w:r>
      <w:proofErr w:type="spellStart"/>
      <w:r w:rsidRPr="00452ADB">
        <w:rPr>
          <w:rStyle w:val="fontstyle01"/>
          <w:b w:val="0"/>
          <w:lang w:val="uk-UA"/>
        </w:rPr>
        <w:t>упоряд</w:t>
      </w:r>
      <w:proofErr w:type="spellEnd"/>
      <w:r w:rsidRPr="00452ADB">
        <w:rPr>
          <w:rStyle w:val="fontstyle01"/>
          <w:b w:val="0"/>
          <w:lang w:val="uk-UA"/>
        </w:rPr>
        <w:t>. І.</w:t>
      </w:r>
      <w:r>
        <w:rPr>
          <w:rStyle w:val="fontstyle01"/>
          <w:b w:val="0"/>
          <w:lang w:val="uk-UA"/>
        </w:rPr>
        <w:t> </w:t>
      </w:r>
      <w:r w:rsidRPr="00452ADB">
        <w:rPr>
          <w:rStyle w:val="fontstyle01"/>
          <w:b w:val="0"/>
          <w:lang w:val="uk-UA"/>
        </w:rPr>
        <w:t>С.</w:t>
      </w:r>
      <w:r>
        <w:rPr>
          <w:rStyle w:val="fontstyle01"/>
          <w:b w:val="0"/>
          <w:lang w:val="uk-UA"/>
        </w:rPr>
        <w:t> </w:t>
      </w:r>
      <w:r w:rsidRPr="00452ADB">
        <w:rPr>
          <w:rStyle w:val="fontstyle01"/>
          <w:b w:val="0"/>
          <w:lang w:val="uk-UA"/>
        </w:rPr>
        <w:t>Маркова</w:t>
      </w:r>
      <w:r>
        <w:rPr>
          <w:rStyle w:val="fontstyle01"/>
          <w:b w:val="0"/>
          <w:lang w:val="uk-UA"/>
        </w:rPr>
        <w:t>.</w:t>
      </w:r>
      <w:r w:rsidRPr="00452ADB">
        <w:rPr>
          <w:rStyle w:val="fontstyle01"/>
          <w:b w:val="0"/>
          <w:lang w:val="uk-UA"/>
        </w:rPr>
        <w:t xml:space="preserve"> Харків</w:t>
      </w:r>
      <w:r w:rsidR="00553697">
        <w:rPr>
          <w:rStyle w:val="fontstyle01"/>
          <w:b w:val="0"/>
          <w:lang w:val="uk-UA"/>
        </w:rPr>
        <w:t xml:space="preserve"> </w:t>
      </w:r>
      <w:r w:rsidRPr="00452ADB">
        <w:rPr>
          <w:rStyle w:val="fontstyle01"/>
          <w:b w:val="0"/>
          <w:lang w:val="uk-UA"/>
        </w:rPr>
        <w:t>: Вид</w:t>
      </w:r>
      <w:r>
        <w:rPr>
          <w:rStyle w:val="fontstyle01"/>
          <w:b w:val="0"/>
          <w:lang w:val="uk-UA"/>
        </w:rPr>
        <w:t xml:space="preserve">авнича </w:t>
      </w:r>
      <w:r w:rsidRPr="00452ADB">
        <w:rPr>
          <w:rStyle w:val="fontstyle01"/>
          <w:b w:val="0"/>
          <w:lang w:val="uk-UA"/>
        </w:rPr>
        <w:t>група «Основа», 2004. 192</w:t>
      </w:r>
      <w:r>
        <w:rPr>
          <w:rStyle w:val="fontstyle01"/>
          <w:b w:val="0"/>
          <w:lang w:val="uk-UA"/>
        </w:rPr>
        <w:t> </w:t>
      </w:r>
      <w:r w:rsidRPr="00452ADB">
        <w:rPr>
          <w:rStyle w:val="fontstyle01"/>
          <w:b w:val="0"/>
          <w:lang w:val="uk-UA"/>
        </w:rPr>
        <w:t>с.</w:t>
      </w:r>
    </w:p>
    <w:p w14:paraId="6D55596C" w14:textId="5A8AB02E" w:rsidR="00611F30" w:rsidRPr="00452ADB" w:rsidRDefault="00611F30" w:rsidP="009C20A2">
      <w:pPr>
        <w:pStyle w:val="a7"/>
        <w:numPr>
          <w:ilvl w:val="0"/>
          <w:numId w:val="16"/>
        </w:numPr>
        <w:spacing w:after="0" w:line="360" w:lineRule="auto"/>
        <w:ind w:left="0" w:hanging="567"/>
        <w:jc w:val="both"/>
        <w:rPr>
          <w:rFonts w:ascii="Times New Roman" w:hAnsi="Times New Roman"/>
          <w:sz w:val="28"/>
          <w:szCs w:val="28"/>
          <w:lang w:val="uk-UA"/>
        </w:rPr>
      </w:pPr>
      <w:r w:rsidRPr="00452ADB">
        <w:rPr>
          <w:rStyle w:val="fontstyle01"/>
          <w:b w:val="0"/>
          <w:lang w:val="uk-UA"/>
        </w:rPr>
        <w:t xml:space="preserve">Математичний конкурс. 4–9 класи: Посібник для підготовки до математичних турнірів. </w:t>
      </w:r>
      <w:proofErr w:type="spellStart"/>
      <w:r w:rsidRPr="00452ADB">
        <w:rPr>
          <w:rStyle w:val="fontstyle01"/>
          <w:b w:val="0"/>
          <w:lang w:val="uk-UA"/>
        </w:rPr>
        <w:t>Вип</w:t>
      </w:r>
      <w:proofErr w:type="spellEnd"/>
      <w:r>
        <w:rPr>
          <w:rStyle w:val="fontstyle01"/>
          <w:b w:val="0"/>
          <w:lang w:val="uk-UA"/>
        </w:rPr>
        <w:t>. </w:t>
      </w:r>
      <w:r w:rsidRPr="00452ADB">
        <w:rPr>
          <w:rStyle w:val="fontstyle01"/>
          <w:b w:val="0"/>
          <w:lang w:val="uk-UA"/>
        </w:rPr>
        <w:t xml:space="preserve">2 / </w:t>
      </w:r>
      <w:proofErr w:type="spellStart"/>
      <w:r w:rsidRPr="00452ADB">
        <w:rPr>
          <w:rStyle w:val="fontstyle01"/>
          <w:b w:val="0"/>
          <w:lang w:val="uk-UA"/>
        </w:rPr>
        <w:t>упоряд</w:t>
      </w:r>
      <w:proofErr w:type="spellEnd"/>
      <w:r w:rsidRPr="00452ADB">
        <w:rPr>
          <w:rStyle w:val="fontstyle01"/>
          <w:b w:val="0"/>
          <w:lang w:val="uk-UA"/>
        </w:rPr>
        <w:t>. О.</w:t>
      </w:r>
      <w:r>
        <w:rPr>
          <w:rStyle w:val="fontstyle01"/>
          <w:b w:val="0"/>
          <w:lang w:val="uk-UA"/>
        </w:rPr>
        <w:t> </w:t>
      </w:r>
      <w:r w:rsidRPr="00452ADB">
        <w:rPr>
          <w:rStyle w:val="fontstyle01"/>
          <w:b w:val="0"/>
          <w:lang w:val="uk-UA"/>
        </w:rPr>
        <w:t>Л.</w:t>
      </w:r>
      <w:r>
        <w:rPr>
          <w:rStyle w:val="fontstyle01"/>
          <w:b w:val="0"/>
          <w:lang w:val="uk-UA"/>
        </w:rPr>
        <w:t> </w:t>
      </w:r>
      <w:r w:rsidRPr="00452ADB">
        <w:rPr>
          <w:rStyle w:val="fontstyle01"/>
          <w:b w:val="0"/>
          <w:lang w:val="uk-UA"/>
        </w:rPr>
        <w:t>Павлов, Я.</w:t>
      </w:r>
      <w:r>
        <w:rPr>
          <w:rStyle w:val="fontstyle01"/>
          <w:b w:val="0"/>
          <w:lang w:val="uk-UA"/>
        </w:rPr>
        <w:t> </w:t>
      </w:r>
      <w:r w:rsidRPr="00452ADB">
        <w:rPr>
          <w:rStyle w:val="fontstyle01"/>
          <w:b w:val="0"/>
          <w:lang w:val="uk-UA"/>
        </w:rPr>
        <w:t>С.</w:t>
      </w:r>
      <w:r>
        <w:rPr>
          <w:rStyle w:val="fontstyle01"/>
          <w:b w:val="0"/>
          <w:lang w:val="uk-UA"/>
        </w:rPr>
        <w:t> </w:t>
      </w:r>
      <w:r w:rsidRPr="00452ADB">
        <w:rPr>
          <w:rStyle w:val="fontstyle01"/>
          <w:b w:val="0"/>
          <w:lang w:val="uk-UA"/>
        </w:rPr>
        <w:t>Бродський, А.</w:t>
      </w:r>
      <w:r>
        <w:rPr>
          <w:rStyle w:val="fontstyle01"/>
          <w:b w:val="0"/>
          <w:lang w:val="uk-UA"/>
        </w:rPr>
        <w:t> </w:t>
      </w:r>
      <w:r w:rsidRPr="00452ADB">
        <w:rPr>
          <w:rStyle w:val="fontstyle01"/>
          <w:b w:val="0"/>
          <w:lang w:val="uk-UA"/>
        </w:rPr>
        <w:t>К</w:t>
      </w:r>
      <w:r>
        <w:rPr>
          <w:rStyle w:val="fontstyle01"/>
          <w:b w:val="0"/>
          <w:lang w:val="uk-UA"/>
        </w:rPr>
        <w:t>. </w:t>
      </w:r>
      <w:proofErr w:type="spellStart"/>
      <w:r w:rsidRPr="00452ADB">
        <w:rPr>
          <w:rStyle w:val="fontstyle01"/>
          <w:b w:val="0"/>
          <w:lang w:val="uk-UA"/>
        </w:rPr>
        <w:t>Сліпенко</w:t>
      </w:r>
      <w:proofErr w:type="spellEnd"/>
      <w:r w:rsidRPr="00452ADB">
        <w:rPr>
          <w:rStyle w:val="fontstyle01"/>
          <w:b w:val="0"/>
          <w:lang w:val="uk-UA"/>
        </w:rPr>
        <w:t xml:space="preserve"> та ін. Тернопіль</w:t>
      </w:r>
      <w:r w:rsidR="00553697">
        <w:rPr>
          <w:rStyle w:val="fontstyle01"/>
          <w:b w:val="0"/>
          <w:lang w:val="uk-UA"/>
        </w:rPr>
        <w:t xml:space="preserve"> </w:t>
      </w:r>
      <w:r w:rsidRPr="00452ADB">
        <w:rPr>
          <w:rStyle w:val="fontstyle01"/>
          <w:b w:val="0"/>
          <w:lang w:val="uk-UA"/>
        </w:rPr>
        <w:t>: Навчальна книга – Богдан, 2012. 72</w:t>
      </w:r>
      <w:r>
        <w:rPr>
          <w:rStyle w:val="fontstyle01"/>
          <w:b w:val="0"/>
          <w:lang w:val="uk-UA"/>
        </w:rPr>
        <w:t> </w:t>
      </w:r>
      <w:r w:rsidRPr="00452ADB">
        <w:rPr>
          <w:rStyle w:val="fontstyle01"/>
          <w:b w:val="0"/>
          <w:lang w:val="uk-UA"/>
        </w:rPr>
        <w:t>с.</w:t>
      </w:r>
    </w:p>
    <w:p w14:paraId="367C7389" w14:textId="08EC2C79" w:rsidR="00611F30" w:rsidRPr="00A637B1"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proofErr w:type="spellStart"/>
      <w:r w:rsidRPr="00A637B1">
        <w:rPr>
          <w:rFonts w:ascii="Times New Roman" w:eastAsia="Times New Roman" w:hAnsi="Times New Roman"/>
          <w:sz w:val="28"/>
          <w:szCs w:val="28"/>
          <w:lang w:val="uk-UA" w:eastAsia="ru-RU"/>
        </w:rPr>
        <w:lastRenderedPageBreak/>
        <w:t>Мітельман</w:t>
      </w:r>
      <w:proofErr w:type="spellEnd"/>
      <w:r w:rsidRPr="00A637B1">
        <w:rPr>
          <w:rFonts w:ascii="Times New Roman" w:eastAsia="Times New Roman" w:hAnsi="Times New Roman"/>
          <w:sz w:val="28"/>
          <w:szCs w:val="28"/>
          <w:lang w:val="uk-UA" w:eastAsia="ru-RU"/>
        </w:rPr>
        <w:t xml:space="preserve"> І. М. Вибрані задачі відкритих математичних олімпіад та фестивалів </w:t>
      </w:r>
      <w:proofErr w:type="spellStart"/>
      <w:r w:rsidRPr="00A637B1">
        <w:rPr>
          <w:rFonts w:ascii="Times New Roman" w:eastAsia="Times New Roman" w:hAnsi="Times New Roman"/>
          <w:sz w:val="28"/>
          <w:szCs w:val="28"/>
          <w:lang w:val="uk-UA" w:eastAsia="ru-RU"/>
        </w:rPr>
        <w:t>Рішельєвського</w:t>
      </w:r>
      <w:proofErr w:type="spellEnd"/>
      <w:r w:rsidRPr="00A637B1">
        <w:rPr>
          <w:rFonts w:ascii="Times New Roman" w:eastAsia="Times New Roman" w:hAnsi="Times New Roman"/>
          <w:sz w:val="28"/>
          <w:szCs w:val="28"/>
          <w:lang w:val="uk-UA" w:eastAsia="ru-RU"/>
        </w:rPr>
        <w:t xml:space="preserve"> ліцею: </w:t>
      </w:r>
      <w:proofErr w:type="spellStart"/>
      <w:r w:rsidRPr="00A637B1">
        <w:rPr>
          <w:rFonts w:ascii="Times New Roman" w:eastAsia="Times New Roman" w:hAnsi="Times New Roman"/>
          <w:sz w:val="28"/>
          <w:szCs w:val="28"/>
          <w:lang w:val="uk-UA" w:eastAsia="ru-RU"/>
        </w:rPr>
        <w:t>навч</w:t>
      </w:r>
      <w:proofErr w:type="spellEnd"/>
      <w:r w:rsidRPr="00A637B1">
        <w:rPr>
          <w:rFonts w:ascii="Times New Roman" w:eastAsia="Times New Roman" w:hAnsi="Times New Roman"/>
          <w:sz w:val="28"/>
          <w:szCs w:val="28"/>
          <w:lang w:val="uk-UA" w:eastAsia="ru-RU"/>
        </w:rPr>
        <w:t>.-метод. посібник. Одеса</w:t>
      </w:r>
      <w:r w:rsidR="00E45B3D" w:rsidRPr="00A637B1">
        <w:rPr>
          <w:rFonts w:ascii="Times New Roman" w:eastAsia="Times New Roman" w:hAnsi="Times New Roman"/>
          <w:sz w:val="28"/>
          <w:szCs w:val="28"/>
          <w:lang w:val="uk-UA" w:eastAsia="ru-RU"/>
        </w:rPr>
        <w:t xml:space="preserve"> </w:t>
      </w:r>
      <w:r w:rsidRPr="00A637B1">
        <w:rPr>
          <w:rFonts w:ascii="Times New Roman" w:eastAsia="Times New Roman" w:hAnsi="Times New Roman"/>
          <w:sz w:val="28"/>
          <w:szCs w:val="28"/>
          <w:lang w:val="uk-UA" w:eastAsia="ru-RU"/>
        </w:rPr>
        <w:t>: ТЕС, 2010. 245 с.</w:t>
      </w:r>
    </w:p>
    <w:p w14:paraId="5F692EFA" w14:textId="77777777"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 xml:space="preserve"> </w:t>
      </w:r>
      <w:r w:rsidRPr="002E25F0">
        <w:rPr>
          <w:rFonts w:ascii="Times New Roman" w:eastAsia="Times New Roman" w:hAnsi="Times New Roman"/>
          <w:sz w:val="28"/>
          <w:szCs w:val="28"/>
          <w:lang w:val="uk-UA" w:eastAsia="ru-RU"/>
        </w:rPr>
        <w:t>Навчальні</w:t>
      </w:r>
      <w:r w:rsidRPr="00452ADB">
        <w:rPr>
          <w:rFonts w:ascii="Times New Roman" w:eastAsia="Times New Roman" w:hAnsi="Times New Roman"/>
          <w:sz w:val="28"/>
          <w:szCs w:val="28"/>
          <w:lang w:val="uk-UA" w:eastAsia="ru-RU"/>
        </w:rPr>
        <w:t xml:space="preserve"> програми з позашкільної освіти. Дослідницько-експериментальний напрям. Математика. Фізика і астрономія </w:t>
      </w:r>
      <w:bookmarkStart w:id="21" w:name="_Hlk151582650"/>
      <w:bookmarkStart w:id="22" w:name="_Hlk151618488"/>
      <w:r w:rsidRPr="00452ADB">
        <w:rPr>
          <w:rFonts w:ascii="Times New Roman" w:eastAsia="Times New Roman" w:hAnsi="Times New Roman"/>
          <w:sz w:val="28"/>
          <w:szCs w:val="28"/>
          <w:lang w:val="uk-UA" w:eastAsia="ru-RU"/>
        </w:rPr>
        <w:t>/</w:t>
      </w:r>
      <w:bookmarkEnd w:id="21"/>
      <w:bookmarkEnd w:id="22"/>
      <w:r w:rsidRPr="00452ADB">
        <w:rPr>
          <w:rFonts w:ascii="Times New Roman" w:eastAsia="Times New Roman" w:hAnsi="Times New Roman"/>
          <w:sz w:val="28"/>
          <w:szCs w:val="28"/>
          <w:lang w:val="uk-UA" w:eastAsia="ru-RU"/>
        </w:rPr>
        <w:t xml:space="preserve"> А.</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І.</w:t>
      </w:r>
      <w:r>
        <w:rPr>
          <w:rFonts w:ascii="Times New Roman" w:eastAsia="Times New Roman" w:hAnsi="Times New Roman"/>
          <w:sz w:val="28"/>
          <w:szCs w:val="28"/>
          <w:lang w:val="uk-UA" w:eastAsia="ru-RU"/>
        </w:rPr>
        <w:t> </w:t>
      </w:r>
      <w:proofErr w:type="spellStart"/>
      <w:r w:rsidRPr="00452ADB">
        <w:rPr>
          <w:rFonts w:ascii="Times New Roman" w:eastAsia="Times New Roman" w:hAnsi="Times New Roman"/>
          <w:sz w:val="28"/>
          <w:szCs w:val="28"/>
          <w:lang w:val="uk-UA" w:eastAsia="ru-RU"/>
        </w:rPr>
        <w:t>Азаренкова</w:t>
      </w:r>
      <w:proofErr w:type="spellEnd"/>
      <w:r w:rsidRPr="00452ADB">
        <w:rPr>
          <w:rFonts w:ascii="Times New Roman" w:eastAsia="Times New Roman" w:hAnsi="Times New Roman"/>
          <w:sz w:val="28"/>
          <w:szCs w:val="28"/>
          <w:lang w:val="uk-UA" w:eastAsia="ru-RU"/>
        </w:rPr>
        <w:t>, О.</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А. Андреєва, М.</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А.</w:t>
      </w:r>
      <w:r>
        <w:rPr>
          <w:rFonts w:ascii="Times New Roman" w:eastAsia="Times New Roman" w:hAnsi="Times New Roman"/>
          <w:sz w:val="28"/>
          <w:szCs w:val="28"/>
          <w:lang w:val="uk-UA" w:eastAsia="ru-RU"/>
        </w:rPr>
        <w:t> </w:t>
      </w:r>
      <w:proofErr w:type="spellStart"/>
      <w:r w:rsidRPr="00452ADB">
        <w:rPr>
          <w:rFonts w:ascii="Times New Roman" w:eastAsia="Times New Roman" w:hAnsi="Times New Roman"/>
          <w:sz w:val="28"/>
          <w:szCs w:val="28"/>
          <w:lang w:val="uk-UA" w:eastAsia="ru-RU"/>
        </w:rPr>
        <w:t>Віднічук</w:t>
      </w:r>
      <w:proofErr w:type="spellEnd"/>
      <w:r w:rsidRPr="00452ADB">
        <w:rPr>
          <w:rFonts w:ascii="Times New Roman" w:eastAsia="Times New Roman" w:hAnsi="Times New Roman"/>
          <w:sz w:val="28"/>
          <w:szCs w:val="28"/>
          <w:lang w:val="uk-UA" w:eastAsia="ru-RU"/>
        </w:rPr>
        <w:t xml:space="preserve"> та ін.: </w:t>
      </w:r>
      <w:r>
        <w:rPr>
          <w:rFonts w:ascii="Times New Roman" w:eastAsia="Times New Roman" w:hAnsi="Times New Roman"/>
          <w:sz w:val="28"/>
          <w:szCs w:val="28"/>
          <w:lang w:val="uk-UA" w:eastAsia="ru-RU"/>
        </w:rPr>
        <w:t>в</w:t>
      </w:r>
      <w:r w:rsidRPr="00452ADB">
        <w:rPr>
          <w:rFonts w:ascii="Times New Roman" w:eastAsia="Times New Roman" w:hAnsi="Times New Roman"/>
          <w:sz w:val="28"/>
          <w:szCs w:val="28"/>
          <w:lang w:val="uk-UA" w:eastAsia="ru-RU"/>
        </w:rPr>
        <w:t>ідп.</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за </w:t>
      </w:r>
      <w:proofErr w:type="spellStart"/>
      <w:r w:rsidRPr="00452ADB">
        <w:rPr>
          <w:rFonts w:ascii="Times New Roman" w:eastAsia="Times New Roman" w:hAnsi="Times New Roman"/>
          <w:sz w:val="28"/>
          <w:szCs w:val="28"/>
          <w:lang w:val="uk-UA" w:eastAsia="ru-RU"/>
        </w:rPr>
        <w:t>вип</w:t>
      </w:r>
      <w:proofErr w:type="spellEnd"/>
      <w:r w:rsidRPr="00452ADB">
        <w:rPr>
          <w:rFonts w:ascii="Times New Roman" w:eastAsia="Times New Roman" w:hAnsi="Times New Roman"/>
          <w:sz w:val="28"/>
          <w:szCs w:val="28"/>
          <w:lang w:val="uk-UA" w:eastAsia="ru-RU"/>
        </w:rPr>
        <w:t>.</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Т.</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В.</w:t>
      </w:r>
      <w:r>
        <w:rPr>
          <w:rFonts w:ascii="Times New Roman" w:eastAsia="Times New Roman" w:hAnsi="Times New Roman"/>
          <w:sz w:val="28"/>
          <w:szCs w:val="28"/>
          <w:lang w:val="uk-UA" w:eastAsia="ru-RU"/>
        </w:rPr>
        <w:t> </w:t>
      </w:r>
      <w:proofErr w:type="spellStart"/>
      <w:r w:rsidRPr="00452ADB">
        <w:rPr>
          <w:rFonts w:ascii="Times New Roman" w:eastAsia="Times New Roman" w:hAnsi="Times New Roman"/>
          <w:sz w:val="28"/>
          <w:szCs w:val="28"/>
          <w:lang w:val="uk-UA" w:eastAsia="ru-RU"/>
        </w:rPr>
        <w:t>Пещеріна</w:t>
      </w:r>
      <w:proofErr w:type="spellEnd"/>
      <w:r w:rsidRPr="00452ADB">
        <w:rPr>
          <w:rFonts w:ascii="Times New Roman" w:eastAsia="Times New Roman" w:hAnsi="Times New Roman"/>
          <w:sz w:val="28"/>
          <w:szCs w:val="28"/>
          <w:lang w:val="uk-UA" w:eastAsia="ru-RU"/>
        </w:rPr>
        <w:t>. Київ: Національний центр «Мала академія наук України», 2021. 74 с.</w:t>
      </w:r>
    </w:p>
    <w:p w14:paraId="613C0F59" w14:textId="6772DA7F"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bookmarkStart w:id="23" w:name="_Hlk151580390"/>
      <w:r w:rsidRPr="00452ADB">
        <w:rPr>
          <w:rFonts w:ascii="Times New Roman" w:eastAsia="Times New Roman" w:hAnsi="Times New Roman"/>
          <w:sz w:val="28"/>
          <w:szCs w:val="28"/>
          <w:lang w:val="uk-UA" w:eastAsia="ru-RU"/>
        </w:rPr>
        <w:t xml:space="preserve"> Назаренко О.</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М., Панченко Т.</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І. </w:t>
      </w:r>
      <w:bookmarkEnd w:id="23"/>
      <w:r w:rsidRPr="00452ADB">
        <w:rPr>
          <w:rFonts w:ascii="Times New Roman" w:eastAsia="Times New Roman" w:hAnsi="Times New Roman"/>
          <w:sz w:val="28"/>
          <w:szCs w:val="28"/>
          <w:lang w:val="uk-UA" w:eastAsia="ru-RU"/>
        </w:rPr>
        <w:t>Математичні гуртки. Теорія чисел. Суми</w:t>
      </w:r>
      <w:r w:rsidR="00E45B3D">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Видавництво Сумського державного університету, 2000. 203</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с. </w:t>
      </w:r>
    </w:p>
    <w:p w14:paraId="5825C410" w14:textId="3C353159"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 xml:space="preserve"> Назаренко</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О.</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М.</w:t>
      </w:r>
      <w:r>
        <w:rPr>
          <w:rFonts w:ascii="Times New Roman" w:eastAsia="Times New Roman" w:hAnsi="Times New Roman"/>
          <w:sz w:val="28"/>
          <w:szCs w:val="28"/>
          <w:lang w:val="uk-UA" w:eastAsia="ru-RU"/>
        </w:rPr>
        <w:t>,</w:t>
      </w:r>
      <w:r w:rsidRPr="00452ADB">
        <w:rPr>
          <w:rFonts w:ascii="Times New Roman" w:eastAsia="Times New Roman" w:hAnsi="Times New Roman"/>
          <w:sz w:val="28"/>
          <w:szCs w:val="28"/>
          <w:lang w:val="uk-UA" w:eastAsia="ru-RU"/>
        </w:rPr>
        <w:t xml:space="preserve"> Назаренко Л.</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Д. Тисяча і один приклад. Рівності і нерівності</w:t>
      </w:r>
      <w:r w:rsidR="00E45B3D">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посібник для абітурієнтів</w:t>
      </w:r>
      <w:r>
        <w:rPr>
          <w:rFonts w:ascii="Times New Roman" w:eastAsia="Times New Roman" w:hAnsi="Times New Roman"/>
          <w:sz w:val="28"/>
          <w:szCs w:val="28"/>
          <w:lang w:val="uk-UA" w:eastAsia="ru-RU"/>
        </w:rPr>
        <w:t>.</w:t>
      </w:r>
      <w:r w:rsidRPr="00452ADB">
        <w:rPr>
          <w:rFonts w:ascii="Times New Roman" w:eastAsia="Times New Roman" w:hAnsi="Times New Roman"/>
          <w:sz w:val="28"/>
          <w:szCs w:val="28"/>
          <w:lang w:val="uk-UA" w:eastAsia="ru-RU"/>
        </w:rPr>
        <w:t xml:space="preserve"> Суми: Слобожанщина, 1994. 272 с.</w:t>
      </w:r>
    </w:p>
    <w:p w14:paraId="3BDF87E2" w14:textId="77777777" w:rsidR="00611F30" w:rsidRPr="001871A7" w:rsidRDefault="00611F30" w:rsidP="009C20A2">
      <w:pPr>
        <w:pStyle w:val="a7"/>
        <w:numPr>
          <w:ilvl w:val="0"/>
          <w:numId w:val="16"/>
        </w:numPr>
        <w:spacing w:after="0" w:line="360" w:lineRule="auto"/>
        <w:ind w:left="0" w:hanging="567"/>
        <w:jc w:val="both"/>
        <w:rPr>
          <w:rFonts w:ascii="Times New Roman" w:hAnsi="Times New Roman"/>
          <w:sz w:val="28"/>
          <w:szCs w:val="28"/>
          <w:lang w:val="uk-UA"/>
        </w:rPr>
      </w:pPr>
      <w:r w:rsidRPr="001871A7">
        <w:rPr>
          <w:rFonts w:ascii="Times New Roman" w:hAnsi="Times New Roman"/>
          <w:sz w:val="28"/>
          <w:szCs w:val="28"/>
          <w:lang w:val="uk-UA"/>
        </w:rPr>
        <w:t>Національний звіт за результатами міжнародного дослідження якості освіти PISA</w:t>
      </w:r>
      <w:r>
        <w:rPr>
          <w:rFonts w:ascii="Times New Roman" w:hAnsi="Times New Roman"/>
          <w:sz w:val="28"/>
          <w:szCs w:val="28"/>
          <w:lang w:val="uk-UA"/>
        </w:rPr>
        <w:noBreakHyphen/>
      </w:r>
      <w:r w:rsidRPr="001871A7">
        <w:rPr>
          <w:rFonts w:ascii="Times New Roman" w:hAnsi="Times New Roman"/>
          <w:sz w:val="28"/>
          <w:szCs w:val="28"/>
          <w:lang w:val="uk-UA"/>
        </w:rPr>
        <w:t>2022 / Г.</w:t>
      </w:r>
      <w:r>
        <w:rPr>
          <w:rFonts w:ascii="Times New Roman" w:hAnsi="Times New Roman"/>
          <w:sz w:val="28"/>
          <w:szCs w:val="28"/>
          <w:lang w:val="uk-UA"/>
        </w:rPr>
        <w:t> </w:t>
      </w:r>
      <w:r w:rsidRPr="001871A7">
        <w:rPr>
          <w:rFonts w:ascii="Times New Roman" w:hAnsi="Times New Roman"/>
          <w:sz w:val="28"/>
          <w:szCs w:val="28"/>
          <w:lang w:val="uk-UA"/>
        </w:rPr>
        <w:t>Бичко, Т.</w:t>
      </w:r>
      <w:r>
        <w:rPr>
          <w:rFonts w:ascii="Times New Roman" w:hAnsi="Times New Roman"/>
          <w:sz w:val="28"/>
          <w:szCs w:val="28"/>
          <w:lang w:val="uk-UA"/>
        </w:rPr>
        <w:t> </w:t>
      </w:r>
      <w:r w:rsidRPr="001871A7">
        <w:rPr>
          <w:rFonts w:ascii="Times New Roman" w:hAnsi="Times New Roman"/>
          <w:sz w:val="28"/>
          <w:szCs w:val="28"/>
          <w:lang w:val="uk-UA"/>
        </w:rPr>
        <w:t>Вакуленко, Т.</w:t>
      </w:r>
      <w:r>
        <w:rPr>
          <w:rFonts w:ascii="Times New Roman" w:hAnsi="Times New Roman"/>
          <w:sz w:val="28"/>
          <w:szCs w:val="28"/>
          <w:lang w:val="uk-UA"/>
        </w:rPr>
        <w:t> </w:t>
      </w:r>
      <w:r w:rsidRPr="001871A7">
        <w:rPr>
          <w:rFonts w:ascii="Times New Roman" w:hAnsi="Times New Roman"/>
          <w:sz w:val="28"/>
          <w:szCs w:val="28"/>
          <w:lang w:val="uk-UA"/>
        </w:rPr>
        <w:t>Лісова, М.</w:t>
      </w:r>
      <w:r>
        <w:rPr>
          <w:rFonts w:ascii="Times New Roman" w:hAnsi="Times New Roman"/>
          <w:sz w:val="28"/>
          <w:szCs w:val="28"/>
          <w:lang w:val="uk-UA"/>
        </w:rPr>
        <w:t> </w:t>
      </w:r>
      <w:proofErr w:type="spellStart"/>
      <w:r w:rsidRPr="001871A7">
        <w:rPr>
          <w:rFonts w:ascii="Times New Roman" w:hAnsi="Times New Roman"/>
          <w:sz w:val="28"/>
          <w:szCs w:val="28"/>
          <w:lang w:val="uk-UA"/>
        </w:rPr>
        <w:t>Мазорчук</w:t>
      </w:r>
      <w:proofErr w:type="spellEnd"/>
      <w:r w:rsidRPr="001871A7">
        <w:rPr>
          <w:rFonts w:ascii="Times New Roman" w:hAnsi="Times New Roman"/>
          <w:sz w:val="28"/>
          <w:szCs w:val="28"/>
          <w:lang w:val="uk-UA"/>
        </w:rPr>
        <w:t xml:space="preserve"> та ін. Український центр оцінювання якості освіти. Київ, 2023. 395 с.</w:t>
      </w:r>
    </w:p>
    <w:p w14:paraId="2B85547A" w14:textId="5FB2FCCB"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bookmarkStart w:id="24" w:name="_Hlk151581884"/>
      <w:proofErr w:type="spellStart"/>
      <w:r w:rsidRPr="00452ADB">
        <w:rPr>
          <w:rFonts w:ascii="Times New Roman" w:eastAsia="Times New Roman" w:hAnsi="Times New Roman"/>
          <w:sz w:val="28"/>
          <w:szCs w:val="28"/>
          <w:lang w:val="uk-UA" w:eastAsia="ru-RU"/>
        </w:rPr>
        <w:t>Пенцак</w:t>
      </w:r>
      <w:proofErr w:type="spellEnd"/>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Є</w:t>
      </w:r>
      <w:r>
        <w:rPr>
          <w:rFonts w:ascii="Times New Roman" w:eastAsia="Times New Roman" w:hAnsi="Times New Roman"/>
          <w:sz w:val="28"/>
          <w:szCs w:val="28"/>
          <w:lang w:val="uk-UA" w:eastAsia="ru-RU"/>
        </w:rPr>
        <w:t>.</w:t>
      </w:r>
      <w:r w:rsidRPr="00452ADB">
        <w:rPr>
          <w:rFonts w:ascii="Times New Roman" w:eastAsia="Times New Roman" w:hAnsi="Times New Roman"/>
          <w:sz w:val="28"/>
          <w:szCs w:val="28"/>
          <w:lang w:val="uk-UA" w:eastAsia="ru-RU"/>
        </w:rPr>
        <w:t>, Юрчишин</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А. </w:t>
      </w:r>
      <w:bookmarkEnd w:id="24"/>
      <w:r w:rsidRPr="00452ADB">
        <w:rPr>
          <w:rFonts w:ascii="Times New Roman" w:eastAsia="Times New Roman" w:hAnsi="Times New Roman"/>
          <w:sz w:val="28"/>
          <w:szCs w:val="28"/>
          <w:lang w:val="uk-UA" w:eastAsia="ru-RU"/>
        </w:rPr>
        <w:t>Функційні Рівняння: Методичний посібник для учнів і вчителів</w:t>
      </w:r>
      <w:r>
        <w:rPr>
          <w:rFonts w:ascii="Times New Roman" w:eastAsia="Times New Roman" w:hAnsi="Times New Roman"/>
          <w:sz w:val="28"/>
          <w:szCs w:val="28"/>
          <w:lang w:val="uk-UA" w:eastAsia="ru-RU"/>
        </w:rPr>
        <w:t>.</w:t>
      </w:r>
      <w:r w:rsidRPr="00452ADB">
        <w:rPr>
          <w:rFonts w:ascii="Times New Roman" w:eastAsia="Times New Roman" w:hAnsi="Times New Roman"/>
          <w:sz w:val="28"/>
          <w:szCs w:val="28"/>
          <w:lang w:val="uk-UA" w:eastAsia="ru-RU"/>
        </w:rPr>
        <w:t xml:space="preserve"> Львів</w:t>
      </w:r>
      <w:r w:rsidR="00E45B3D">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Ред</w:t>
      </w:r>
      <w:r>
        <w:rPr>
          <w:rFonts w:ascii="Times New Roman" w:eastAsia="Times New Roman" w:hAnsi="Times New Roman"/>
          <w:sz w:val="28"/>
          <w:szCs w:val="28"/>
          <w:lang w:val="uk-UA" w:eastAsia="ru-RU"/>
        </w:rPr>
        <w:t>акційно</w:t>
      </w:r>
      <w:r w:rsidRPr="00452ADB">
        <w:rPr>
          <w:rFonts w:ascii="Times New Roman" w:eastAsia="Times New Roman" w:hAnsi="Times New Roman"/>
          <w:sz w:val="28"/>
          <w:szCs w:val="28"/>
          <w:lang w:val="uk-UA" w:eastAsia="ru-RU"/>
        </w:rPr>
        <w:t>-вид</w:t>
      </w:r>
      <w:r>
        <w:rPr>
          <w:rFonts w:ascii="Times New Roman" w:eastAsia="Times New Roman" w:hAnsi="Times New Roman"/>
          <w:sz w:val="28"/>
          <w:szCs w:val="28"/>
          <w:lang w:val="uk-UA" w:eastAsia="ru-RU"/>
        </w:rPr>
        <w:t>авничий</w:t>
      </w:r>
      <w:r w:rsidRPr="00452ADB">
        <w:rPr>
          <w:rFonts w:ascii="Times New Roman" w:eastAsia="Times New Roman" w:hAnsi="Times New Roman"/>
          <w:sz w:val="28"/>
          <w:szCs w:val="28"/>
          <w:lang w:val="uk-UA" w:eastAsia="ru-RU"/>
        </w:rPr>
        <w:t xml:space="preserve"> відділ Львів</w:t>
      </w:r>
      <w:r>
        <w:rPr>
          <w:rFonts w:ascii="Times New Roman" w:eastAsia="Times New Roman" w:hAnsi="Times New Roman"/>
          <w:sz w:val="28"/>
          <w:szCs w:val="28"/>
          <w:lang w:val="uk-UA" w:eastAsia="ru-RU"/>
        </w:rPr>
        <w:t>ського</w:t>
      </w:r>
      <w:r w:rsidRPr="00452ADB">
        <w:rPr>
          <w:rFonts w:ascii="Times New Roman" w:eastAsia="Times New Roman" w:hAnsi="Times New Roman"/>
          <w:sz w:val="28"/>
          <w:szCs w:val="28"/>
          <w:lang w:val="uk-UA" w:eastAsia="ru-RU"/>
        </w:rPr>
        <w:t xml:space="preserve"> ун</w:t>
      </w:r>
      <w:r>
        <w:rPr>
          <w:rFonts w:ascii="Times New Roman" w:eastAsia="Times New Roman" w:hAnsi="Times New Roman"/>
          <w:sz w:val="28"/>
          <w:szCs w:val="28"/>
          <w:lang w:val="uk-UA" w:eastAsia="ru-RU"/>
        </w:rPr>
        <w:t>іверсите</w:t>
      </w:r>
      <w:r w:rsidRPr="00452ADB">
        <w:rPr>
          <w:rFonts w:ascii="Times New Roman" w:eastAsia="Times New Roman" w:hAnsi="Times New Roman"/>
          <w:sz w:val="28"/>
          <w:szCs w:val="28"/>
          <w:lang w:val="uk-UA" w:eastAsia="ru-RU"/>
        </w:rPr>
        <w:t>ту, 1998. 112</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w:t>
      </w:r>
    </w:p>
    <w:p w14:paraId="35068C9C" w14:textId="7098F34D"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 xml:space="preserve"> </w:t>
      </w:r>
      <w:proofErr w:type="spellStart"/>
      <w:r w:rsidRPr="00452ADB">
        <w:rPr>
          <w:rFonts w:ascii="Times New Roman" w:eastAsia="Times New Roman" w:hAnsi="Times New Roman"/>
          <w:sz w:val="28"/>
          <w:szCs w:val="28"/>
          <w:lang w:val="uk-UA" w:eastAsia="ru-RU"/>
        </w:rPr>
        <w:t>Перехейда</w:t>
      </w:r>
      <w:proofErr w:type="spellEnd"/>
      <w:r>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О.</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М. Ушаков</w:t>
      </w:r>
      <w:r>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Р. П.</w:t>
      </w:r>
      <w:r>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Доведення нерівностей. Х</w:t>
      </w:r>
      <w:r>
        <w:rPr>
          <w:rFonts w:ascii="Times New Roman" w:eastAsia="Times New Roman" w:hAnsi="Times New Roman"/>
          <w:sz w:val="28"/>
          <w:szCs w:val="28"/>
          <w:lang w:val="uk-UA" w:eastAsia="ru-RU"/>
        </w:rPr>
        <w:t>арків</w:t>
      </w:r>
      <w:r w:rsidR="00E45B3D">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Вид</w:t>
      </w:r>
      <w:r>
        <w:rPr>
          <w:rFonts w:ascii="Times New Roman" w:eastAsia="Times New Roman" w:hAnsi="Times New Roman"/>
          <w:sz w:val="28"/>
          <w:szCs w:val="28"/>
          <w:lang w:val="uk-UA" w:eastAsia="ru-RU"/>
        </w:rPr>
        <w:t>авнича</w:t>
      </w:r>
      <w:r w:rsidRPr="00452ADB">
        <w:rPr>
          <w:rFonts w:ascii="Times New Roman" w:eastAsia="Times New Roman" w:hAnsi="Times New Roman"/>
          <w:sz w:val="28"/>
          <w:szCs w:val="28"/>
          <w:lang w:val="uk-UA" w:eastAsia="ru-RU"/>
        </w:rPr>
        <w:t xml:space="preserve"> група «Основа», 2003. 96 с.</w:t>
      </w:r>
    </w:p>
    <w:p w14:paraId="574D10AA" w14:textId="36BABEF8" w:rsidR="00611F30" w:rsidRPr="00452ADB" w:rsidRDefault="00611F30" w:rsidP="009C20A2">
      <w:pPr>
        <w:pStyle w:val="a7"/>
        <w:numPr>
          <w:ilvl w:val="0"/>
          <w:numId w:val="16"/>
        </w:numPr>
        <w:spacing w:after="0" w:line="360" w:lineRule="auto"/>
        <w:ind w:left="0" w:hanging="567"/>
        <w:jc w:val="both"/>
        <w:rPr>
          <w:rStyle w:val="fontstyle01"/>
          <w:b w:val="0"/>
          <w:bCs w:val="0"/>
          <w:lang w:val="uk-UA"/>
        </w:rPr>
      </w:pPr>
      <w:r w:rsidRPr="00452ADB">
        <w:rPr>
          <w:rStyle w:val="fontstyle01"/>
          <w:b w:val="0"/>
          <w:lang w:val="uk-UA"/>
        </w:rPr>
        <w:t>Підручна</w:t>
      </w:r>
      <w:r>
        <w:rPr>
          <w:rStyle w:val="fontstyle01"/>
          <w:b w:val="0"/>
          <w:lang w:val="uk-UA"/>
        </w:rPr>
        <w:t> </w:t>
      </w:r>
      <w:r w:rsidRPr="00452ADB">
        <w:rPr>
          <w:rStyle w:val="fontstyle01"/>
          <w:b w:val="0"/>
          <w:lang w:val="uk-UA"/>
        </w:rPr>
        <w:t>М.</w:t>
      </w:r>
      <w:r>
        <w:rPr>
          <w:rStyle w:val="fontstyle01"/>
          <w:b w:val="0"/>
          <w:lang w:val="uk-UA"/>
        </w:rPr>
        <w:t> </w:t>
      </w:r>
      <w:r w:rsidRPr="00452ADB">
        <w:rPr>
          <w:rStyle w:val="fontstyle01"/>
          <w:b w:val="0"/>
          <w:lang w:val="uk-UA"/>
        </w:rPr>
        <w:t>В., Янченко</w:t>
      </w:r>
      <w:r>
        <w:rPr>
          <w:rStyle w:val="fontstyle01"/>
          <w:b w:val="0"/>
          <w:lang w:val="uk-UA"/>
        </w:rPr>
        <w:t> </w:t>
      </w:r>
      <w:r w:rsidRPr="00452ADB">
        <w:rPr>
          <w:rStyle w:val="fontstyle01"/>
          <w:b w:val="0"/>
          <w:lang w:val="uk-UA"/>
        </w:rPr>
        <w:t>Г.</w:t>
      </w:r>
      <w:r>
        <w:rPr>
          <w:rStyle w:val="fontstyle01"/>
          <w:b w:val="0"/>
          <w:lang w:val="uk-UA"/>
        </w:rPr>
        <w:t> </w:t>
      </w:r>
      <w:r w:rsidRPr="00452ADB">
        <w:rPr>
          <w:rStyle w:val="fontstyle01"/>
          <w:b w:val="0"/>
          <w:lang w:val="uk-UA"/>
        </w:rPr>
        <w:t>М. Позакласна робота з математики. 8-9 класи. Тернопіль</w:t>
      </w:r>
      <w:r w:rsidR="00E45B3D">
        <w:rPr>
          <w:rStyle w:val="fontstyle01"/>
          <w:b w:val="0"/>
          <w:lang w:val="uk-UA"/>
        </w:rPr>
        <w:t xml:space="preserve"> </w:t>
      </w:r>
      <w:r w:rsidRPr="00452ADB">
        <w:rPr>
          <w:rStyle w:val="fontstyle01"/>
          <w:b w:val="0"/>
          <w:lang w:val="uk-UA"/>
        </w:rPr>
        <w:t>: Підручники і посібники, 2001. 96 с.</w:t>
      </w:r>
    </w:p>
    <w:p w14:paraId="42853B59" w14:textId="353CFC72" w:rsidR="00611F30" w:rsidRPr="00452ADB" w:rsidRDefault="00611F30" w:rsidP="009C20A2">
      <w:pPr>
        <w:pStyle w:val="a7"/>
        <w:numPr>
          <w:ilvl w:val="0"/>
          <w:numId w:val="16"/>
        </w:numPr>
        <w:spacing w:after="0" w:line="360" w:lineRule="auto"/>
        <w:ind w:left="0" w:hanging="567"/>
        <w:jc w:val="both"/>
        <w:rPr>
          <w:rFonts w:ascii="Times New Roman" w:hAnsi="Times New Roman"/>
          <w:color w:val="000000"/>
          <w:sz w:val="28"/>
          <w:szCs w:val="28"/>
          <w:lang w:val="uk-UA"/>
        </w:rPr>
      </w:pPr>
      <w:r w:rsidRPr="00452ADB">
        <w:rPr>
          <w:rStyle w:val="fontstyle01"/>
          <w:b w:val="0"/>
          <w:lang w:val="uk-UA"/>
        </w:rPr>
        <w:t>Поліщук</w:t>
      </w:r>
      <w:r>
        <w:rPr>
          <w:rStyle w:val="fontstyle01"/>
          <w:b w:val="0"/>
          <w:lang w:val="uk-UA"/>
        </w:rPr>
        <w:t> </w:t>
      </w:r>
      <w:r w:rsidRPr="00452ADB">
        <w:rPr>
          <w:rStyle w:val="fontstyle01"/>
          <w:b w:val="0"/>
          <w:lang w:val="uk-UA"/>
        </w:rPr>
        <w:t>О.</w:t>
      </w:r>
      <w:r>
        <w:rPr>
          <w:rStyle w:val="fontstyle01"/>
          <w:b w:val="0"/>
          <w:lang w:val="uk-UA"/>
        </w:rPr>
        <w:t> </w:t>
      </w:r>
      <w:r w:rsidRPr="00452ADB">
        <w:rPr>
          <w:rStyle w:val="fontstyle01"/>
          <w:b w:val="0"/>
          <w:lang w:val="uk-UA"/>
        </w:rPr>
        <w:t xml:space="preserve">Р., </w:t>
      </w:r>
      <w:proofErr w:type="spellStart"/>
      <w:r w:rsidRPr="00452ADB">
        <w:rPr>
          <w:rStyle w:val="fontstyle01"/>
          <w:b w:val="0"/>
          <w:lang w:val="uk-UA"/>
        </w:rPr>
        <w:t>Чайчук</w:t>
      </w:r>
      <w:proofErr w:type="spellEnd"/>
      <w:r>
        <w:rPr>
          <w:rStyle w:val="fontstyle01"/>
          <w:b w:val="0"/>
          <w:lang w:val="uk-UA"/>
        </w:rPr>
        <w:t> </w:t>
      </w:r>
      <w:r w:rsidRPr="00452ADB">
        <w:rPr>
          <w:rStyle w:val="fontstyle01"/>
          <w:b w:val="0"/>
          <w:lang w:val="uk-UA"/>
        </w:rPr>
        <w:t>О.</w:t>
      </w:r>
      <w:r>
        <w:rPr>
          <w:rStyle w:val="fontstyle01"/>
          <w:b w:val="0"/>
          <w:lang w:val="uk-UA"/>
        </w:rPr>
        <w:t> </w:t>
      </w:r>
      <w:r w:rsidRPr="00452ADB">
        <w:rPr>
          <w:rStyle w:val="fontstyle01"/>
          <w:b w:val="0"/>
          <w:lang w:val="uk-UA"/>
        </w:rPr>
        <w:t>Р. Математична логіка. 5-6 класи. Харків</w:t>
      </w:r>
      <w:r w:rsidR="00E45B3D">
        <w:rPr>
          <w:rStyle w:val="fontstyle01"/>
          <w:b w:val="0"/>
          <w:lang w:val="uk-UA"/>
        </w:rPr>
        <w:t xml:space="preserve"> </w:t>
      </w:r>
      <w:r w:rsidRPr="00452ADB">
        <w:rPr>
          <w:rStyle w:val="fontstyle01"/>
          <w:b w:val="0"/>
          <w:lang w:val="uk-UA"/>
        </w:rPr>
        <w:t>: Вид</w:t>
      </w:r>
      <w:r>
        <w:rPr>
          <w:rStyle w:val="fontstyle01"/>
          <w:b w:val="0"/>
          <w:lang w:val="uk-UA"/>
        </w:rPr>
        <w:t>авнича</w:t>
      </w:r>
      <w:r w:rsidRPr="00452ADB">
        <w:rPr>
          <w:rStyle w:val="fontstyle01"/>
          <w:b w:val="0"/>
          <w:lang w:val="uk-UA"/>
        </w:rPr>
        <w:t xml:space="preserve"> група «Основа»: «Тріада+», 2007. 112 с.</w:t>
      </w:r>
    </w:p>
    <w:p w14:paraId="0C42AD43" w14:textId="7FAD7EC5" w:rsidR="00611F30" w:rsidRPr="00452ADB" w:rsidRDefault="00611F30" w:rsidP="009C20A2">
      <w:pPr>
        <w:pStyle w:val="a7"/>
        <w:numPr>
          <w:ilvl w:val="0"/>
          <w:numId w:val="16"/>
        </w:numPr>
        <w:spacing w:after="0" w:line="360" w:lineRule="auto"/>
        <w:ind w:left="0" w:hanging="567"/>
        <w:jc w:val="both"/>
        <w:rPr>
          <w:rStyle w:val="fontstyle01"/>
          <w:b w:val="0"/>
          <w:lang w:val="uk-UA"/>
        </w:rPr>
      </w:pPr>
      <w:r w:rsidRPr="00452ADB">
        <w:rPr>
          <w:rStyle w:val="fontstyle01"/>
          <w:b w:val="0"/>
          <w:lang w:val="uk-UA"/>
        </w:rPr>
        <w:t>Савченко</w:t>
      </w:r>
      <w:r>
        <w:rPr>
          <w:rStyle w:val="fontstyle01"/>
          <w:b w:val="0"/>
          <w:lang w:val="uk-UA"/>
        </w:rPr>
        <w:t> </w:t>
      </w:r>
      <w:r w:rsidRPr="00452ADB">
        <w:rPr>
          <w:rStyle w:val="fontstyle01"/>
          <w:b w:val="0"/>
          <w:lang w:val="uk-UA"/>
        </w:rPr>
        <w:t>Л.</w:t>
      </w:r>
      <w:r>
        <w:rPr>
          <w:rStyle w:val="fontstyle01"/>
          <w:b w:val="0"/>
          <w:lang w:val="uk-UA"/>
        </w:rPr>
        <w:t> </w:t>
      </w:r>
      <w:r w:rsidRPr="00452ADB">
        <w:rPr>
          <w:rStyle w:val="fontstyle01"/>
          <w:b w:val="0"/>
          <w:lang w:val="uk-UA"/>
        </w:rPr>
        <w:t>В. Математичний гурток. 5 клас. Київ</w:t>
      </w:r>
      <w:r w:rsidR="00E45B3D">
        <w:rPr>
          <w:rStyle w:val="fontstyle01"/>
          <w:b w:val="0"/>
          <w:lang w:val="uk-UA"/>
        </w:rPr>
        <w:t xml:space="preserve"> </w:t>
      </w:r>
      <w:r w:rsidRPr="00452ADB">
        <w:rPr>
          <w:rStyle w:val="fontstyle01"/>
          <w:b w:val="0"/>
          <w:lang w:val="uk-UA"/>
        </w:rPr>
        <w:t>: Шк</w:t>
      </w:r>
      <w:r>
        <w:rPr>
          <w:rStyle w:val="fontstyle01"/>
          <w:b w:val="0"/>
          <w:lang w:val="uk-UA"/>
        </w:rPr>
        <w:t>ільний</w:t>
      </w:r>
      <w:r w:rsidRPr="00452ADB">
        <w:rPr>
          <w:rStyle w:val="fontstyle01"/>
          <w:b w:val="0"/>
          <w:lang w:val="uk-UA"/>
        </w:rPr>
        <w:t xml:space="preserve"> </w:t>
      </w:r>
      <w:r>
        <w:rPr>
          <w:rStyle w:val="fontstyle01"/>
          <w:b w:val="0"/>
          <w:lang w:val="uk-UA"/>
        </w:rPr>
        <w:t>с</w:t>
      </w:r>
      <w:r w:rsidRPr="00452ADB">
        <w:rPr>
          <w:rStyle w:val="fontstyle01"/>
          <w:b w:val="0"/>
          <w:lang w:val="uk-UA"/>
        </w:rPr>
        <w:t>віт, 2008.</w:t>
      </w:r>
      <w:r>
        <w:rPr>
          <w:rStyle w:val="fontstyle01"/>
          <w:b w:val="0"/>
          <w:lang w:val="uk-UA"/>
        </w:rPr>
        <w:t xml:space="preserve"> </w:t>
      </w:r>
      <w:r w:rsidRPr="00452ADB">
        <w:rPr>
          <w:rStyle w:val="fontstyle01"/>
          <w:b w:val="0"/>
          <w:lang w:val="uk-UA"/>
        </w:rPr>
        <w:t>120</w:t>
      </w:r>
      <w:r>
        <w:rPr>
          <w:rStyle w:val="fontstyle01"/>
          <w:b w:val="0"/>
          <w:lang w:val="uk-UA"/>
        </w:rPr>
        <w:t> </w:t>
      </w:r>
      <w:r w:rsidRPr="00452ADB">
        <w:rPr>
          <w:rStyle w:val="fontstyle01"/>
          <w:b w:val="0"/>
          <w:lang w:val="uk-UA"/>
        </w:rPr>
        <w:t>с.</w:t>
      </w:r>
    </w:p>
    <w:p w14:paraId="74FD9457" w14:textId="3DE55835"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Семенов</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В.</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О. Доведення нерівностей. Числові послідовності: скінченні суми і добутки. Книга 1</w:t>
      </w:r>
      <w:r>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Х</w:t>
      </w:r>
      <w:r>
        <w:rPr>
          <w:rFonts w:ascii="Times New Roman" w:eastAsia="Times New Roman" w:hAnsi="Times New Roman"/>
          <w:sz w:val="28"/>
          <w:szCs w:val="28"/>
          <w:lang w:val="uk-UA" w:eastAsia="ru-RU"/>
        </w:rPr>
        <w:t>арків</w:t>
      </w:r>
      <w:r w:rsidR="00E45B3D">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Вид</w:t>
      </w:r>
      <w:r>
        <w:rPr>
          <w:rFonts w:ascii="Times New Roman" w:eastAsia="Times New Roman" w:hAnsi="Times New Roman"/>
          <w:sz w:val="28"/>
          <w:szCs w:val="28"/>
          <w:lang w:val="uk-UA" w:eastAsia="ru-RU"/>
        </w:rPr>
        <w:t>авнича</w:t>
      </w:r>
      <w:r w:rsidRPr="00452ADB">
        <w:rPr>
          <w:rFonts w:ascii="Times New Roman" w:eastAsia="Times New Roman" w:hAnsi="Times New Roman"/>
          <w:sz w:val="28"/>
          <w:szCs w:val="28"/>
          <w:lang w:val="uk-UA" w:eastAsia="ru-RU"/>
        </w:rPr>
        <w:t xml:space="preserve"> група «Основа», 2009. 128</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с. </w:t>
      </w:r>
    </w:p>
    <w:p w14:paraId="3F30C5DE" w14:textId="2275C0D9"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 xml:space="preserve"> </w:t>
      </w:r>
      <w:proofErr w:type="spellStart"/>
      <w:r w:rsidRPr="00452ADB">
        <w:rPr>
          <w:rFonts w:ascii="Times New Roman" w:eastAsia="Times New Roman" w:hAnsi="Times New Roman"/>
          <w:sz w:val="28"/>
          <w:szCs w:val="28"/>
          <w:lang w:val="uk-UA" w:eastAsia="ru-RU"/>
        </w:rPr>
        <w:t>Собкович</w:t>
      </w:r>
      <w:proofErr w:type="spellEnd"/>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Р., Кульчицька</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Н. Основні методи доведення нерівностей. І</w:t>
      </w:r>
      <w:r>
        <w:rPr>
          <w:rFonts w:ascii="Times New Roman" w:eastAsia="Times New Roman" w:hAnsi="Times New Roman"/>
          <w:sz w:val="28"/>
          <w:szCs w:val="28"/>
          <w:lang w:val="uk-UA" w:eastAsia="ru-RU"/>
        </w:rPr>
        <w:t>вано</w:t>
      </w:r>
      <w:r w:rsidRPr="00452ADB">
        <w:rPr>
          <w:rFonts w:ascii="Times New Roman" w:eastAsia="Times New Roman" w:hAnsi="Times New Roman"/>
          <w:sz w:val="28"/>
          <w:szCs w:val="28"/>
          <w:lang w:val="uk-UA" w:eastAsia="ru-RU"/>
        </w:rPr>
        <w:t>-Франківськ</w:t>
      </w:r>
      <w:r w:rsidR="00E45B3D">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ПНУ ім. В. Стефаника, 2014. 100</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w:t>
      </w:r>
    </w:p>
    <w:p w14:paraId="4D239DA7" w14:textId="1A740546" w:rsidR="00611F30" w:rsidRPr="00452ADB" w:rsidRDefault="00611F30" w:rsidP="009C20A2">
      <w:pPr>
        <w:pStyle w:val="a7"/>
        <w:numPr>
          <w:ilvl w:val="0"/>
          <w:numId w:val="16"/>
        </w:numPr>
        <w:spacing w:after="0" w:line="360" w:lineRule="auto"/>
        <w:ind w:left="0" w:hanging="567"/>
        <w:jc w:val="both"/>
        <w:rPr>
          <w:rStyle w:val="fontstyle01"/>
          <w:b w:val="0"/>
          <w:lang w:val="uk-UA"/>
        </w:rPr>
      </w:pPr>
      <w:r w:rsidRPr="00452ADB">
        <w:rPr>
          <w:rStyle w:val="fontstyle01"/>
          <w:b w:val="0"/>
          <w:lang w:val="uk-UA"/>
        </w:rPr>
        <w:lastRenderedPageBreak/>
        <w:t>Ткач</w:t>
      </w:r>
      <w:r>
        <w:rPr>
          <w:rStyle w:val="fontstyle01"/>
          <w:b w:val="0"/>
          <w:lang w:val="uk-UA"/>
        </w:rPr>
        <w:t> </w:t>
      </w:r>
      <w:r w:rsidRPr="00452ADB">
        <w:rPr>
          <w:rStyle w:val="fontstyle01"/>
          <w:b w:val="0"/>
          <w:lang w:val="uk-UA"/>
        </w:rPr>
        <w:t>Ю.</w:t>
      </w:r>
      <w:r>
        <w:rPr>
          <w:rStyle w:val="fontstyle01"/>
          <w:b w:val="0"/>
          <w:lang w:val="uk-UA"/>
        </w:rPr>
        <w:t> </w:t>
      </w:r>
      <w:r w:rsidRPr="00452ADB">
        <w:rPr>
          <w:rStyle w:val="fontstyle01"/>
          <w:b w:val="0"/>
          <w:lang w:val="uk-UA"/>
        </w:rPr>
        <w:t>М. Задачі економічного змісту у шкільному курсі математики: посібник. Чернігів</w:t>
      </w:r>
      <w:r w:rsidR="00E45B3D">
        <w:rPr>
          <w:rStyle w:val="fontstyle01"/>
          <w:b w:val="0"/>
          <w:lang w:val="uk-UA"/>
        </w:rPr>
        <w:t xml:space="preserve"> </w:t>
      </w:r>
      <w:r w:rsidRPr="00452ADB">
        <w:rPr>
          <w:rStyle w:val="fontstyle01"/>
          <w:b w:val="0"/>
          <w:lang w:val="uk-UA"/>
        </w:rPr>
        <w:t>: ЧОІППО, 2005. 66</w:t>
      </w:r>
      <w:r>
        <w:rPr>
          <w:rStyle w:val="fontstyle01"/>
          <w:b w:val="0"/>
          <w:lang w:val="uk-UA"/>
        </w:rPr>
        <w:t> </w:t>
      </w:r>
      <w:r w:rsidRPr="00452ADB">
        <w:rPr>
          <w:rStyle w:val="fontstyle01"/>
          <w:b w:val="0"/>
          <w:lang w:val="uk-UA"/>
        </w:rPr>
        <w:t>с.</w:t>
      </w:r>
    </w:p>
    <w:p w14:paraId="6A63FEDC" w14:textId="6FFB09FF"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 xml:space="preserve"> </w:t>
      </w:r>
      <w:proofErr w:type="spellStart"/>
      <w:r w:rsidRPr="00452ADB">
        <w:rPr>
          <w:rFonts w:ascii="Times New Roman" w:eastAsia="Times New Roman" w:hAnsi="Times New Roman"/>
          <w:sz w:val="28"/>
          <w:szCs w:val="28"/>
          <w:lang w:val="uk-UA" w:eastAsia="ru-RU"/>
        </w:rPr>
        <w:t>Фільштінський</w:t>
      </w:r>
      <w:proofErr w:type="spellEnd"/>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В.</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А., Бережний</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А.</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В. Математичні основи криптографії: конспект лекцій. Суми</w:t>
      </w:r>
      <w:r w:rsidR="00E45B3D">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Сумський державний університет, 2011.</w:t>
      </w:r>
      <w:r>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138</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w:t>
      </w:r>
    </w:p>
    <w:p w14:paraId="19352D0B" w14:textId="0CBB64FD"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Швець</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В.</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Т. Теорія ймовірностей і математична статистика. Одеса</w:t>
      </w:r>
      <w:r w:rsidR="00E45B3D">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ВМВ, 2018. 218</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w:t>
      </w:r>
    </w:p>
    <w:p w14:paraId="280DC0C9" w14:textId="0C1E0060"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proofErr w:type="spellStart"/>
      <w:r w:rsidRPr="00452ADB">
        <w:rPr>
          <w:rFonts w:ascii="Times New Roman" w:eastAsia="Times New Roman" w:hAnsi="Times New Roman"/>
          <w:sz w:val="28"/>
          <w:szCs w:val="28"/>
          <w:lang w:val="uk-UA" w:eastAsia="ru-RU"/>
        </w:rPr>
        <w:t>Шкільняк</w:t>
      </w:r>
      <w:proofErr w:type="spellEnd"/>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 Математична логіка. Основи теорії алгоритмів: навчальний посібник</w:t>
      </w:r>
      <w:r>
        <w:rPr>
          <w:rFonts w:ascii="Times New Roman" w:eastAsia="Times New Roman" w:hAnsi="Times New Roman"/>
          <w:sz w:val="28"/>
          <w:szCs w:val="28"/>
          <w:lang w:val="uk-UA" w:eastAsia="ru-RU"/>
        </w:rPr>
        <w:t>.</w:t>
      </w:r>
      <w:r w:rsidRPr="00452ADB">
        <w:rPr>
          <w:rFonts w:ascii="Times New Roman" w:eastAsia="Times New Roman" w:hAnsi="Times New Roman"/>
          <w:sz w:val="28"/>
          <w:szCs w:val="28"/>
          <w:lang w:val="uk-UA" w:eastAsia="ru-RU"/>
        </w:rPr>
        <w:t xml:space="preserve"> К</w:t>
      </w:r>
      <w:r>
        <w:rPr>
          <w:rFonts w:ascii="Times New Roman" w:eastAsia="Times New Roman" w:hAnsi="Times New Roman"/>
          <w:sz w:val="28"/>
          <w:szCs w:val="28"/>
          <w:lang w:val="uk-UA" w:eastAsia="ru-RU"/>
        </w:rPr>
        <w:t>иїв</w:t>
      </w:r>
      <w:r w:rsidR="00E45B3D">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Вид</w:t>
      </w:r>
      <w:r>
        <w:rPr>
          <w:rFonts w:ascii="Times New Roman" w:eastAsia="Times New Roman" w:hAnsi="Times New Roman"/>
          <w:sz w:val="28"/>
          <w:szCs w:val="28"/>
          <w:lang w:val="uk-UA" w:eastAsia="ru-RU"/>
        </w:rPr>
        <w:t>авничий</w:t>
      </w:r>
      <w:r w:rsidRPr="00452ADB">
        <w:rPr>
          <w:rFonts w:ascii="Times New Roman" w:eastAsia="Times New Roman" w:hAnsi="Times New Roman"/>
          <w:sz w:val="28"/>
          <w:szCs w:val="28"/>
          <w:lang w:val="uk-UA" w:eastAsia="ru-RU"/>
        </w:rPr>
        <w:t xml:space="preserve"> дім «Персонал», 2009. 208</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с. </w:t>
      </w:r>
    </w:p>
    <w:p w14:paraId="32A9A4EE" w14:textId="76011AC5" w:rsidR="00611F30" w:rsidRPr="00452ADB" w:rsidRDefault="00611F30" w:rsidP="009C20A2">
      <w:pPr>
        <w:pStyle w:val="a7"/>
        <w:numPr>
          <w:ilvl w:val="0"/>
          <w:numId w:val="16"/>
        </w:numPr>
        <w:spacing w:after="0" w:line="360" w:lineRule="auto"/>
        <w:ind w:left="0" w:hanging="567"/>
        <w:jc w:val="both"/>
        <w:rPr>
          <w:rStyle w:val="fontstyle01"/>
          <w:b w:val="0"/>
          <w:lang w:val="uk-UA"/>
        </w:rPr>
      </w:pPr>
      <w:proofErr w:type="spellStart"/>
      <w:r w:rsidRPr="00452ADB">
        <w:rPr>
          <w:rStyle w:val="fontstyle01"/>
          <w:b w:val="0"/>
          <w:lang w:val="uk-UA"/>
        </w:rPr>
        <w:t>Шмигевський</w:t>
      </w:r>
      <w:proofErr w:type="spellEnd"/>
      <w:r>
        <w:rPr>
          <w:rStyle w:val="fontstyle01"/>
          <w:b w:val="0"/>
          <w:lang w:val="uk-UA"/>
        </w:rPr>
        <w:t> </w:t>
      </w:r>
      <w:r w:rsidRPr="00452ADB">
        <w:rPr>
          <w:rStyle w:val="fontstyle01"/>
          <w:b w:val="0"/>
          <w:lang w:val="uk-UA"/>
        </w:rPr>
        <w:t>М.</w:t>
      </w:r>
      <w:r>
        <w:rPr>
          <w:rStyle w:val="fontstyle01"/>
          <w:b w:val="0"/>
          <w:lang w:val="uk-UA"/>
        </w:rPr>
        <w:t> </w:t>
      </w:r>
      <w:r w:rsidRPr="00452ADB">
        <w:rPr>
          <w:rStyle w:val="fontstyle01"/>
          <w:b w:val="0"/>
          <w:lang w:val="uk-UA"/>
        </w:rPr>
        <w:t>В. Видатні математики. Харків</w:t>
      </w:r>
      <w:r w:rsidR="00E45B3D">
        <w:rPr>
          <w:rStyle w:val="fontstyle01"/>
          <w:b w:val="0"/>
          <w:lang w:val="uk-UA"/>
        </w:rPr>
        <w:t xml:space="preserve"> </w:t>
      </w:r>
      <w:r w:rsidRPr="00452ADB">
        <w:rPr>
          <w:rStyle w:val="fontstyle01"/>
          <w:b w:val="0"/>
          <w:lang w:val="uk-UA"/>
        </w:rPr>
        <w:t>: Вид</w:t>
      </w:r>
      <w:r>
        <w:rPr>
          <w:rStyle w:val="fontstyle01"/>
          <w:b w:val="0"/>
          <w:lang w:val="uk-UA"/>
        </w:rPr>
        <w:t xml:space="preserve">авнича </w:t>
      </w:r>
      <w:r w:rsidRPr="00452ADB">
        <w:rPr>
          <w:rStyle w:val="fontstyle01"/>
          <w:b w:val="0"/>
          <w:lang w:val="uk-UA"/>
        </w:rPr>
        <w:t>група «Основа», 2004. 164</w:t>
      </w:r>
      <w:r>
        <w:rPr>
          <w:rStyle w:val="fontstyle01"/>
          <w:b w:val="0"/>
          <w:lang w:val="uk-UA"/>
        </w:rPr>
        <w:t> </w:t>
      </w:r>
      <w:r w:rsidRPr="00452ADB">
        <w:rPr>
          <w:rStyle w:val="fontstyle01"/>
          <w:b w:val="0"/>
          <w:lang w:val="uk-UA"/>
        </w:rPr>
        <w:t>с.</w:t>
      </w:r>
    </w:p>
    <w:p w14:paraId="312903FF" w14:textId="236CE4BD"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 xml:space="preserve"> </w:t>
      </w:r>
      <w:proofErr w:type="spellStart"/>
      <w:r w:rsidRPr="00452ADB">
        <w:rPr>
          <w:rFonts w:ascii="Times New Roman" w:eastAsia="Times New Roman" w:hAnsi="Times New Roman"/>
          <w:sz w:val="28"/>
          <w:szCs w:val="28"/>
          <w:lang w:val="uk-UA" w:eastAsia="ru-RU"/>
        </w:rPr>
        <w:t>Шунда</w:t>
      </w:r>
      <w:proofErr w:type="spellEnd"/>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Н.</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М. Застосування похідної до розв’язування задач</w:t>
      </w:r>
      <w:r>
        <w:rPr>
          <w:rFonts w:ascii="Times New Roman" w:eastAsia="Times New Roman" w:hAnsi="Times New Roman"/>
          <w:sz w:val="28"/>
          <w:szCs w:val="28"/>
          <w:lang w:val="uk-UA" w:eastAsia="ru-RU"/>
        </w:rPr>
        <w:t>. Київ</w:t>
      </w:r>
      <w:r w:rsidR="00E45B3D">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Техніка, 1999. 240</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w:t>
      </w:r>
    </w:p>
    <w:p w14:paraId="0D8B16B2" w14:textId="238FF32A" w:rsidR="00611F30" w:rsidRPr="00452ADB" w:rsidRDefault="00611F30" w:rsidP="009C20A2">
      <w:pPr>
        <w:pStyle w:val="a7"/>
        <w:numPr>
          <w:ilvl w:val="0"/>
          <w:numId w:val="16"/>
        </w:numPr>
        <w:spacing w:after="0" w:line="360" w:lineRule="auto"/>
        <w:ind w:left="0" w:hanging="567"/>
        <w:jc w:val="both"/>
        <w:rPr>
          <w:rFonts w:ascii="Times New Roman" w:hAnsi="Times New Roman"/>
          <w:sz w:val="28"/>
          <w:szCs w:val="28"/>
          <w:lang w:val="uk-UA"/>
        </w:rPr>
      </w:pPr>
      <w:proofErr w:type="spellStart"/>
      <w:r w:rsidRPr="00452ADB">
        <w:rPr>
          <w:rFonts w:ascii="Times New Roman" w:hAnsi="Times New Roman"/>
          <w:sz w:val="28"/>
          <w:szCs w:val="28"/>
          <w:lang w:val="uk-UA"/>
        </w:rPr>
        <w:t>Шут</w:t>
      </w:r>
      <w:proofErr w:type="spellEnd"/>
      <w:r>
        <w:rPr>
          <w:rFonts w:ascii="Times New Roman" w:hAnsi="Times New Roman"/>
          <w:sz w:val="28"/>
          <w:szCs w:val="28"/>
          <w:lang w:val="uk-UA"/>
        </w:rPr>
        <w:t> </w:t>
      </w:r>
      <w:r w:rsidRPr="00452ADB">
        <w:rPr>
          <w:rFonts w:ascii="Times New Roman" w:hAnsi="Times New Roman"/>
          <w:sz w:val="28"/>
          <w:szCs w:val="28"/>
          <w:lang w:val="uk-UA"/>
        </w:rPr>
        <w:t>М.</w:t>
      </w:r>
      <w:r>
        <w:rPr>
          <w:rFonts w:ascii="Times New Roman" w:hAnsi="Times New Roman"/>
          <w:sz w:val="28"/>
          <w:szCs w:val="28"/>
          <w:lang w:val="uk-UA"/>
        </w:rPr>
        <w:t> </w:t>
      </w:r>
      <w:r w:rsidRPr="00452ADB">
        <w:rPr>
          <w:rFonts w:ascii="Times New Roman" w:hAnsi="Times New Roman"/>
          <w:sz w:val="28"/>
          <w:szCs w:val="28"/>
          <w:lang w:val="uk-UA"/>
        </w:rPr>
        <w:t>І., Серг</w:t>
      </w:r>
      <w:r>
        <w:rPr>
          <w:rFonts w:ascii="Times New Roman" w:hAnsi="Times New Roman"/>
          <w:sz w:val="28"/>
          <w:szCs w:val="28"/>
          <w:lang w:val="uk-UA"/>
        </w:rPr>
        <w:t>і</w:t>
      </w:r>
      <w:r w:rsidRPr="00452ADB">
        <w:rPr>
          <w:rFonts w:ascii="Times New Roman" w:hAnsi="Times New Roman"/>
          <w:sz w:val="28"/>
          <w:szCs w:val="28"/>
          <w:lang w:val="uk-UA"/>
        </w:rPr>
        <w:t>єнко</w:t>
      </w:r>
      <w:r>
        <w:rPr>
          <w:rFonts w:ascii="Times New Roman" w:hAnsi="Times New Roman"/>
          <w:sz w:val="28"/>
          <w:szCs w:val="28"/>
          <w:lang w:val="uk-UA"/>
        </w:rPr>
        <w:t> </w:t>
      </w:r>
      <w:r w:rsidRPr="00452ADB">
        <w:rPr>
          <w:rFonts w:ascii="Times New Roman" w:hAnsi="Times New Roman"/>
          <w:sz w:val="28"/>
          <w:szCs w:val="28"/>
          <w:lang w:val="uk-UA"/>
        </w:rPr>
        <w:t>В.</w:t>
      </w:r>
      <w:r>
        <w:rPr>
          <w:rFonts w:ascii="Times New Roman" w:hAnsi="Times New Roman"/>
          <w:sz w:val="28"/>
          <w:szCs w:val="28"/>
          <w:lang w:val="uk-UA"/>
        </w:rPr>
        <w:t> </w:t>
      </w:r>
      <w:r w:rsidRPr="00452ADB">
        <w:rPr>
          <w:rFonts w:ascii="Times New Roman" w:hAnsi="Times New Roman"/>
          <w:sz w:val="28"/>
          <w:szCs w:val="28"/>
          <w:lang w:val="uk-UA"/>
        </w:rPr>
        <w:t>П. Науково-досл</w:t>
      </w:r>
      <w:r>
        <w:rPr>
          <w:rFonts w:ascii="Times New Roman" w:hAnsi="Times New Roman"/>
          <w:sz w:val="28"/>
          <w:szCs w:val="28"/>
          <w:lang w:val="uk-UA"/>
        </w:rPr>
        <w:t>і</w:t>
      </w:r>
      <w:r w:rsidRPr="00452ADB">
        <w:rPr>
          <w:rFonts w:ascii="Times New Roman" w:hAnsi="Times New Roman"/>
          <w:sz w:val="28"/>
          <w:szCs w:val="28"/>
          <w:lang w:val="uk-UA"/>
        </w:rPr>
        <w:t>дна робота з фізики у середніх та вищих навчальних закладах</w:t>
      </w:r>
      <w:r>
        <w:rPr>
          <w:rFonts w:ascii="Times New Roman" w:hAnsi="Times New Roman"/>
          <w:sz w:val="28"/>
          <w:szCs w:val="28"/>
          <w:lang w:val="uk-UA"/>
        </w:rPr>
        <w:t>.</w:t>
      </w:r>
      <w:r w:rsidRPr="00452ADB">
        <w:rPr>
          <w:rFonts w:ascii="Times New Roman" w:hAnsi="Times New Roman"/>
          <w:sz w:val="28"/>
          <w:szCs w:val="28"/>
          <w:lang w:val="uk-UA"/>
        </w:rPr>
        <w:t xml:space="preserve"> К</w:t>
      </w:r>
      <w:r>
        <w:rPr>
          <w:rFonts w:ascii="Times New Roman" w:hAnsi="Times New Roman"/>
          <w:sz w:val="28"/>
          <w:szCs w:val="28"/>
          <w:lang w:val="uk-UA"/>
        </w:rPr>
        <w:t>иїв</w:t>
      </w:r>
      <w:r w:rsidR="00E45B3D">
        <w:rPr>
          <w:rFonts w:ascii="Times New Roman" w:hAnsi="Times New Roman"/>
          <w:sz w:val="28"/>
          <w:szCs w:val="28"/>
          <w:lang w:val="uk-UA"/>
        </w:rPr>
        <w:t xml:space="preserve"> </w:t>
      </w:r>
      <w:r w:rsidRPr="00452ADB">
        <w:rPr>
          <w:rFonts w:ascii="Times New Roman" w:hAnsi="Times New Roman"/>
          <w:sz w:val="28"/>
          <w:szCs w:val="28"/>
          <w:lang w:val="uk-UA"/>
        </w:rPr>
        <w:t>:</w:t>
      </w:r>
      <w:r>
        <w:rPr>
          <w:rFonts w:ascii="Times New Roman" w:hAnsi="Times New Roman"/>
          <w:sz w:val="28"/>
          <w:szCs w:val="28"/>
          <w:lang w:val="uk-UA"/>
        </w:rPr>
        <w:t xml:space="preserve"> </w:t>
      </w:r>
      <w:r w:rsidRPr="00452ADB">
        <w:rPr>
          <w:rFonts w:ascii="Times New Roman" w:hAnsi="Times New Roman"/>
          <w:sz w:val="28"/>
          <w:szCs w:val="28"/>
          <w:lang w:val="uk-UA"/>
        </w:rPr>
        <w:t>Шкільний світ,</w:t>
      </w:r>
      <w:r>
        <w:rPr>
          <w:rFonts w:ascii="Times New Roman" w:hAnsi="Times New Roman"/>
          <w:sz w:val="28"/>
          <w:szCs w:val="28"/>
          <w:lang w:val="uk-UA"/>
        </w:rPr>
        <w:t xml:space="preserve"> </w:t>
      </w:r>
      <w:r w:rsidRPr="00452ADB">
        <w:rPr>
          <w:rFonts w:ascii="Times New Roman" w:hAnsi="Times New Roman"/>
          <w:sz w:val="28"/>
          <w:szCs w:val="28"/>
          <w:lang w:val="uk-UA"/>
        </w:rPr>
        <w:t>2004.</w:t>
      </w:r>
      <w:r>
        <w:rPr>
          <w:rFonts w:ascii="Times New Roman" w:hAnsi="Times New Roman"/>
          <w:sz w:val="28"/>
          <w:szCs w:val="28"/>
          <w:lang w:val="uk-UA"/>
        </w:rPr>
        <w:t xml:space="preserve"> </w:t>
      </w:r>
      <w:r w:rsidRPr="00452ADB">
        <w:rPr>
          <w:rFonts w:ascii="Times New Roman" w:hAnsi="Times New Roman"/>
          <w:sz w:val="28"/>
          <w:szCs w:val="28"/>
          <w:lang w:val="uk-UA"/>
        </w:rPr>
        <w:t>128</w:t>
      </w:r>
      <w:r>
        <w:rPr>
          <w:rFonts w:ascii="Times New Roman" w:hAnsi="Times New Roman"/>
          <w:sz w:val="28"/>
          <w:szCs w:val="28"/>
          <w:lang w:val="uk-UA"/>
        </w:rPr>
        <w:t> </w:t>
      </w:r>
      <w:r w:rsidRPr="00452ADB">
        <w:rPr>
          <w:rFonts w:ascii="Times New Roman" w:hAnsi="Times New Roman"/>
          <w:sz w:val="28"/>
          <w:szCs w:val="28"/>
          <w:lang w:val="uk-UA"/>
        </w:rPr>
        <w:t>с</w:t>
      </w:r>
      <w:r>
        <w:rPr>
          <w:rFonts w:ascii="Times New Roman" w:hAnsi="Times New Roman"/>
          <w:sz w:val="28"/>
          <w:szCs w:val="28"/>
          <w:lang w:val="uk-UA"/>
        </w:rPr>
        <w:t>.</w:t>
      </w:r>
    </w:p>
    <w:p w14:paraId="2BF261F6" w14:textId="64705731" w:rsidR="00611F30"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 xml:space="preserve"> </w:t>
      </w:r>
      <w:proofErr w:type="spellStart"/>
      <w:r w:rsidRPr="00452ADB">
        <w:rPr>
          <w:rFonts w:ascii="Times New Roman" w:eastAsia="Times New Roman" w:hAnsi="Times New Roman"/>
          <w:sz w:val="28"/>
          <w:szCs w:val="28"/>
          <w:lang w:val="uk-UA" w:eastAsia="ru-RU"/>
        </w:rPr>
        <w:t>Ясінський</w:t>
      </w:r>
      <w:proofErr w:type="spellEnd"/>
      <w:r w:rsidRPr="00452ADB">
        <w:rPr>
          <w:rFonts w:ascii="Times New Roman" w:eastAsia="Times New Roman" w:hAnsi="Times New Roman"/>
          <w:sz w:val="28"/>
          <w:szCs w:val="28"/>
          <w:lang w:val="uk-UA" w:eastAsia="ru-RU"/>
        </w:rPr>
        <w:t xml:space="preserve"> В.</w:t>
      </w:r>
      <w:r>
        <w:rPr>
          <w:rFonts w:ascii="Times New Roman" w:eastAsia="Times New Roman" w:hAnsi="Times New Roman"/>
          <w:sz w:val="28"/>
          <w:szCs w:val="28"/>
          <w:lang w:eastAsia="ru-RU"/>
        </w:rPr>
        <w:t> </w:t>
      </w:r>
      <w:r w:rsidRPr="00452ADB">
        <w:rPr>
          <w:rFonts w:ascii="Times New Roman" w:eastAsia="Times New Roman" w:hAnsi="Times New Roman"/>
          <w:sz w:val="28"/>
          <w:szCs w:val="28"/>
          <w:lang w:val="uk-UA" w:eastAsia="ru-RU"/>
        </w:rPr>
        <w:t xml:space="preserve">В. Олімпіадні задачі з геометрії: </w:t>
      </w:r>
      <w:proofErr w:type="spellStart"/>
      <w:r w:rsidRPr="00452ADB">
        <w:rPr>
          <w:rFonts w:ascii="Times New Roman" w:eastAsia="Times New Roman" w:hAnsi="Times New Roman"/>
          <w:sz w:val="28"/>
          <w:szCs w:val="28"/>
          <w:lang w:val="uk-UA" w:eastAsia="ru-RU"/>
        </w:rPr>
        <w:t>навч</w:t>
      </w:r>
      <w:proofErr w:type="spellEnd"/>
      <w:r w:rsidRPr="00452ADB">
        <w:rPr>
          <w:rFonts w:ascii="Times New Roman" w:eastAsia="Times New Roman" w:hAnsi="Times New Roman"/>
          <w:sz w:val="28"/>
          <w:szCs w:val="28"/>
          <w:lang w:val="uk-UA" w:eastAsia="ru-RU"/>
        </w:rPr>
        <w:t xml:space="preserve">.-метод. </w:t>
      </w:r>
      <w:proofErr w:type="spellStart"/>
      <w:r w:rsidRPr="00452ADB">
        <w:rPr>
          <w:rFonts w:ascii="Times New Roman" w:eastAsia="Times New Roman" w:hAnsi="Times New Roman"/>
          <w:sz w:val="28"/>
          <w:szCs w:val="28"/>
          <w:lang w:val="uk-UA" w:eastAsia="ru-RU"/>
        </w:rPr>
        <w:t>посібн</w:t>
      </w:r>
      <w:proofErr w:type="spellEnd"/>
      <w:r w:rsidRPr="00452ADB">
        <w:rPr>
          <w:rFonts w:ascii="Times New Roman" w:eastAsia="Times New Roman" w:hAnsi="Times New Roman"/>
          <w:sz w:val="28"/>
          <w:szCs w:val="28"/>
          <w:lang w:val="uk-UA" w:eastAsia="ru-RU"/>
        </w:rPr>
        <w:t>. К</w:t>
      </w:r>
      <w:r>
        <w:rPr>
          <w:rFonts w:ascii="Times New Roman" w:eastAsia="Times New Roman" w:hAnsi="Times New Roman"/>
          <w:sz w:val="28"/>
          <w:szCs w:val="28"/>
          <w:lang w:val="uk-UA" w:eastAsia="ru-RU"/>
        </w:rPr>
        <w:t>иїв</w:t>
      </w:r>
      <w:r w:rsidR="00E45B3D">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Шк</w:t>
      </w:r>
      <w:r>
        <w:rPr>
          <w:rFonts w:ascii="Times New Roman" w:eastAsia="Times New Roman" w:hAnsi="Times New Roman"/>
          <w:sz w:val="28"/>
          <w:szCs w:val="28"/>
          <w:lang w:val="uk-UA" w:eastAsia="ru-RU"/>
        </w:rPr>
        <w:t>ільний</w:t>
      </w:r>
      <w:r w:rsidRPr="00452ADB">
        <w:rPr>
          <w:rFonts w:ascii="Times New Roman" w:eastAsia="Times New Roman" w:hAnsi="Times New Roman"/>
          <w:sz w:val="28"/>
          <w:szCs w:val="28"/>
          <w:lang w:val="uk-UA" w:eastAsia="ru-RU"/>
        </w:rPr>
        <w:t xml:space="preserve"> світ, 2008. 129</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с</w:t>
      </w:r>
      <w:r>
        <w:rPr>
          <w:rFonts w:ascii="Times New Roman" w:eastAsia="Times New Roman" w:hAnsi="Times New Roman"/>
          <w:sz w:val="28"/>
          <w:szCs w:val="28"/>
          <w:lang w:val="uk-UA" w:eastAsia="ru-RU"/>
        </w:rPr>
        <w:t>.</w:t>
      </w:r>
    </w:p>
    <w:p w14:paraId="0CA4F628" w14:textId="44CDD0D6"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r w:rsidRPr="00452ADB">
        <w:rPr>
          <w:rFonts w:ascii="Times New Roman" w:eastAsia="Times New Roman" w:hAnsi="Times New Roman"/>
          <w:sz w:val="28"/>
          <w:szCs w:val="28"/>
          <w:lang w:val="uk-UA" w:eastAsia="ru-RU"/>
        </w:rPr>
        <w:t xml:space="preserve"> </w:t>
      </w:r>
      <w:proofErr w:type="spellStart"/>
      <w:r w:rsidRPr="00452ADB">
        <w:rPr>
          <w:rFonts w:ascii="Times New Roman" w:eastAsia="Times New Roman" w:hAnsi="Times New Roman"/>
          <w:sz w:val="28"/>
          <w:szCs w:val="28"/>
          <w:lang w:val="uk-UA" w:eastAsia="ru-RU"/>
        </w:rPr>
        <w:t>Ясінський</w:t>
      </w:r>
      <w:proofErr w:type="spellEnd"/>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В.</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В. Геометричні перетворення в задачах математичних олімпіад. Практикум із розв’язування геометричних задач. К</w:t>
      </w:r>
      <w:r>
        <w:rPr>
          <w:rFonts w:ascii="Times New Roman" w:eastAsia="Times New Roman" w:hAnsi="Times New Roman"/>
          <w:sz w:val="28"/>
          <w:szCs w:val="28"/>
          <w:lang w:val="uk-UA" w:eastAsia="ru-RU"/>
        </w:rPr>
        <w:t>иїв</w:t>
      </w:r>
      <w:r w:rsidR="00E45B3D">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Шкільний світ</w:t>
      </w:r>
      <w:r w:rsidRPr="00452ADB">
        <w:rPr>
          <w:rFonts w:ascii="Times New Roman" w:eastAsia="Times New Roman" w:hAnsi="Times New Roman"/>
          <w:sz w:val="28"/>
          <w:szCs w:val="28"/>
          <w:lang w:val="uk-UA" w:eastAsia="ru-RU"/>
        </w:rPr>
        <w:t xml:space="preserve">, 2012. 128 с. </w:t>
      </w:r>
    </w:p>
    <w:p w14:paraId="2F842391" w14:textId="26D17A02" w:rsidR="00611F30" w:rsidRPr="00452ADB" w:rsidRDefault="00611F30" w:rsidP="009C20A2">
      <w:pPr>
        <w:pStyle w:val="a7"/>
        <w:numPr>
          <w:ilvl w:val="0"/>
          <w:numId w:val="16"/>
        </w:numPr>
        <w:spacing w:after="0" w:line="360" w:lineRule="auto"/>
        <w:ind w:left="0" w:hanging="567"/>
        <w:jc w:val="both"/>
        <w:rPr>
          <w:rFonts w:ascii="Times New Roman" w:eastAsia="Times New Roman" w:hAnsi="Times New Roman"/>
          <w:sz w:val="28"/>
          <w:szCs w:val="28"/>
          <w:lang w:val="uk-UA" w:eastAsia="ru-RU"/>
        </w:rPr>
      </w:pPr>
      <w:bookmarkStart w:id="25" w:name="_Hlk151617000"/>
      <w:r w:rsidRPr="00452ADB">
        <w:rPr>
          <w:rFonts w:ascii="Times New Roman" w:eastAsia="Times New Roman" w:hAnsi="Times New Roman"/>
          <w:sz w:val="28"/>
          <w:szCs w:val="28"/>
          <w:lang w:val="uk-UA" w:eastAsia="ru-RU"/>
        </w:rPr>
        <w:t xml:space="preserve"> </w:t>
      </w:r>
      <w:proofErr w:type="spellStart"/>
      <w:r w:rsidRPr="00452ADB">
        <w:rPr>
          <w:rFonts w:ascii="Times New Roman" w:eastAsia="Times New Roman" w:hAnsi="Times New Roman"/>
          <w:sz w:val="28"/>
          <w:szCs w:val="28"/>
          <w:lang w:val="uk-UA" w:eastAsia="ru-RU"/>
        </w:rPr>
        <w:t>Ясінський</w:t>
      </w:r>
      <w:proofErr w:type="spellEnd"/>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В.</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 xml:space="preserve">В. Олімпіадна </w:t>
      </w:r>
      <w:bookmarkEnd w:id="25"/>
      <w:r w:rsidRPr="00452ADB">
        <w:rPr>
          <w:rFonts w:ascii="Times New Roman" w:eastAsia="Times New Roman" w:hAnsi="Times New Roman"/>
          <w:sz w:val="28"/>
          <w:szCs w:val="28"/>
          <w:lang w:val="uk-UA" w:eastAsia="ru-RU"/>
        </w:rPr>
        <w:t>математика: функціональні рівняння, метод математичної індукції. (Б</w:t>
      </w:r>
      <w:r>
        <w:rPr>
          <w:rFonts w:ascii="Times New Roman" w:eastAsia="Times New Roman" w:hAnsi="Times New Roman"/>
          <w:sz w:val="28"/>
          <w:szCs w:val="28"/>
          <w:lang w:val="uk-UA" w:eastAsia="ru-RU"/>
        </w:rPr>
        <w:t>ібліоте</w:t>
      </w:r>
      <w:r w:rsidRPr="00452ADB">
        <w:rPr>
          <w:rFonts w:ascii="Times New Roman" w:eastAsia="Times New Roman" w:hAnsi="Times New Roman"/>
          <w:sz w:val="28"/>
          <w:szCs w:val="28"/>
          <w:lang w:val="uk-UA" w:eastAsia="ru-RU"/>
        </w:rPr>
        <w:t>ка ж</w:t>
      </w:r>
      <w:r>
        <w:rPr>
          <w:rFonts w:ascii="Times New Roman" w:eastAsia="Times New Roman" w:hAnsi="Times New Roman"/>
          <w:sz w:val="28"/>
          <w:szCs w:val="28"/>
          <w:lang w:val="uk-UA" w:eastAsia="ru-RU"/>
        </w:rPr>
        <w:t>урналу</w:t>
      </w:r>
      <w:r w:rsidRPr="00452ADB">
        <w:rPr>
          <w:rFonts w:ascii="Times New Roman" w:eastAsia="Times New Roman" w:hAnsi="Times New Roman"/>
          <w:sz w:val="28"/>
          <w:szCs w:val="28"/>
          <w:lang w:val="uk-UA" w:eastAsia="ru-RU"/>
        </w:rPr>
        <w:t xml:space="preserve"> «Математика в школах України», </w:t>
      </w:r>
      <w:proofErr w:type="spellStart"/>
      <w:r>
        <w:rPr>
          <w:rFonts w:ascii="Times New Roman" w:eastAsia="Times New Roman" w:hAnsi="Times New Roman"/>
          <w:sz w:val="28"/>
          <w:szCs w:val="28"/>
          <w:lang w:val="uk-UA" w:eastAsia="ru-RU"/>
        </w:rPr>
        <w:t>В</w:t>
      </w:r>
      <w:r w:rsidRPr="00452ADB">
        <w:rPr>
          <w:rFonts w:ascii="Times New Roman" w:eastAsia="Times New Roman" w:hAnsi="Times New Roman"/>
          <w:sz w:val="28"/>
          <w:szCs w:val="28"/>
          <w:lang w:val="uk-UA" w:eastAsia="ru-RU"/>
        </w:rPr>
        <w:t>ип</w:t>
      </w:r>
      <w:proofErr w:type="spellEnd"/>
      <w:r w:rsidRPr="00452ADB">
        <w:rPr>
          <w:rFonts w:ascii="Times New Roman" w:eastAsia="Times New Roman" w:hAnsi="Times New Roman"/>
          <w:sz w:val="28"/>
          <w:szCs w:val="28"/>
          <w:lang w:val="uk-UA" w:eastAsia="ru-RU"/>
        </w:rPr>
        <w:t>.</w:t>
      </w:r>
      <w:r>
        <w:rPr>
          <w:rFonts w:ascii="Times New Roman" w:eastAsia="Times New Roman" w:hAnsi="Times New Roman"/>
          <w:sz w:val="28"/>
          <w:szCs w:val="28"/>
          <w:lang w:val="uk-UA" w:eastAsia="ru-RU"/>
        </w:rPr>
        <w:t> </w:t>
      </w:r>
      <w:r w:rsidRPr="00452ADB">
        <w:rPr>
          <w:rFonts w:ascii="Times New Roman" w:eastAsia="Times New Roman" w:hAnsi="Times New Roman"/>
          <w:sz w:val="28"/>
          <w:szCs w:val="28"/>
          <w:lang w:val="uk-UA" w:eastAsia="ru-RU"/>
        </w:rPr>
        <w:t>1)</w:t>
      </w:r>
      <w:r>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Х</w:t>
      </w:r>
      <w:r>
        <w:rPr>
          <w:rFonts w:ascii="Times New Roman" w:eastAsia="Times New Roman" w:hAnsi="Times New Roman"/>
          <w:sz w:val="28"/>
          <w:szCs w:val="28"/>
          <w:lang w:val="uk-UA" w:eastAsia="ru-RU"/>
        </w:rPr>
        <w:t>арків</w:t>
      </w:r>
      <w:r w:rsidR="00E45B3D">
        <w:rPr>
          <w:rFonts w:ascii="Times New Roman" w:eastAsia="Times New Roman" w:hAnsi="Times New Roman"/>
          <w:sz w:val="28"/>
          <w:szCs w:val="28"/>
          <w:lang w:val="uk-UA" w:eastAsia="ru-RU"/>
        </w:rPr>
        <w:t xml:space="preserve"> </w:t>
      </w:r>
      <w:r w:rsidRPr="00452ADB">
        <w:rPr>
          <w:rFonts w:ascii="Times New Roman" w:eastAsia="Times New Roman" w:hAnsi="Times New Roman"/>
          <w:sz w:val="28"/>
          <w:szCs w:val="28"/>
          <w:lang w:val="uk-UA" w:eastAsia="ru-RU"/>
        </w:rPr>
        <w:t>: Вид</w:t>
      </w:r>
      <w:r>
        <w:rPr>
          <w:rFonts w:ascii="Times New Roman" w:eastAsia="Times New Roman" w:hAnsi="Times New Roman"/>
          <w:sz w:val="28"/>
          <w:szCs w:val="28"/>
          <w:lang w:val="uk-UA" w:eastAsia="ru-RU"/>
        </w:rPr>
        <w:t>авнича</w:t>
      </w:r>
      <w:r w:rsidRPr="00452ADB">
        <w:rPr>
          <w:rFonts w:ascii="Times New Roman" w:eastAsia="Times New Roman" w:hAnsi="Times New Roman"/>
          <w:sz w:val="28"/>
          <w:szCs w:val="28"/>
          <w:lang w:val="uk-UA" w:eastAsia="ru-RU"/>
        </w:rPr>
        <w:t xml:space="preserve"> група «Основа», 2005. 96</w:t>
      </w:r>
      <w:r>
        <w:rPr>
          <w:rFonts w:ascii="Times New Roman" w:eastAsia="Times New Roman" w:hAnsi="Times New Roman"/>
          <w:sz w:val="28"/>
          <w:szCs w:val="28"/>
          <w:lang w:val="uk-UA" w:eastAsia="ru-RU"/>
        </w:rPr>
        <w:t> с</w:t>
      </w:r>
      <w:r w:rsidRPr="00452ADB">
        <w:rPr>
          <w:rFonts w:ascii="Times New Roman" w:eastAsia="Times New Roman" w:hAnsi="Times New Roman"/>
          <w:sz w:val="28"/>
          <w:szCs w:val="28"/>
          <w:lang w:val="uk-UA" w:eastAsia="ru-RU"/>
        </w:rPr>
        <w:t xml:space="preserve">. </w:t>
      </w:r>
    </w:p>
    <w:p w14:paraId="2E947181" w14:textId="38C63E20" w:rsidR="00885CCA" w:rsidRPr="00885CCA" w:rsidRDefault="00885CCA" w:rsidP="00885CCA">
      <w:pPr>
        <w:pStyle w:val="a7"/>
        <w:numPr>
          <w:ilvl w:val="0"/>
          <w:numId w:val="16"/>
        </w:numPr>
        <w:spacing w:after="0" w:line="360" w:lineRule="auto"/>
        <w:ind w:left="0" w:hanging="567"/>
        <w:jc w:val="both"/>
        <w:rPr>
          <w:rFonts w:ascii="Times New Roman" w:hAnsi="Times New Roman"/>
          <w:sz w:val="28"/>
          <w:szCs w:val="28"/>
        </w:rPr>
      </w:pPr>
      <w:r w:rsidRPr="00885CCA">
        <w:rPr>
          <w:rFonts w:ascii="Times New Roman" w:hAnsi="Times New Roman"/>
          <w:sz w:val="28"/>
          <w:szCs w:val="28"/>
        </w:rPr>
        <w:t>Bybee R.</w:t>
      </w:r>
      <w:r w:rsidR="006422C2">
        <w:rPr>
          <w:rFonts w:ascii="Times New Roman" w:hAnsi="Times New Roman"/>
          <w:sz w:val="28"/>
          <w:szCs w:val="28"/>
          <w:lang w:val="uk-UA"/>
        </w:rPr>
        <w:t> </w:t>
      </w:r>
      <w:r w:rsidRPr="00885CCA">
        <w:rPr>
          <w:rFonts w:ascii="Times New Roman" w:hAnsi="Times New Roman"/>
          <w:sz w:val="28"/>
          <w:szCs w:val="28"/>
        </w:rPr>
        <w:t>W. STEM Education Now More Than Ever. Arlington: NSTA Press, 2018.</w:t>
      </w:r>
      <w:r w:rsidRPr="00452ADB">
        <w:rPr>
          <w:rFonts w:ascii="Times New Roman" w:hAnsi="Times New Roman"/>
          <w:sz w:val="28"/>
          <w:szCs w:val="28"/>
          <w:lang w:val="uk-UA"/>
        </w:rPr>
        <w:t xml:space="preserve"> </w:t>
      </w:r>
      <w:r w:rsidRPr="00885CCA">
        <w:rPr>
          <w:rFonts w:ascii="Times New Roman" w:hAnsi="Times New Roman"/>
          <w:sz w:val="28"/>
          <w:szCs w:val="28"/>
        </w:rPr>
        <w:t>214</w:t>
      </w:r>
      <w:r w:rsidR="006422C2">
        <w:rPr>
          <w:rFonts w:ascii="Times New Roman" w:hAnsi="Times New Roman"/>
          <w:sz w:val="28"/>
          <w:szCs w:val="28"/>
          <w:lang w:val="uk-UA"/>
        </w:rPr>
        <w:t> </w:t>
      </w:r>
      <w:r w:rsidRPr="00885CCA">
        <w:rPr>
          <w:rFonts w:ascii="Times New Roman" w:hAnsi="Times New Roman"/>
          <w:sz w:val="28"/>
          <w:szCs w:val="28"/>
        </w:rPr>
        <w:t>p.</w:t>
      </w:r>
    </w:p>
    <w:p w14:paraId="0FD32407" w14:textId="4D427784" w:rsidR="00885CCA" w:rsidRPr="00885CCA" w:rsidRDefault="00885CCA" w:rsidP="00885CCA">
      <w:pPr>
        <w:pStyle w:val="a7"/>
        <w:numPr>
          <w:ilvl w:val="0"/>
          <w:numId w:val="16"/>
        </w:numPr>
        <w:spacing w:after="0" w:line="360" w:lineRule="auto"/>
        <w:ind w:left="0" w:hanging="567"/>
        <w:jc w:val="both"/>
        <w:rPr>
          <w:rFonts w:ascii="Times New Roman" w:hAnsi="Times New Roman"/>
          <w:sz w:val="28"/>
          <w:szCs w:val="28"/>
        </w:rPr>
      </w:pPr>
      <w:r w:rsidRPr="00885CCA">
        <w:rPr>
          <w:rFonts w:ascii="Times New Roman" w:hAnsi="Times New Roman"/>
          <w:sz w:val="28"/>
          <w:szCs w:val="28"/>
        </w:rPr>
        <w:t>Lunetta</w:t>
      </w:r>
      <w:r w:rsidR="006422C2">
        <w:rPr>
          <w:rFonts w:ascii="Times New Roman" w:hAnsi="Times New Roman"/>
          <w:sz w:val="28"/>
          <w:szCs w:val="28"/>
        </w:rPr>
        <w:t> </w:t>
      </w:r>
      <w:r w:rsidRPr="00885CCA">
        <w:rPr>
          <w:rFonts w:ascii="Times New Roman" w:hAnsi="Times New Roman"/>
          <w:sz w:val="28"/>
          <w:szCs w:val="28"/>
        </w:rPr>
        <w:t>V.</w:t>
      </w:r>
      <w:r w:rsidR="006422C2">
        <w:rPr>
          <w:rFonts w:ascii="Times New Roman" w:hAnsi="Times New Roman"/>
          <w:sz w:val="28"/>
          <w:szCs w:val="28"/>
        </w:rPr>
        <w:t> </w:t>
      </w:r>
      <w:r w:rsidRPr="00885CCA">
        <w:rPr>
          <w:rFonts w:ascii="Times New Roman" w:hAnsi="Times New Roman"/>
          <w:sz w:val="28"/>
          <w:szCs w:val="28"/>
        </w:rPr>
        <w:t xml:space="preserve">N. The school science laboratory: Historical perspectives and context for contemporary teaching. In B. Fraser &amp; K. G. Tobin. (Eds.), International handbook of science education. </w:t>
      </w:r>
      <w:proofErr w:type="spellStart"/>
      <w:r w:rsidRPr="00885CCA">
        <w:rPr>
          <w:rFonts w:ascii="Times New Roman" w:hAnsi="Times New Roman"/>
          <w:sz w:val="28"/>
          <w:szCs w:val="28"/>
        </w:rPr>
        <w:t>Dodrecht</w:t>
      </w:r>
      <w:proofErr w:type="spellEnd"/>
      <w:r w:rsidRPr="00885CCA">
        <w:rPr>
          <w:rFonts w:ascii="Times New Roman" w:hAnsi="Times New Roman"/>
          <w:sz w:val="28"/>
          <w:szCs w:val="28"/>
        </w:rPr>
        <w:t xml:space="preserve">, The </w:t>
      </w:r>
      <w:proofErr w:type="gramStart"/>
      <w:r w:rsidRPr="00885CCA">
        <w:rPr>
          <w:rFonts w:ascii="Times New Roman" w:hAnsi="Times New Roman"/>
          <w:sz w:val="28"/>
          <w:szCs w:val="28"/>
        </w:rPr>
        <w:t>Netherlands</w:t>
      </w:r>
      <w:r w:rsidR="00E45B3D">
        <w:rPr>
          <w:rFonts w:ascii="Times New Roman" w:hAnsi="Times New Roman"/>
          <w:sz w:val="28"/>
          <w:szCs w:val="28"/>
          <w:lang w:val="uk-UA"/>
        </w:rPr>
        <w:t xml:space="preserve"> </w:t>
      </w:r>
      <w:r w:rsidRPr="00885CCA">
        <w:rPr>
          <w:rFonts w:ascii="Times New Roman" w:hAnsi="Times New Roman"/>
          <w:sz w:val="28"/>
          <w:szCs w:val="28"/>
        </w:rPr>
        <w:t>:</w:t>
      </w:r>
      <w:proofErr w:type="gramEnd"/>
      <w:r w:rsidRPr="00885CCA">
        <w:rPr>
          <w:rFonts w:ascii="Times New Roman" w:hAnsi="Times New Roman"/>
          <w:sz w:val="28"/>
          <w:szCs w:val="28"/>
        </w:rPr>
        <w:t xml:space="preserve"> Kluwer, 1998. P. 249</w:t>
      </w:r>
      <w:r w:rsidR="00611F30">
        <w:rPr>
          <w:rFonts w:ascii="Times New Roman" w:hAnsi="Times New Roman"/>
          <w:sz w:val="28"/>
          <w:szCs w:val="28"/>
          <w:lang w:val="uk-UA"/>
        </w:rPr>
        <w:noBreakHyphen/>
      </w:r>
      <w:r w:rsidRPr="00885CCA">
        <w:rPr>
          <w:rFonts w:ascii="Times New Roman" w:hAnsi="Times New Roman"/>
          <w:sz w:val="28"/>
          <w:szCs w:val="28"/>
        </w:rPr>
        <w:t>262.</w:t>
      </w:r>
    </w:p>
    <w:p w14:paraId="3219E2EE" w14:textId="63806E6D" w:rsidR="00885CCA" w:rsidRPr="00885CCA" w:rsidRDefault="00885CCA" w:rsidP="00885CCA">
      <w:pPr>
        <w:pStyle w:val="a7"/>
        <w:numPr>
          <w:ilvl w:val="0"/>
          <w:numId w:val="16"/>
        </w:numPr>
        <w:spacing w:after="0" w:line="360" w:lineRule="auto"/>
        <w:ind w:left="0" w:hanging="567"/>
        <w:jc w:val="both"/>
        <w:rPr>
          <w:rFonts w:ascii="Times New Roman" w:hAnsi="Times New Roman"/>
          <w:sz w:val="28"/>
          <w:szCs w:val="28"/>
        </w:rPr>
      </w:pPr>
      <w:r w:rsidRPr="00885CCA">
        <w:rPr>
          <w:rFonts w:ascii="Times New Roman" w:hAnsi="Times New Roman"/>
          <w:sz w:val="28"/>
          <w:szCs w:val="28"/>
        </w:rPr>
        <w:t>Wieman</w:t>
      </w:r>
      <w:r w:rsidR="00702A3C">
        <w:rPr>
          <w:rFonts w:ascii="Times New Roman" w:hAnsi="Times New Roman"/>
          <w:sz w:val="28"/>
          <w:szCs w:val="28"/>
        </w:rPr>
        <w:t> </w:t>
      </w:r>
      <w:r w:rsidRPr="00885CCA">
        <w:rPr>
          <w:rFonts w:ascii="Times New Roman" w:hAnsi="Times New Roman"/>
          <w:sz w:val="28"/>
          <w:szCs w:val="28"/>
        </w:rPr>
        <w:t>C.</w:t>
      </w:r>
      <w:r w:rsidR="006422C2">
        <w:rPr>
          <w:rFonts w:ascii="Times New Roman" w:hAnsi="Times New Roman"/>
          <w:sz w:val="28"/>
          <w:szCs w:val="28"/>
        </w:rPr>
        <w:t> </w:t>
      </w:r>
      <w:r w:rsidRPr="00885CCA">
        <w:rPr>
          <w:rFonts w:ascii="Times New Roman" w:hAnsi="Times New Roman"/>
          <w:sz w:val="28"/>
          <w:szCs w:val="28"/>
        </w:rPr>
        <w:t>E., Adams</w:t>
      </w:r>
      <w:r w:rsidR="00702A3C">
        <w:rPr>
          <w:rFonts w:ascii="Times New Roman" w:hAnsi="Times New Roman"/>
          <w:sz w:val="28"/>
          <w:szCs w:val="28"/>
        </w:rPr>
        <w:t> </w:t>
      </w:r>
      <w:r w:rsidRPr="00885CCA">
        <w:rPr>
          <w:rFonts w:ascii="Times New Roman" w:hAnsi="Times New Roman"/>
          <w:sz w:val="28"/>
          <w:szCs w:val="28"/>
        </w:rPr>
        <w:t>W.</w:t>
      </w:r>
      <w:r w:rsidR="00702A3C">
        <w:rPr>
          <w:rFonts w:ascii="Times New Roman" w:hAnsi="Times New Roman"/>
          <w:sz w:val="28"/>
          <w:szCs w:val="28"/>
        </w:rPr>
        <w:t> </w:t>
      </w:r>
      <w:r w:rsidRPr="00885CCA">
        <w:rPr>
          <w:rFonts w:ascii="Times New Roman" w:hAnsi="Times New Roman"/>
          <w:sz w:val="28"/>
          <w:szCs w:val="28"/>
        </w:rPr>
        <w:t>K., Loeblein</w:t>
      </w:r>
      <w:r w:rsidR="00702A3C">
        <w:rPr>
          <w:rFonts w:ascii="Times New Roman" w:hAnsi="Times New Roman"/>
          <w:sz w:val="28"/>
          <w:szCs w:val="28"/>
        </w:rPr>
        <w:t> </w:t>
      </w:r>
      <w:r w:rsidRPr="00885CCA">
        <w:rPr>
          <w:rFonts w:ascii="Times New Roman" w:hAnsi="Times New Roman"/>
          <w:sz w:val="28"/>
          <w:szCs w:val="28"/>
        </w:rPr>
        <w:t>P., Perkins</w:t>
      </w:r>
      <w:r w:rsidR="00702A3C">
        <w:rPr>
          <w:rFonts w:ascii="Times New Roman" w:hAnsi="Times New Roman"/>
          <w:sz w:val="28"/>
          <w:szCs w:val="28"/>
        </w:rPr>
        <w:t> </w:t>
      </w:r>
      <w:r w:rsidRPr="00885CCA">
        <w:rPr>
          <w:rFonts w:ascii="Times New Roman" w:hAnsi="Times New Roman"/>
          <w:sz w:val="28"/>
          <w:szCs w:val="28"/>
        </w:rPr>
        <w:t>K.</w:t>
      </w:r>
      <w:r w:rsidR="00702A3C">
        <w:rPr>
          <w:rFonts w:ascii="Times New Roman" w:hAnsi="Times New Roman"/>
          <w:sz w:val="28"/>
          <w:szCs w:val="28"/>
        </w:rPr>
        <w:t> </w:t>
      </w:r>
      <w:r w:rsidRPr="00885CCA">
        <w:rPr>
          <w:rFonts w:ascii="Times New Roman" w:hAnsi="Times New Roman"/>
          <w:sz w:val="28"/>
          <w:szCs w:val="28"/>
        </w:rPr>
        <w:t xml:space="preserve">K. Teaching Physics Using </w:t>
      </w:r>
      <w:proofErr w:type="spellStart"/>
      <w:r w:rsidRPr="00885CCA">
        <w:rPr>
          <w:rFonts w:ascii="Times New Roman" w:hAnsi="Times New Roman"/>
          <w:sz w:val="28"/>
          <w:szCs w:val="28"/>
        </w:rPr>
        <w:t>PhET</w:t>
      </w:r>
      <w:proofErr w:type="spellEnd"/>
      <w:r w:rsidRPr="00885CCA">
        <w:rPr>
          <w:rFonts w:ascii="Times New Roman" w:hAnsi="Times New Roman"/>
          <w:sz w:val="28"/>
          <w:szCs w:val="28"/>
        </w:rPr>
        <w:t xml:space="preserve"> Simulations. Phys. Teach. 2010. Vol. 48, №3. P. 225</w:t>
      </w:r>
      <w:r w:rsidR="00611F30">
        <w:rPr>
          <w:rFonts w:ascii="Times New Roman" w:hAnsi="Times New Roman"/>
          <w:sz w:val="28"/>
          <w:szCs w:val="28"/>
          <w:lang w:val="uk-UA"/>
        </w:rPr>
        <w:noBreakHyphen/>
      </w:r>
      <w:r w:rsidRPr="00885CCA">
        <w:rPr>
          <w:rFonts w:ascii="Times New Roman" w:hAnsi="Times New Roman"/>
          <w:sz w:val="28"/>
          <w:szCs w:val="28"/>
        </w:rPr>
        <w:t>227.</w:t>
      </w:r>
    </w:p>
    <w:sectPr w:rsidR="00885CCA" w:rsidRPr="00885CCA" w:rsidSect="002C2EA7">
      <w:headerReference w:type="default" r:id="rId9"/>
      <w:footerReference w:type="default" r:id="rId10"/>
      <w:pgSz w:w="12240" w:h="15840" w:code="1"/>
      <w:pgMar w:top="1134" w:right="567" w:bottom="1134" w:left="153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B6056" w14:textId="77777777" w:rsidR="009309F7" w:rsidRDefault="009309F7" w:rsidP="001A78B6">
      <w:pPr>
        <w:spacing w:after="0" w:line="240" w:lineRule="auto"/>
      </w:pPr>
      <w:r>
        <w:separator/>
      </w:r>
    </w:p>
  </w:endnote>
  <w:endnote w:type="continuationSeparator" w:id="0">
    <w:p w14:paraId="47479ACC" w14:textId="77777777" w:rsidR="009309F7" w:rsidRDefault="009309F7" w:rsidP="001A7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7516005"/>
      <w:docPartObj>
        <w:docPartGallery w:val="Page Numbers (Bottom of Page)"/>
        <w:docPartUnique/>
      </w:docPartObj>
    </w:sdtPr>
    <w:sdtEndPr>
      <w:rPr>
        <w:rFonts w:ascii="Times New Roman" w:hAnsi="Times New Roman"/>
        <w:sz w:val="24"/>
        <w:szCs w:val="24"/>
      </w:rPr>
    </w:sdtEndPr>
    <w:sdtContent>
      <w:p w14:paraId="3600AE6F" w14:textId="0E32A6CE" w:rsidR="002C2EA7" w:rsidRPr="002C2EA7" w:rsidRDefault="002C2EA7">
        <w:pPr>
          <w:pStyle w:val="ad"/>
          <w:jc w:val="center"/>
          <w:rPr>
            <w:rFonts w:ascii="Times New Roman" w:hAnsi="Times New Roman"/>
            <w:sz w:val="24"/>
            <w:szCs w:val="24"/>
          </w:rPr>
        </w:pPr>
        <w:r w:rsidRPr="002C2EA7">
          <w:rPr>
            <w:rFonts w:ascii="Times New Roman" w:hAnsi="Times New Roman"/>
            <w:sz w:val="24"/>
            <w:szCs w:val="24"/>
          </w:rPr>
          <w:fldChar w:fldCharType="begin"/>
        </w:r>
        <w:r w:rsidRPr="002C2EA7">
          <w:rPr>
            <w:rFonts w:ascii="Times New Roman" w:hAnsi="Times New Roman"/>
            <w:sz w:val="24"/>
            <w:szCs w:val="24"/>
          </w:rPr>
          <w:instrText>PAGE   \* MERGEFORMAT</w:instrText>
        </w:r>
        <w:r w:rsidRPr="002C2EA7">
          <w:rPr>
            <w:rFonts w:ascii="Times New Roman" w:hAnsi="Times New Roman"/>
            <w:sz w:val="24"/>
            <w:szCs w:val="24"/>
          </w:rPr>
          <w:fldChar w:fldCharType="separate"/>
        </w:r>
        <w:r w:rsidRPr="002C2EA7">
          <w:rPr>
            <w:rFonts w:ascii="Times New Roman" w:hAnsi="Times New Roman"/>
            <w:sz w:val="24"/>
            <w:szCs w:val="24"/>
            <w:lang w:val="uk-UA"/>
          </w:rPr>
          <w:t>2</w:t>
        </w:r>
        <w:r w:rsidRPr="002C2EA7">
          <w:rPr>
            <w:rFonts w:ascii="Times New Roman" w:hAnsi="Times New Roman"/>
            <w:sz w:val="24"/>
            <w:szCs w:val="24"/>
          </w:rPr>
          <w:fldChar w:fldCharType="end"/>
        </w:r>
      </w:p>
    </w:sdtContent>
  </w:sdt>
  <w:p w14:paraId="671F00E4" w14:textId="77777777" w:rsidR="002C2EA7" w:rsidRDefault="002C2EA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117B1" w14:textId="77777777" w:rsidR="009309F7" w:rsidRDefault="009309F7" w:rsidP="001A78B6">
      <w:pPr>
        <w:spacing w:after="0" w:line="240" w:lineRule="auto"/>
      </w:pPr>
      <w:r>
        <w:separator/>
      </w:r>
    </w:p>
  </w:footnote>
  <w:footnote w:type="continuationSeparator" w:id="0">
    <w:p w14:paraId="3BA3A14D" w14:textId="77777777" w:rsidR="009309F7" w:rsidRDefault="009309F7" w:rsidP="001A78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3AE73" w14:textId="1D6752F6" w:rsidR="00E03800" w:rsidRDefault="00E03800">
    <w:pPr>
      <w:pStyle w:val="ab"/>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225"/>
    <w:multiLevelType w:val="multilevel"/>
    <w:tmpl w:val="0A4A1A9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A4062A5"/>
    <w:multiLevelType w:val="multilevel"/>
    <w:tmpl w:val="246E0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E436E"/>
    <w:multiLevelType w:val="hybridMultilevel"/>
    <w:tmpl w:val="1722C154"/>
    <w:lvl w:ilvl="0" w:tplc="FFEA76B2">
      <w:start w:val="1"/>
      <w:numFmt w:val="bullet"/>
      <w:lvlText w:val=""/>
      <w:lvlJc w:val="left"/>
      <w:pPr>
        <w:ind w:left="1636" w:hanging="360"/>
      </w:pPr>
      <w:rPr>
        <w:rFonts w:ascii="Symbol" w:hAnsi="Symbol" w:hint="default"/>
      </w:rPr>
    </w:lvl>
    <w:lvl w:ilvl="1" w:tplc="04220003" w:tentative="1">
      <w:start w:val="1"/>
      <w:numFmt w:val="bullet"/>
      <w:lvlText w:val="o"/>
      <w:lvlJc w:val="left"/>
      <w:pPr>
        <w:ind w:left="2356" w:hanging="360"/>
      </w:pPr>
      <w:rPr>
        <w:rFonts w:ascii="Courier New" w:hAnsi="Courier New" w:cs="Courier New" w:hint="default"/>
      </w:rPr>
    </w:lvl>
    <w:lvl w:ilvl="2" w:tplc="04220005" w:tentative="1">
      <w:start w:val="1"/>
      <w:numFmt w:val="bullet"/>
      <w:lvlText w:val=""/>
      <w:lvlJc w:val="left"/>
      <w:pPr>
        <w:ind w:left="3076" w:hanging="360"/>
      </w:pPr>
      <w:rPr>
        <w:rFonts w:ascii="Wingdings" w:hAnsi="Wingdings" w:hint="default"/>
      </w:rPr>
    </w:lvl>
    <w:lvl w:ilvl="3" w:tplc="04220001" w:tentative="1">
      <w:start w:val="1"/>
      <w:numFmt w:val="bullet"/>
      <w:lvlText w:val=""/>
      <w:lvlJc w:val="left"/>
      <w:pPr>
        <w:ind w:left="3796" w:hanging="360"/>
      </w:pPr>
      <w:rPr>
        <w:rFonts w:ascii="Symbol" w:hAnsi="Symbol" w:hint="default"/>
      </w:rPr>
    </w:lvl>
    <w:lvl w:ilvl="4" w:tplc="04220003" w:tentative="1">
      <w:start w:val="1"/>
      <w:numFmt w:val="bullet"/>
      <w:lvlText w:val="o"/>
      <w:lvlJc w:val="left"/>
      <w:pPr>
        <w:ind w:left="4516" w:hanging="360"/>
      </w:pPr>
      <w:rPr>
        <w:rFonts w:ascii="Courier New" w:hAnsi="Courier New" w:cs="Courier New" w:hint="default"/>
      </w:rPr>
    </w:lvl>
    <w:lvl w:ilvl="5" w:tplc="04220005" w:tentative="1">
      <w:start w:val="1"/>
      <w:numFmt w:val="bullet"/>
      <w:lvlText w:val=""/>
      <w:lvlJc w:val="left"/>
      <w:pPr>
        <w:ind w:left="5236" w:hanging="360"/>
      </w:pPr>
      <w:rPr>
        <w:rFonts w:ascii="Wingdings" w:hAnsi="Wingdings" w:hint="default"/>
      </w:rPr>
    </w:lvl>
    <w:lvl w:ilvl="6" w:tplc="04220001" w:tentative="1">
      <w:start w:val="1"/>
      <w:numFmt w:val="bullet"/>
      <w:lvlText w:val=""/>
      <w:lvlJc w:val="left"/>
      <w:pPr>
        <w:ind w:left="5956" w:hanging="360"/>
      </w:pPr>
      <w:rPr>
        <w:rFonts w:ascii="Symbol" w:hAnsi="Symbol" w:hint="default"/>
      </w:rPr>
    </w:lvl>
    <w:lvl w:ilvl="7" w:tplc="04220003" w:tentative="1">
      <w:start w:val="1"/>
      <w:numFmt w:val="bullet"/>
      <w:lvlText w:val="o"/>
      <w:lvlJc w:val="left"/>
      <w:pPr>
        <w:ind w:left="6676" w:hanging="360"/>
      </w:pPr>
      <w:rPr>
        <w:rFonts w:ascii="Courier New" w:hAnsi="Courier New" w:cs="Courier New" w:hint="default"/>
      </w:rPr>
    </w:lvl>
    <w:lvl w:ilvl="8" w:tplc="04220005" w:tentative="1">
      <w:start w:val="1"/>
      <w:numFmt w:val="bullet"/>
      <w:lvlText w:val=""/>
      <w:lvlJc w:val="left"/>
      <w:pPr>
        <w:ind w:left="7396" w:hanging="360"/>
      </w:pPr>
      <w:rPr>
        <w:rFonts w:ascii="Wingdings" w:hAnsi="Wingdings" w:hint="default"/>
      </w:rPr>
    </w:lvl>
  </w:abstractNum>
  <w:abstractNum w:abstractNumId="3" w15:restartNumberingAfterBreak="0">
    <w:nsid w:val="0D577527"/>
    <w:multiLevelType w:val="multilevel"/>
    <w:tmpl w:val="FFFFFFFF"/>
    <w:lvl w:ilvl="0">
      <w:start w:val="17"/>
      <w:numFmt w:val="decimal"/>
      <w:suff w:val="space"/>
      <w:lvlText w:val="%1."/>
      <w:lvlJc w:val="left"/>
      <w:pPr>
        <w:ind w:left="735" w:hanging="375"/>
      </w:pPr>
      <w:rPr>
        <w:rFonts w:ascii="Times New Roman" w:hAnsi="Times New Roman" w:cs="Times New Roman"/>
        <w:b/>
        <w:sz w:val="28"/>
      </w:rPr>
    </w:lvl>
    <w:lvl w:ilvl="1">
      <w:start w:val="1"/>
      <w:numFmt w:val="lowerLetter"/>
      <w:lvlText w:val="%2."/>
      <w:lvlJc w:val="left"/>
      <w:pPr>
        <w:ind w:left="1800" w:hanging="360"/>
      </w:pPr>
      <w:rPr>
        <w:rFonts w:ascii="Times New Roman" w:hAnsi="Times New Roman" w:cs="Times New Roman"/>
        <w:b/>
        <w:sz w:val="28"/>
      </w:rPr>
    </w:lvl>
    <w:lvl w:ilvl="2">
      <w:start w:val="1"/>
      <w:numFmt w:val="lowerRoman"/>
      <w:lvlText w:val="%3."/>
      <w:lvlJc w:val="right"/>
      <w:pPr>
        <w:ind w:left="2520" w:hanging="180"/>
      </w:pPr>
      <w:rPr>
        <w:rFonts w:ascii="Times New Roman" w:hAnsi="Times New Roman" w:cs="Times New Roman"/>
        <w:b/>
        <w:sz w:val="28"/>
      </w:rPr>
    </w:lvl>
    <w:lvl w:ilvl="3">
      <w:start w:val="1"/>
      <w:numFmt w:val="decimal"/>
      <w:lvlText w:val="%4."/>
      <w:lvlJc w:val="left"/>
      <w:pPr>
        <w:ind w:left="3240" w:hanging="360"/>
      </w:pPr>
      <w:rPr>
        <w:rFonts w:ascii="Times New Roman" w:hAnsi="Times New Roman" w:cs="Times New Roman"/>
        <w:b/>
        <w:sz w:val="28"/>
      </w:rPr>
    </w:lvl>
    <w:lvl w:ilvl="4">
      <w:start w:val="1"/>
      <w:numFmt w:val="lowerLetter"/>
      <w:lvlText w:val="%5."/>
      <w:lvlJc w:val="left"/>
      <w:pPr>
        <w:ind w:left="3960" w:hanging="360"/>
      </w:pPr>
      <w:rPr>
        <w:rFonts w:ascii="Times New Roman" w:hAnsi="Times New Roman" w:cs="Times New Roman"/>
        <w:b/>
        <w:sz w:val="28"/>
      </w:rPr>
    </w:lvl>
    <w:lvl w:ilvl="5">
      <w:start w:val="1"/>
      <w:numFmt w:val="lowerRoman"/>
      <w:lvlText w:val="%6."/>
      <w:lvlJc w:val="right"/>
      <w:pPr>
        <w:ind w:left="4680" w:hanging="180"/>
      </w:pPr>
      <w:rPr>
        <w:rFonts w:ascii="Times New Roman" w:hAnsi="Times New Roman" w:cs="Times New Roman"/>
        <w:b/>
        <w:sz w:val="28"/>
      </w:rPr>
    </w:lvl>
    <w:lvl w:ilvl="6">
      <w:start w:val="1"/>
      <w:numFmt w:val="decimal"/>
      <w:lvlText w:val="%7."/>
      <w:lvlJc w:val="left"/>
      <w:pPr>
        <w:ind w:left="5400" w:hanging="360"/>
      </w:pPr>
      <w:rPr>
        <w:rFonts w:ascii="Times New Roman" w:hAnsi="Times New Roman" w:cs="Times New Roman"/>
        <w:b/>
        <w:sz w:val="28"/>
      </w:rPr>
    </w:lvl>
    <w:lvl w:ilvl="7">
      <w:start w:val="1"/>
      <w:numFmt w:val="lowerLetter"/>
      <w:lvlText w:val="%8."/>
      <w:lvlJc w:val="left"/>
      <w:pPr>
        <w:ind w:left="6120" w:hanging="360"/>
      </w:pPr>
      <w:rPr>
        <w:rFonts w:ascii="Times New Roman" w:hAnsi="Times New Roman" w:cs="Times New Roman"/>
        <w:b/>
        <w:sz w:val="28"/>
      </w:rPr>
    </w:lvl>
    <w:lvl w:ilvl="8">
      <w:start w:val="1"/>
      <w:numFmt w:val="lowerRoman"/>
      <w:lvlText w:val="%9."/>
      <w:lvlJc w:val="right"/>
      <w:pPr>
        <w:ind w:left="6840" w:hanging="180"/>
      </w:pPr>
      <w:rPr>
        <w:rFonts w:ascii="Times New Roman" w:hAnsi="Times New Roman" w:cs="Times New Roman"/>
        <w:b/>
        <w:sz w:val="28"/>
      </w:rPr>
    </w:lvl>
  </w:abstractNum>
  <w:abstractNum w:abstractNumId="4" w15:restartNumberingAfterBreak="0">
    <w:nsid w:val="0EE23759"/>
    <w:multiLevelType w:val="hybridMultilevel"/>
    <w:tmpl w:val="BB2065E2"/>
    <w:lvl w:ilvl="0" w:tplc="1C683196">
      <w:start w:val="3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D509C2"/>
    <w:multiLevelType w:val="hybridMultilevel"/>
    <w:tmpl w:val="2D2C6F30"/>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0218B1"/>
    <w:multiLevelType w:val="multilevel"/>
    <w:tmpl w:val="F864A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23624F"/>
    <w:multiLevelType w:val="multilevel"/>
    <w:tmpl w:val="84645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074A97"/>
    <w:multiLevelType w:val="hybridMultilevel"/>
    <w:tmpl w:val="8B96756A"/>
    <w:lvl w:ilvl="0" w:tplc="7CA8A774">
      <w:start w:val="1"/>
      <w:numFmt w:val="bullet"/>
      <w:lvlText w:val="-"/>
      <w:lvlJc w:val="left"/>
      <w:pPr>
        <w:ind w:left="1069" w:hanging="360"/>
      </w:pPr>
      <w:rPr>
        <w:rFonts w:ascii="Times New Roman" w:eastAsia="Calibri" w:hAnsi="Times New Roman" w:cs="Times New Roman" w:hint="default"/>
        <w:i/>
        <w:color w:val="auto"/>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9" w15:restartNumberingAfterBreak="0">
    <w:nsid w:val="1F7F09D1"/>
    <w:multiLevelType w:val="multilevel"/>
    <w:tmpl w:val="FFFFFFFF"/>
    <w:lvl w:ilvl="0">
      <w:start w:val="1"/>
      <w:numFmt w:val="decimal"/>
      <w:lvlText w:val="%1."/>
      <w:lvlJc w:val="left"/>
      <w:pPr>
        <w:tabs>
          <w:tab w:val="num" w:pos="360"/>
        </w:tabs>
        <w:ind w:left="360" w:hanging="360"/>
      </w:pPr>
      <w:rPr>
        <w:rFonts w:ascii="Times New Roman" w:hAnsi="Times New Roman" w:cs="Times New Roman"/>
        <w:b/>
        <w:sz w:val="28"/>
      </w:rPr>
    </w:lvl>
    <w:lvl w:ilvl="1">
      <w:start w:val="1"/>
      <w:numFmt w:val="lowerLetter"/>
      <w:lvlText w:val="%2."/>
      <w:lvlJc w:val="left"/>
      <w:pPr>
        <w:tabs>
          <w:tab w:val="num" w:pos="1440"/>
        </w:tabs>
        <w:ind w:left="1440" w:hanging="360"/>
      </w:pPr>
      <w:rPr>
        <w:rFonts w:ascii="Times New Roman" w:hAnsi="Times New Roman" w:cs="Times New Roman"/>
        <w:b/>
        <w:sz w:val="28"/>
      </w:rPr>
    </w:lvl>
    <w:lvl w:ilvl="2">
      <w:start w:val="1"/>
      <w:numFmt w:val="decimal"/>
      <w:lvlText w:val="%3."/>
      <w:lvlJc w:val="left"/>
      <w:pPr>
        <w:tabs>
          <w:tab w:val="num" w:pos="2160"/>
        </w:tabs>
        <w:ind w:left="2160" w:hanging="360"/>
      </w:pPr>
      <w:rPr>
        <w:rFonts w:ascii="Times New Roman" w:hAnsi="Times New Roman" w:cs="Times New Roman"/>
        <w:b/>
        <w:sz w:val="28"/>
      </w:rPr>
    </w:lvl>
    <w:lvl w:ilvl="3">
      <w:start w:val="1"/>
      <w:numFmt w:val="decimal"/>
      <w:lvlText w:val="%4."/>
      <w:lvlJc w:val="left"/>
      <w:pPr>
        <w:tabs>
          <w:tab w:val="num" w:pos="2880"/>
        </w:tabs>
        <w:ind w:left="2880" w:hanging="360"/>
      </w:pPr>
      <w:rPr>
        <w:rFonts w:ascii="Times New Roman" w:hAnsi="Times New Roman" w:cs="Times New Roman"/>
        <w:b/>
        <w:sz w:val="28"/>
      </w:rPr>
    </w:lvl>
    <w:lvl w:ilvl="4">
      <w:start w:val="1"/>
      <w:numFmt w:val="decimal"/>
      <w:lvlText w:val="%5."/>
      <w:lvlJc w:val="left"/>
      <w:pPr>
        <w:tabs>
          <w:tab w:val="num" w:pos="3600"/>
        </w:tabs>
        <w:ind w:left="3600" w:hanging="360"/>
      </w:pPr>
      <w:rPr>
        <w:rFonts w:ascii="Times New Roman" w:hAnsi="Times New Roman" w:cs="Times New Roman"/>
        <w:b/>
        <w:sz w:val="28"/>
      </w:rPr>
    </w:lvl>
    <w:lvl w:ilvl="5">
      <w:start w:val="1"/>
      <w:numFmt w:val="decimal"/>
      <w:lvlText w:val="%6."/>
      <w:lvlJc w:val="left"/>
      <w:pPr>
        <w:tabs>
          <w:tab w:val="num" w:pos="4320"/>
        </w:tabs>
        <w:ind w:left="4320" w:hanging="360"/>
      </w:pPr>
      <w:rPr>
        <w:rFonts w:ascii="Times New Roman" w:hAnsi="Times New Roman" w:cs="Times New Roman"/>
        <w:b/>
        <w:sz w:val="28"/>
      </w:rPr>
    </w:lvl>
    <w:lvl w:ilvl="6">
      <w:start w:val="1"/>
      <w:numFmt w:val="decimal"/>
      <w:lvlText w:val="%7."/>
      <w:lvlJc w:val="left"/>
      <w:pPr>
        <w:tabs>
          <w:tab w:val="num" w:pos="5040"/>
        </w:tabs>
        <w:ind w:left="5040" w:hanging="360"/>
      </w:pPr>
      <w:rPr>
        <w:rFonts w:ascii="Times New Roman" w:hAnsi="Times New Roman" w:cs="Times New Roman"/>
        <w:b/>
        <w:sz w:val="28"/>
      </w:rPr>
    </w:lvl>
    <w:lvl w:ilvl="7">
      <w:start w:val="1"/>
      <w:numFmt w:val="decimal"/>
      <w:lvlText w:val="%8."/>
      <w:lvlJc w:val="left"/>
      <w:pPr>
        <w:tabs>
          <w:tab w:val="num" w:pos="5760"/>
        </w:tabs>
        <w:ind w:left="5760" w:hanging="360"/>
      </w:pPr>
      <w:rPr>
        <w:rFonts w:ascii="Times New Roman" w:hAnsi="Times New Roman" w:cs="Times New Roman"/>
        <w:b/>
        <w:sz w:val="28"/>
      </w:rPr>
    </w:lvl>
    <w:lvl w:ilvl="8">
      <w:start w:val="1"/>
      <w:numFmt w:val="decimal"/>
      <w:lvlText w:val="%9."/>
      <w:lvlJc w:val="left"/>
      <w:pPr>
        <w:tabs>
          <w:tab w:val="num" w:pos="6480"/>
        </w:tabs>
        <w:ind w:left="6480" w:hanging="360"/>
      </w:pPr>
      <w:rPr>
        <w:rFonts w:ascii="Times New Roman" w:hAnsi="Times New Roman" w:cs="Times New Roman"/>
        <w:b/>
        <w:sz w:val="28"/>
      </w:rPr>
    </w:lvl>
  </w:abstractNum>
  <w:abstractNum w:abstractNumId="10" w15:restartNumberingAfterBreak="0">
    <w:nsid w:val="213C36D8"/>
    <w:multiLevelType w:val="multilevel"/>
    <w:tmpl w:val="890C390C"/>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2629"/>
        </w:tabs>
        <w:ind w:left="2629"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1" w15:restartNumberingAfterBreak="0">
    <w:nsid w:val="2342654A"/>
    <w:multiLevelType w:val="multilevel"/>
    <w:tmpl w:val="C1B6FBB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ind w:left="1440" w:hanging="360"/>
      </w:pPr>
      <w:rPr>
        <w:rFonts w:ascii="Times New Roman" w:eastAsia="Calibr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1C2EF6"/>
    <w:multiLevelType w:val="multilevel"/>
    <w:tmpl w:val="C4A4629E"/>
    <w:lvl w:ilvl="0">
      <w:start w:val="1"/>
      <w:numFmt w:val="decimal"/>
      <w:lvlText w:val="%1."/>
      <w:lvlJc w:val="left"/>
      <w:pPr>
        <w:ind w:left="495" w:hanging="495"/>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C8C3D30"/>
    <w:multiLevelType w:val="multilevel"/>
    <w:tmpl w:val="FFFFFFFF"/>
    <w:lvl w:ilvl="0">
      <w:start w:val="1"/>
      <w:numFmt w:val="decimal"/>
      <w:suff w:val="space"/>
      <w:lvlText w:val="%1."/>
      <w:lvlJc w:val="left"/>
      <w:pPr>
        <w:ind w:left="2912" w:hanging="360"/>
      </w:pPr>
      <w:rPr>
        <w:rFonts w:ascii="Times New Roman" w:hAnsi="Times New Roman" w:cs="Times New Roman"/>
        <w:b/>
        <w:sz w:val="28"/>
      </w:rPr>
    </w:lvl>
    <w:lvl w:ilvl="1">
      <w:start w:val="1"/>
      <w:numFmt w:val="decimal"/>
      <w:lvlText w:val="%2."/>
      <w:lvlJc w:val="left"/>
      <w:pPr>
        <w:tabs>
          <w:tab w:val="num" w:pos="3632"/>
        </w:tabs>
        <w:ind w:left="3632" w:hanging="360"/>
      </w:pPr>
      <w:rPr>
        <w:rFonts w:ascii="Times New Roman" w:hAnsi="Times New Roman" w:cs="Times New Roman"/>
        <w:b/>
        <w:sz w:val="28"/>
      </w:rPr>
    </w:lvl>
    <w:lvl w:ilvl="2">
      <w:start w:val="1"/>
      <w:numFmt w:val="decimal"/>
      <w:lvlText w:val="%3."/>
      <w:lvlJc w:val="left"/>
      <w:pPr>
        <w:tabs>
          <w:tab w:val="num" w:pos="4352"/>
        </w:tabs>
        <w:ind w:left="4352" w:hanging="360"/>
      </w:pPr>
      <w:rPr>
        <w:rFonts w:ascii="Times New Roman" w:hAnsi="Times New Roman" w:cs="Times New Roman"/>
        <w:b/>
        <w:sz w:val="28"/>
      </w:rPr>
    </w:lvl>
    <w:lvl w:ilvl="3">
      <w:start w:val="1"/>
      <w:numFmt w:val="decimal"/>
      <w:lvlText w:val="%4."/>
      <w:lvlJc w:val="left"/>
      <w:pPr>
        <w:tabs>
          <w:tab w:val="num" w:pos="5072"/>
        </w:tabs>
        <w:ind w:left="5072" w:hanging="360"/>
      </w:pPr>
      <w:rPr>
        <w:rFonts w:ascii="Times New Roman" w:hAnsi="Times New Roman" w:cs="Times New Roman"/>
        <w:b/>
        <w:sz w:val="28"/>
      </w:rPr>
    </w:lvl>
    <w:lvl w:ilvl="4">
      <w:start w:val="1"/>
      <w:numFmt w:val="decimal"/>
      <w:lvlText w:val="%5."/>
      <w:lvlJc w:val="left"/>
      <w:pPr>
        <w:tabs>
          <w:tab w:val="num" w:pos="5792"/>
        </w:tabs>
        <w:ind w:left="5792" w:hanging="360"/>
      </w:pPr>
      <w:rPr>
        <w:rFonts w:ascii="Times New Roman" w:hAnsi="Times New Roman" w:cs="Times New Roman"/>
        <w:b/>
        <w:sz w:val="28"/>
      </w:rPr>
    </w:lvl>
    <w:lvl w:ilvl="5">
      <w:start w:val="1"/>
      <w:numFmt w:val="decimal"/>
      <w:lvlText w:val="%6."/>
      <w:lvlJc w:val="left"/>
      <w:pPr>
        <w:tabs>
          <w:tab w:val="num" w:pos="6512"/>
        </w:tabs>
        <w:ind w:left="6512" w:hanging="360"/>
      </w:pPr>
      <w:rPr>
        <w:rFonts w:ascii="Times New Roman" w:hAnsi="Times New Roman" w:cs="Times New Roman"/>
        <w:b/>
        <w:sz w:val="28"/>
      </w:rPr>
    </w:lvl>
    <w:lvl w:ilvl="6">
      <w:start w:val="1"/>
      <w:numFmt w:val="decimal"/>
      <w:lvlText w:val="%7."/>
      <w:lvlJc w:val="left"/>
      <w:pPr>
        <w:tabs>
          <w:tab w:val="num" w:pos="7232"/>
        </w:tabs>
        <w:ind w:left="7232" w:hanging="360"/>
      </w:pPr>
      <w:rPr>
        <w:rFonts w:ascii="Times New Roman" w:hAnsi="Times New Roman" w:cs="Times New Roman"/>
        <w:b/>
        <w:sz w:val="28"/>
      </w:rPr>
    </w:lvl>
    <w:lvl w:ilvl="7">
      <w:start w:val="1"/>
      <w:numFmt w:val="decimal"/>
      <w:lvlText w:val="%8."/>
      <w:lvlJc w:val="left"/>
      <w:pPr>
        <w:tabs>
          <w:tab w:val="num" w:pos="7952"/>
        </w:tabs>
        <w:ind w:left="7952" w:hanging="360"/>
      </w:pPr>
      <w:rPr>
        <w:rFonts w:ascii="Times New Roman" w:hAnsi="Times New Roman" w:cs="Times New Roman"/>
        <w:b/>
        <w:sz w:val="28"/>
      </w:rPr>
    </w:lvl>
    <w:lvl w:ilvl="8">
      <w:start w:val="1"/>
      <w:numFmt w:val="decimal"/>
      <w:lvlText w:val="%9."/>
      <w:lvlJc w:val="left"/>
      <w:pPr>
        <w:tabs>
          <w:tab w:val="num" w:pos="8672"/>
        </w:tabs>
        <w:ind w:left="8672" w:hanging="360"/>
      </w:pPr>
      <w:rPr>
        <w:rFonts w:ascii="Times New Roman" w:hAnsi="Times New Roman" w:cs="Times New Roman"/>
        <w:b/>
        <w:sz w:val="28"/>
      </w:rPr>
    </w:lvl>
  </w:abstractNum>
  <w:abstractNum w:abstractNumId="14" w15:restartNumberingAfterBreak="0">
    <w:nsid w:val="30C10D05"/>
    <w:multiLevelType w:val="hybridMultilevel"/>
    <w:tmpl w:val="6A9EC86A"/>
    <w:lvl w:ilvl="0" w:tplc="4E84830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30E33E2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DF600C"/>
    <w:multiLevelType w:val="hybridMultilevel"/>
    <w:tmpl w:val="84C88C50"/>
    <w:lvl w:ilvl="0" w:tplc="EF0C5C4C">
      <w:numFmt w:val="bullet"/>
      <w:lvlText w:val=""/>
      <w:lvlJc w:val="left"/>
      <w:pPr>
        <w:ind w:left="720" w:hanging="360"/>
      </w:pPr>
      <w:rPr>
        <w:rFonts w:ascii="Symbol" w:eastAsiaTheme="minorHAnsi"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4E7552"/>
    <w:multiLevelType w:val="multilevel"/>
    <w:tmpl w:val="5B08C9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523197"/>
    <w:multiLevelType w:val="multilevel"/>
    <w:tmpl w:val="FFFFFFFF"/>
    <w:lvl w:ilvl="0">
      <w:start w:val="1"/>
      <w:numFmt w:val="decimal"/>
      <w:suff w:val="space"/>
      <w:lvlText w:val="%1."/>
      <w:lvlJc w:val="left"/>
      <w:pPr>
        <w:ind w:left="720" w:hanging="360"/>
      </w:pPr>
      <w:rPr>
        <w:rFonts w:ascii="Times New Roman" w:hAnsi="Times New Roman" w:cs="Times New Roman"/>
        <w:b/>
        <w:sz w:val="28"/>
      </w:rPr>
    </w:lvl>
    <w:lvl w:ilvl="1">
      <w:start w:val="1"/>
      <w:numFmt w:val="decimal"/>
      <w:lvlText w:val="%2."/>
      <w:lvlJc w:val="left"/>
      <w:pPr>
        <w:tabs>
          <w:tab w:val="num" w:pos="1440"/>
        </w:tabs>
        <w:ind w:left="1440" w:hanging="360"/>
      </w:pPr>
      <w:rPr>
        <w:rFonts w:ascii="Times New Roman" w:hAnsi="Times New Roman" w:cs="Times New Roman"/>
        <w:b/>
        <w:sz w:val="28"/>
      </w:rPr>
    </w:lvl>
    <w:lvl w:ilvl="2">
      <w:start w:val="1"/>
      <w:numFmt w:val="decimal"/>
      <w:lvlText w:val="%3."/>
      <w:lvlJc w:val="left"/>
      <w:pPr>
        <w:tabs>
          <w:tab w:val="num" w:pos="2160"/>
        </w:tabs>
        <w:ind w:left="2160" w:hanging="360"/>
      </w:pPr>
      <w:rPr>
        <w:rFonts w:ascii="Times New Roman" w:hAnsi="Times New Roman" w:cs="Times New Roman"/>
        <w:b/>
        <w:sz w:val="28"/>
      </w:rPr>
    </w:lvl>
    <w:lvl w:ilvl="3">
      <w:start w:val="1"/>
      <w:numFmt w:val="decimal"/>
      <w:lvlText w:val="%4."/>
      <w:lvlJc w:val="left"/>
      <w:pPr>
        <w:tabs>
          <w:tab w:val="num" w:pos="2880"/>
        </w:tabs>
        <w:ind w:left="2880" w:hanging="360"/>
      </w:pPr>
      <w:rPr>
        <w:rFonts w:ascii="Times New Roman" w:hAnsi="Times New Roman" w:cs="Times New Roman"/>
        <w:b/>
        <w:sz w:val="28"/>
      </w:rPr>
    </w:lvl>
    <w:lvl w:ilvl="4">
      <w:start w:val="1"/>
      <w:numFmt w:val="decimal"/>
      <w:lvlText w:val="%5."/>
      <w:lvlJc w:val="left"/>
      <w:pPr>
        <w:tabs>
          <w:tab w:val="num" w:pos="3600"/>
        </w:tabs>
        <w:ind w:left="3600" w:hanging="360"/>
      </w:pPr>
      <w:rPr>
        <w:rFonts w:ascii="Times New Roman" w:hAnsi="Times New Roman" w:cs="Times New Roman"/>
        <w:b/>
        <w:sz w:val="28"/>
      </w:rPr>
    </w:lvl>
    <w:lvl w:ilvl="5">
      <w:start w:val="1"/>
      <w:numFmt w:val="decimal"/>
      <w:lvlText w:val="%6."/>
      <w:lvlJc w:val="left"/>
      <w:pPr>
        <w:tabs>
          <w:tab w:val="num" w:pos="4320"/>
        </w:tabs>
        <w:ind w:left="4320" w:hanging="360"/>
      </w:pPr>
      <w:rPr>
        <w:rFonts w:ascii="Times New Roman" w:hAnsi="Times New Roman" w:cs="Times New Roman"/>
        <w:b/>
        <w:sz w:val="28"/>
      </w:rPr>
    </w:lvl>
    <w:lvl w:ilvl="6">
      <w:start w:val="1"/>
      <w:numFmt w:val="decimal"/>
      <w:lvlText w:val="%7."/>
      <w:lvlJc w:val="left"/>
      <w:pPr>
        <w:tabs>
          <w:tab w:val="num" w:pos="5040"/>
        </w:tabs>
        <w:ind w:left="5040" w:hanging="360"/>
      </w:pPr>
      <w:rPr>
        <w:rFonts w:ascii="Times New Roman" w:hAnsi="Times New Roman" w:cs="Times New Roman"/>
        <w:b/>
        <w:sz w:val="28"/>
      </w:rPr>
    </w:lvl>
    <w:lvl w:ilvl="7">
      <w:start w:val="1"/>
      <w:numFmt w:val="decimal"/>
      <w:lvlText w:val="%8."/>
      <w:lvlJc w:val="left"/>
      <w:pPr>
        <w:tabs>
          <w:tab w:val="num" w:pos="5760"/>
        </w:tabs>
        <w:ind w:left="5760" w:hanging="360"/>
      </w:pPr>
      <w:rPr>
        <w:rFonts w:ascii="Times New Roman" w:hAnsi="Times New Roman" w:cs="Times New Roman"/>
        <w:b/>
        <w:sz w:val="28"/>
      </w:rPr>
    </w:lvl>
    <w:lvl w:ilvl="8">
      <w:start w:val="1"/>
      <w:numFmt w:val="decimal"/>
      <w:lvlText w:val="%9."/>
      <w:lvlJc w:val="left"/>
      <w:pPr>
        <w:tabs>
          <w:tab w:val="num" w:pos="6480"/>
        </w:tabs>
        <w:ind w:left="6480" w:hanging="360"/>
      </w:pPr>
      <w:rPr>
        <w:rFonts w:ascii="Times New Roman" w:hAnsi="Times New Roman" w:cs="Times New Roman"/>
        <w:b/>
        <w:sz w:val="28"/>
      </w:rPr>
    </w:lvl>
  </w:abstractNum>
  <w:abstractNum w:abstractNumId="19" w15:restartNumberingAfterBreak="0">
    <w:nsid w:val="392B57AD"/>
    <w:multiLevelType w:val="hybridMultilevel"/>
    <w:tmpl w:val="6E52BB4A"/>
    <w:lvl w:ilvl="0" w:tplc="EF0C5C4C">
      <w:numFmt w:val="bullet"/>
      <w:lvlText w:val=""/>
      <w:lvlJc w:val="left"/>
      <w:pPr>
        <w:ind w:left="720" w:hanging="360"/>
      </w:pPr>
      <w:rPr>
        <w:rFonts w:ascii="Symbol" w:eastAsiaTheme="minorHAnsi"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D82F33"/>
    <w:multiLevelType w:val="hybridMultilevel"/>
    <w:tmpl w:val="CB58AC48"/>
    <w:lvl w:ilvl="0" w:tplc="FFEA76B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404B335A"/>
    <w:multiLevelType w:val="hybridMultilevel"/>
    <w:tmpl w:val="17B4C72E"/>
    <w:lvl w:ilvl="0" w:tplc="EF0C5C4C">
      <w:numFmt w:val="bullet"/>
      <w:lvlText w:val=""/>
      <w:lvlJc w:val="left"/>
      <w:pPr>
        <w:ind w:left="720" w:hanging="360"/>
      </w:pPr>
      <w:rPr>
        <w:rFonts w:ascii="Symbol" w:eastAsiaTheme="minorHAnsi"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11B5885"/>
    <w:multiLevelType w:val="multilevel"/>
    <w:tmpl w:val="3F60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AF0F82"/>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3F17CE"/>
    <w:multiLevelType w:val="multilevel"/>
    <w:tmpl w:val="D272FB54"/>
    <w:lvl w:ilvl="0">
      <w:start w:val="1"/>
      <w:numFmt w:val="decimal"/>
      <w:lvlText w:val="%1."/>
      <w:lvlJc w:val="left"/>
      <w:pPr>
        <w:ind w:left="592" w:hanging="450"/>
      </w:pPr>
      <w:rPr>
        <w:rFonts w:hint="default"/>
      </w:rPr>
    </w:lvl>
    <w:lvl w:ilvl="1">
      <w:start w:val="1"/>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25" w15:restartNumberingAfterBreak="0">
    <w:nsid w:val="47C805CE"/>
    <w:multiLevelType w:val="hybridMultilevel"/>
    <w:tmpl w:val="1EE4572E"/>
    <w:lvl w:ilvl="0" w:tplc="7D5EFD54">
      <w:start w:val="1"/>
      <w:numFmt w:val="decimal"/>
      <w:lvlText w:val="%1."/>
      <w:lvlJc w:val="left"/>
      <w:pPr>
        <w:ind w:left="720" w:hanging="72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 w15:restartNumberingAfterBreak="0">
    <w:nsid w:val="47FB3BCC"/>
    <w:multiLevelType w:val="multilevel"/>
    <w:tmpl w:val="8F16E3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0A13C1"/>
    <w:multiLevelType w:val="hybridMultilevel"/>
    <w:tmpl w:val="34260E56"/>
    <w:lvl w:ilvl="0" w:tplc="2000000D">
      <w:start w:val="1"/>
      <w:numFmt w:val="bullet"/>
      <w:lvlText w:val=""/>
      <w:lvlJc w:val="left"/>
      <w:pPr>
        <w:ind w:left="928" w:hanging="360"/>
      </w:pPr>
      <w:rPr>
        <w:rFonts w:ascii="Wingdings" w:hAnsi="Wingdings"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8" w15:restartNumberingAfterBreak="0">
    <w:nsid w:val="53D84933"/>
    <w:multiLevelType w:val="hybridMultilevel"/>
    <w:tmpl w:val="D8D6372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407591F"/>
    <w:multiLevelType w:val="multilevel"/>
    <w:tmpl w:val="80EAF2EE"/>
    <w:lvl w:ilvl="0">
      <w:start w:val="1"/>
      <w:numFmt w:val="decimal"/>
      <w:lvlText w:val="%1."/>
      <w:lvlJc w:val="left"/>
      <w:pPr>
        <w:ind w:left="450" w:hanging="450"/>
      </w:pPr>
      <w:rPr>
        <w:rFonts w:hint="default"/>
      </w:rPr>
    </w:lvl>
    <w:lvl w:ilvl="1">
      <w:start w:val="8"/>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710" w:hanging="180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8040" w:hanging="2160"/>
      </w:pPr>
      <w:rPr>
        <w:rFonts w:hint="default"/>
      </w:rPr>
    </w:lvl>
  </w:abstractNum>
  <w:abstractNum w:abstractNumId="30" w15:restartNumberingAfterBreak="0">
    <w:nsid w:val="56B93505"/>
    <w:multiLevelType w:val="multilevel"/>
    <w:tmpl w:val="FFFFFFF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5BD12A9C"/>
    <w:multiLevelType w:val="multilevel"/>
    <w:tmpl w:val="18BC3290"/>
    <w:lvl w:ilvl="0">
      <w:start w:val="3"/>
      <w:numFmt w:val="decimal"/>
      <w:lvlText w:val="%1."/>
      <w:lvlJc w:val="left"/>
      <w:pPr>
        <w:ind w:left="952" w:hanging="360"/>
      </w:pPr>
      <w:rPr>
        <w:rFonts w:hint="default"/>
      </w:rPr>
    </w:lvl>
    <w:lvl w:ilvl="1">
      <w:start w:val="1"/>
      <w:numFmt w:val="decimal"/>
      <w:isLgl/>
      <w:lvlText w:val="%1.%2."/>
      <w:lvlJc w:val="left"/>
      <w:pPr>
        <w:ind w:left="1312" w:hanging="720"/>
      </w:pPr>
      <w:rPr>
        <w:rFonts w:hint="default"/>
      </w:rPr>
    </w:lvl>
    <w:lvl w:ilvl="2">
      <w:start w:val="1"/>
      <w:numFmt w:val="decimal"/>
      <w:isLgl/>
      <w:lvlText w:val="%1.%2.%3."/>
      <w:lvlJc w:val="left"/>
      <w:pPr>
        <w:ind w:left="1312" w:hanging="720"/>
      </w:pPr>
      <w:rPr>
        <w:rFonts w:hint="default"/>
      </w:rPr>
    </w:lvl>
    <w:lvl w:ilvl="3">
      <w:start w:val="1"/>
      <w:numFmt w:val="decimal"/>
      <w:isLgl/>
      <w:lvlText w:val="%1.%2.%3.%4."/>
      <w:lvlJc w:val="left"/>
      <w:pPr>
        <w:ind w:left="1672" w:hanging="1080"/>
      </w:pPr>
      <w:rPr>
        <w:rFonts w:hint="default"/>
      </w:rPr>
    </w:lvl>
    <w:lvl w:ilvl="4">
      <w:start w:val="1"/>
      <w:numFmt w:val="decimal"/>
      <w:isLgl/>
      <w:lvlText w:val="%1.%2.%3.%4.%5."/>
      <w:lvlJc w:val="left"/>
      <w:pPr>
        <w:ind w:left="1672" w:hanging="1080"/>
      </w:pPr>
      <w:rPr>
        <w:rFonts w:hint="default"/>
      </w:rPr>
    </w:lvl>
    <w:lvl w:ilvl="5">
      <w:start w:val="1"/>
      <w:numFmt w:val="decimal"/>
      <w:isLgl/>
      <w:lvlText w:val="%1.%2.%3.%4.%5.%6."/>
      <w:lvlJc w:val="left"/>
      <w:pPr>
        <w:ind w:left="2032" w:hanging="1440"/>
      </w:pPr>
      <w:rPr>
        <w:rFonts w:hint="default"/>
      </w:rPr>
    </w:lvl>
    <w:lvl w:ilvl="6">
      <w:start w:val="1"/>
      <w:numFmt w:val="decimal"/>
      <w:isLgl/>
      <w:lvlText w:val="%1.%2.%3.%4.%5.%6.%7."/>
      <w:lvlJc w:val="left"/>
      <w:pPr>
        <w:ind w:left="2392" w:hanging="1800"/>
      </w:pPr>
      <w:rPr>
        <w:rFonts w:hint="default"/>
      </w:rPr>
    </w:lvl>
    <w:lvl w:ilvl="7">
      <w:start w:val="1"/>
      <w:numFmt w:val="decimal"/>
      <w:isLgl/>
      <w:lvlText w:val="%1.%2.%3.%4.%5.%6.%7.%8."/>
      <w:lvlJc w:val="left"/>
      <w:pPr>
        <w:ind w:left="2392" w:hanging="1800"/>
      </w:pPr>
      <w:rPr>
        <w:rFonts w:hint="default"/>
      </w:rPr>
    </w:lvl>
    <w:lvl w:ilvl="8">
      <w:start w:val="1"/>
      <w:numFmt w:val="decimal"/>
      <w:isLgl/>
      <w:lvlText w:val="%1.%2.%3.%4.%5.%6.%7.%8.%9."/>
      <w:lvlJc w:val="left"/>
      <w:pPr>
        <w:ind w:left="2752" w:hanging="2160"/>
      </w:pPr>
      <w:rPr>
        <w:rFonts w:hint="default"/>
      </w:rPr>
    </w:lvl>
  </w:abstractNum>
  <w:abstractNum w:abstractNumId="32" w15:restartNumberingAfterBreak="0">
    <w:nsid w:val="5BD70F2E"/>
    <w:multiLevelType w:val="hybridMultilevel"/>
    <w:tmpl w:val="0AB07A9A"/>
    <w:lvl w:ilvl="0" w:tplc="E3387AA8">
      <w:start w:val="1"/>
      <w:numFmt w:val="decimal"/>
      <w:lvlText w:val="%1."/>
      <w:lvlJc w:val="left"/>
      <w:pPr>
        <w:ind w:left="36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EF31C5"/>
    <w:multiLevelType w:val="multilevel"/>
    <w:tmpl w:val="12FCC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CB0FB0"/>
    <w:multiLevelType w:val="hybridMultilevel"/>
    <w:tmpl w:val="2AAA3D9E"/>
    <w:lvl w:ilvl="0" w:tplc="260E3EAA">
      <w:start w:val="1"/>
      <w:numFmt w:val="decimal"/>
      <w:lvlText w:val="%1."/>
      <w:lvlJc w:val="left"/>
      <w:pPr>
        <w:tabs>
          <w:tab w:val="num" w:pos="720"/>
        </w:tabs>
        <w:ind w:left="720" w:hanging="360"/>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94E2223"/>
    <w:multiLevelType w:val="hybridMultilevel"/>
    <w:tmpl w:val="AA7CC340"/>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15:restartNumberingAfterBreak="0">
    <w:nsid w:val="6B4F7464"/>
    <w:multiLevelType w:val="multilevel"/>
    <w:tmpl w:val="FFFFFFFF"/>
    <w:lvl w:ilvl="0">
      <w:start w:val="1"/>
      <w:numFmt w:val="decimal"/>
      <w:suff w:val="space"/>
      <w:lvlText w:val="%1."/>
      <w:lvlJc w:val="left"/>
      <w:pPr>
        <w:ind w:left="720" w:hanging="360"/>
      </w:pPr>
      <w:rPr>
        <w:rFonts w:ascii="Times New Roman" w:hAnsi="Times New Roman" w:cs="Times New Roman"/>
        <w:b/>
        <w:sz w:val="28"/>
      </w:rPr>
    </w:lvl>
    <w:lvl w:ilvl="1">
      <w:start w:val="1"/>
      <w:numFmt w:val="decimal"/>
      <w:lvlText w:val="%2."/>
      <w:lvlJc w:val="left"/>
      <w:pPr>
        <w:tabs>
          <w:tab w:val="num" w:pos="1440"/>
        </w:tabs>
        <w:ind w:left="1440" w:hanging="360"/>
      </w:pPr>
      <w:rPr>
        <w:rFonts w:ascii="Times New Roman" w:hAnsi="Times New Roman" w:cs="Times New Roman"/>
        <w:b/>
        <w:sz w:val="28"/>
      </w:rPr>
    </w:lvl>
    <w:lvl w:ilvl="2">
      <w:start w:val="1"/>
      <w:numFmt w:val="decimal"/>
      <w:lvlText w:val="%3."/>
      <w:lvlJc w:val="left"/>
      <w:pPr>
        <w:tabs>
          <w:tab w:val="num" w:pos="2160"/>
        </w:tabs>
        <w:ind w:left="2160" w:hanging="360"/>
      </w:pPr>
      <w:rPr>
        <w:rFonts w:ascii="Times New Roman" w:hAnsi="Times New Roman" w:cs="Times New Roman"/>
        <w:b/>
        <w:sz w:val="28"/>
      </w:rPr>
    </w:lvl>
    <w:lvl w:ilvl="3">
      <w:start w:val="1"/>
      <w:numFmt w:val="decimal"/>
      <w:lvlText w:val="%4."/>
      <w:lvlJc w:val="left"/>
      <w:pPr>
        <w:tabs>
          <w:tab w:val="num" w:pos="2880"/>
        </w:tabs>
        <w:ind w:left="2880" w:hanging="360"/>
      </w:pPr>
      <w:rPr>
        <w:rFonts w:ascii="Times New Roman" w:hAnsi="Times New Roman" w:cs="Times New Roman"/>
        <w:b/>
        <w:sz w:val="28"/>
      </w:rPr>
    </w:lvl>
    <w:lvl w:ilvl="4">
      <w:start w:val="1"/>
      <w:numFmt w:val="decimal"/>
      <w:lvlText w:val="%5."/>
      <w:lvlJc w:val="left"/>
      <w:pPr>
        <w:tabs>
          <w:tab w:val="num" w:pos="3600"/>
        </w:tabs>
        <w:ind w:left="3600" w:hanging="360"/>
      </w:pPr>
      <w:rPr>
        <w:rFonts w:ascii="Times New Roman" w:hAnsi="Times New Roman" w:cs="Times New Roman"/>
        <w:b/>
        <w:sz w:val="28"/>
      </w:rPr>
    </w:lvl>
    <w:lvl w:ilvl="5">
      <w:start w:val="1"/>
      <w:numFmt w:val="decimal"/>
      <w:lvlText w:val="%6."/>
      <w:lvlJc w:val="left"/>
      <w:pPr>
        <w:tabs>
          <w:tab w:val="num" w:pos="4320"/>
        </w:tabs>
        <w:ind w:left="4320" w:hanging="360"/>
      </w:pPr>
      <w:rPr>
        <w:rFonts w:ascii="Times New Roman" w:hAnsi="Times New Roman" w:cs="Times New Roman"/>
        <w:b/>
        <w:sz w:val="28"/>
      </w:rPr>
    </w:lvl>
    <w:lvl w:ilvl="6">
      <w:start w:val="1"/>
      <w:numFmt w:val="decimal"/>
      <w:lvlText w:val="%7."/>
      <w:lvlJc w:val="left"/>
      <w:pPr>
        <w:tabs>
          <w:tab w:val="num" w:pos="5040"/>
        </w:tabs>
        <w:ind w:left="5040" w:hanging="360"/>
      </w:pPr>
      <w:rPr>
        <w:rFonts w:ascii="Times New Roman" w:hAnsi="Times New Roman" w:cs="Times New Roman"/>
        <w:b/>
        <w:sz w:val="28"/>
      </w:rPr>
    </w:lvl>
    <w:lvl w:ilvl="7">
      <w:start w:val="1"/>
      <w:numFmt w:val="decimal"/>
      <w:lvlText w:val="%8."/>
      <w:lvlJc w:val="left"/>
      <w:pPr>
        <w:tabs>
          <w:tab w:val="num" w:pos="5760"/>
        </w:tabs>
        <w:ind w:left="5760" w:hanging="360"/>
      </w:pPr>
      <w:rPr>
        <w:rFonts w:ascii="Times New Roman" w:hAnsi="Times New Roman" w:cs="Times New Roman"/>
        <w:b/>
        <w:sz w:val="28"/>
      </w:rPr>
    </w:lvl>
    <w:lvl w:ilvl="8">
      <w:start w:val="1"/>
      <w:numFmt w:val="decimal"/>
      <w:lvlText w:val="%9."/>
      <w:lvlJc w:val="left"/>
      <w:pPr>
        <w:tabs>
          <w:tab w:val="num" w:pos="6480"/>
        </w:tabs>
        <w:ind w:left="6480" w:hanging="360"/>
      </w:pPr>
      <w:rPr>
        <w:rFonts w:ascii="Times New Roman" w:hAnsi="Times New Roman" w:cs="Times New Roman"/>
        <w:b/>
        <w:sz w:val="28"/>
      </w:rPr>
    </w:lvl>
  </w:abstractNum>
  <w:abstractNum w:abstractNumId="37" w15:restartNumberingAfterBreak="0">
    <w:nsid w:val="6D762941"/>
    <w:multiLevelType w:val="multilevel"/>
    <w:tmpl w:val="C874A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23"/>
  </w:num>
  <w:num w:numId="3">
    <w:abstractNumId w:val="15"/>
  </w:num>
  <w:num w:numId="4">
    <w:abstractNumId w:val="13"/>
  </w:num>
  <w:num w:numId="5">
    <w:abstractNumId w:val="3"/>
  </w:num>
  <w:num w:numId="6">
    <w:abstractNumId w:val="9"/>
  </w:num>
  <w:num w:numId="7">
    <w:abstractNumId w:val="36"/>
  </w:num>
  <w:num w:numId="8">
    <w:abstractNumId w:val="18"/>
  </w:num>
  <w:num w:numId="9">
    <w:abstractNumId w:val="10"/>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4"/>
  </w:num>
  <w:num w:numId="13">
    <w:abstractNumId w:val="28"/>
  </w:num>
  <w:num w:numId="14">
    <w:abstractNumId w:val="25"/>
  </w:num>
  <w:num w:numId="15">
    <w:abstractNumId w:val="35"/>
  </w:num>
  <w:num w:numId="16">
    <w:abstractNumId w:val="32"/>
  </w:num>
  <w:num w:numId="17">
    <w:abstractNumId w:val="24"/>
  </w:num>
  <w:num w:numId="18">
    <w:abstractNumId w:val="31"/>
  </w:num>
  <w:num w:numId="19">
    <w:abstractNumId w:val="12"/>
  </w:num>
  <w:num w:numId="20">
    <w:abstractNumId w:val="29"/>
  </w:num>
  <w:num w:numId="21">
    <w:abstractNumId w:val="22"/>
  </w:num>
  <w:num w:numId="22">
    <w:abstractNumId w:val="7"/>
  </w:num>
  <w:num w:numId="23">
    <w:abstractNumId w:val="8"/>
  </w:num>
  <w:num w:numId="24">
    <w:abstractNumId w:val="33"/>
  </w:num>
  <w:num w:numId="25">
    <w:abstractNumId w:val="37"/>
  </w:num>
  <w:num w:numId="26">
    <w:abstractNumId w:val="1"/>
  </w:num>
  <w:num w:numId="27">
    <w:abstractNumId w:val="6"/>
  </w:num>
  <w:num w:numId="28">
    <w:abstractNumId w:val="14"/>
  </w:num>
  <w:num w:numId="29">
    <w:abstractNumId w:val="0"/>
  </w:num>
  <w:num w:numId="30">
    <w:abstractNumId w:val="2"/>
  </w:num>
  <w:num w:numId="31">
    <w:abstractNumId w:val="20"/>
  </w:num>
  <w:num w:numId="32">
    <w:abstractNumId w:val="26"/>
  </w:num>
  <w:num w:numId="33">
    <w:abstractNumId w:val="11"/>
  </w:num>
  <w:num w:numId="34">
    <w:abstractNumId w:val="17"/>
  </w:num>
  <w:num w:numId="35">
    <w:abstractNumId w:val="21"/>
  </w:num>
  <w:num w:numId="36">
    <w:abstractNumId w:val="16"/>
  </w:num>
  <w:num w:numId="37">
    <w:abstractNumId w:val="19"/>
  </w:num>
  <w:num w:numId="38">
    <w:abstractNumId w:val="27"/>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5E1"/>
    <w:rsid w:val="0000211F"/>
    <w:rsid w:val="00007645"/>
    <w:rsid w:val="00024D15"/>
    <w:rsid w:val="00025559"/>
    <w:rsid w:val="00034670"/>
    <w:rsid w:val="00041D5A"/>
    <w:rsid w:val="00056478"/>
    <w:rsid w:val="00061877"/>
    <w:rsid w:val="00064F4A"/>
    <w:rsid w:val="00065B30"/>
    <w:rsid w:val="00084D95"/>
    <w:rsid w:val="00087F98"/>
    <w:rsid w:val="000A2ABA"/>
    <w:rsid w:val="000A4618"/>
    <w:rsid w:val="000B315C"/>
    <w:rsid w:val="000C77F3"/>
    <w:rsid w:val="000C7969"/>
    <w:rsid w:val="000D1A3B"/>
    <w:rsid w:val="000E53C7"/>
    <w:rsid w:val="00104FB1"/>
    <w:rsid w:val="0012603A"/>
    <w:rsid w:val="001519FE"/>
    <w:rsid w:val="001563ED"/>
    <w:rsid w:val="00163CD4"/>
    <w:rsid w:val="00173C12"/>
    <w:rsid w:val="00173CEF"/>
    <w:rsid w:val="001871A7"/>
    <w:rsid w:val="00193D28"/>
    <w:rsid w:val="001A78B6"/>
    <w:rsid w:val="001C7E23"/>
    <w:rsid w:val="001D6038"/>
    <w:rsid w:val="001E1E03"/>
    <w:rsid w:val="001F1721"/>
    <w:rsid w:val="001F501F"/>
    <w:rsid w:val="001F5427"/>
    <w:rsid w:val="00204D3F"/>
    <w:rsid w:val="002143D5"/>
    <w:rsid w:val="00220B0B"/>
    <w:rsid w:val="002276A8"/>
    <w:rsid w:val="0023423D"/>
    <w:rsid w:val="0023748E"/>
    <w:rsid w:val="002508BD"/>
    <w:rsid w:val="0025657F"/>
    <w:rsid w:val="002616B6"/>
    <w:rsid w:val="00261946"/>
    <w:rsid w:val="0026228F"/>
    <w:rsid w:val="00265741"/>
    <w:rsid w:val="002678F6"/>
    <w:rsid w:val="002717FD"/>
    <w:rsid w:val="00272281"/>
    <w:rsid w:val="00272619"/>
    <w:rsid w:val="00281887"/>
    <w:rsid w:val="00284A05"/>
    <w:rsid w:val="002871C3"/>
    <w:rsid w:val="00292EF6"/>
    <w:rsid w:val="00293571"/>
    <w:rsid w:val="002A26E3"/>
    <w:rsid w:val="002A2A17"/>
    <w:rsid w:val="002B3007"/>
    <w:rsid w:val="002B495B"/>
    <w:rsid w:val="002B49EA"/>
    <w:rsid w:val="002B7678"/>
    <w:rsid w:val="002B7FC9"/>
    <w:rsid w:val="002C2449"/>
    <w:rsid w:val="002C26CF"/>
    <w:rsid w:val="002C28DF"/>
    <w:rsid w:val="002C2EA7"/>
    <w:rsid w:val="002D1607"/>
    <w:rsid w:val="002E1550"/>
    <w:rsid w:val="002E25F0"/>
    <w:rsid w:val="002E519D"/>
    <w:rsid w:val="002F3178"/>
    <w:rsid w:val="00300B39"/>
    <w:rsid w:val="00303287"/>
    <w:rsid w:val="003042A7"/>
    <w:rsid w:val="003145E1"/>
    <w:rsid w:val="00324D46"/>
    <w:rsid w:val="00331466"/>
    <w:rsid w:val="00331E98"/>
    <w:rsid w:val="003353EA"/>
    <w:rsid w:val="003371A4"/>
    <w:rsid w:val="00342ABB"/>
    <w:rsid w:val="003442F8"/>
    <w:rsid w:val="00344662"/>
    <w:rsid w:val="00354D9A"/>
    <w:rsid w:val="003632EA"/>
    <w:rsid w:val="00367BCE"/>
    <w:rsid w:val="0037005A"/>
    <w:rsid w:val="00370E71"/>
    <w:rsid w:val="00371F17"/>
    <w:rsid w:val="00376FCD"/>
    <w:rsid w:val="00377926"/>
    <w:rsid w:val="003806F8"/>
    <w:rsid w:val="00381238"/>
    <w:rsid w:val="00385CDB"/>
    <w:rsid w:val="00391CFF"/>
    <w:rsid w:val="00396DB9"/>
    <w:rsid w:val="003B3D76"/>
    <w:rsid w:val="003C3BC8"/>
    <w:rsid w:val="003E488C"/>
    <w:rsid w:val="003E6CCF"/>
    <w:rsid w:val="003F52EA"/>
    <w:rsid w:val="00402FC4"/>
    <w:rsid w:val="00403660"/>
    <w:rsid w:val="0040440E"/>
    <w:rsid w:val="00411E87"/>
    <w:rsid w:val="00432726"/>
    <w:rsid w:val="00432948"/>
    <w:rsid w:val="00432C2F"/>
    <w:rsid w:val="0043396D"/>
    <w:rsid w:val="00434DD7"/>
    <w:rsid w:val="00442323"/>
    <w:rsid w:val="00442898"/>
    <w:rsid w:val="004465FC"/>
    <w:rsid w:val="00452ADB"/>
    <w:rsid w:val="00455C8C"/>
    <w:rsid w:val="00456173"/>
    <w:rsid w:val="0045644B"/>
    <w:rsid w:val="004977F6"/>
    <w:rsid w:val="00497B1E"/>
    <w:rsid w:val="004A389F"/>
    <w:rsid w:val="004B3234"/>
    <w:rsid w:val="004B323F"/>
    <w:rsid w:val="004E6F23"/>
    <w:rsid w:val="004F1797"/>
    <w:rsid w:val="004F57FF"/>
    <w:rsid w:val="0050162D"/>
    <w:rsid w:val="00504F43"/>
    <w:rsid w:val="00505CCE"/>
    <w:rsid w:val="005102C0"/>
    <w:rsid w:val="005110B5"/>
    <w:rsid w:val="00515F08"/>
    <w:rsid w:val="0052470D"/>
    <w:rsid w:val="005253B4"/>
    <w:rsid w:val="00525977"/>
    <w:rsid w:val="00527F8A"/>
    <w:rsid w:val="00533CA4"/>
    <w:rsid w:val="00541758"/>
    <w:rsid w:val="00552279"/>
    <w:rsid w:val="00553697"/>
    <w:rsid w:val="0055697B"/>
    <w:rsid w:val="00561E06"/>
    <w:rsid w:val="00565480"/>
    <w:rsid w:val="005718FC"/>
    <w:rsid w:val="00577624"/>
    <w:rsid w:val="0058322F"/>
    <w:rsid w:val="00583A46"/>
    <w:rsid w:val="005924B3"/>
    <w:rsid w:val="0059531D"/>
    <w:rsid w:val="005A2F49"/>
    <w:rsid w:val="005A4150"/>
    <w:rsid w:val="005B0232"/>
    <w:rsid w:val="005B4B4D"/>
    <w:rsid w:val="005C045E"/>
    <w:rsid w:val="005F5590"/>
    <w:rsid w:val="00600D14"/>
    <w:rsid w:val="0060346E"/>
    <w:rsid w:val="00603C43"/>
    <w:rsid w:val="00603F5A"/>
    <w:rsid w:val="00611F30"/>
    <w:rsid w:val="00624228"/>
    <w:rsid w:val="00636053"/>
    <w:rsid w:val="0064180D"/>
    <w:rsid w:val="006422C2"/>
    <w:rsid w:val="006441A4"/>
    <w:rsid w:val="006452D6"/>
    <w:rsid w:val="00647E5C"/>
    <w:rsid w:val="00653D3C"/>
    <w:rsid w:val="0065402C"/>
    <w:rsid w:val="00656330"/>
    <w:rsid w:val="00662D78"/>
    <w:rsid w:val="00670077"/>
    <w:rsid w:val="006752A5"/>
    <w:rsid w:val="00684ECC"/>
    <w:rsid w:val="00686470"/>
    <w:rsid w:val="006877E5"/>
    <w:rsid w:val="006A5B24"/>
    <w:rsid w:val="006A73EC"/>
    <w:rsid w:val="006B0084"/>
    <w:rsid w:val="006B0CCA"/>
    <w:rsid w:val="006B414D"/>
    <w:rsid w:val="006C10E3"/>
    <w:rsid w:val="006C221C"/>
    <w:rsid w:val="006C344F"/>
    <w:rsid w:val="006E07D4"/>
    <w:rsid w:val="006E1FFD"/>
    <w:rsid w:val="006E76A0"/>
    <w:rsid w:val="006F22B5"/>
    <w:rsid w:val="006F296B"/>
    <w:rsid w:val="006F6F42"/>
    <w:rsid w:val="006F7070"/>
    <w:rsid w:val="006F72AD"/>
    <w:rsid w:val="00702A3C"/>
    <w:rsid w:val="0071304C"/>
    <w:rsid w:val="00724019"/>
    <w:rsid w:val="007336BF"/>
    <w:rsid w:val="0074066B"/>
    <w:rsid w:val="00741967"/>
    <w:rsid w:val="00753DB3"/>
    <w:rsid w:val="00756A27"/>
    <w:rsid w:val="00757251"/>
    <w:rsid w:val="0076528C"/>
    <w:rsid w:val="007705AE"/>
    <w:rsid w:val="00770CE9"/>
    <w:rsid w:val="007710FB"/>
    <w:rsid w:val="00780A6D"/>
    <w:rsid w:val="00784EE4"/>
    <w:rsid w:val="00792402"/>
    <w:rsid w:val="00792E61"/>
    <w:rsid w:val="00795A08"/>
    <w:rsid w:val="00796727"/>
    <w:rsid w:val="0079705D"/>
    <w:rsid w:val="007B2E44"/>
    <w:rsid w:val="007E5DA4"/>
    <w:rsid w:val="007F33C1"/>
    <w:rsid w:val="007F6CD2"/>
    <w:rsid w:val="008074C4"/>
    <w:rsid w:val="00811BC4"/>
    <w:rsid w:val="00812E04"/>
    <w:rsid w:val="0082698B"/>
    <w:rsid w:val="0082746A"/>
    <w:rsid w:val="00850834"/>
    <w:rsid w:val="0085292D"/>
    <w:rsid w:val="00863F7E"/>
    <w:rsid w:val="0086722E"/>
    <w:rsid w:val="008700A2"/>
    <w:rsid w:val="00880498"/>
    <w:rsid w:val="0088104C"/>
    <w:rsid w:val="0088252B"/>
    <w:rsid w:val="00885CCA"/>
    <w:rsid w:val="00887567"/>
    <w:rsid w:val="008908B4"/>
    <w:rsid w:val="008967D1"/>
    <w:rsid w:val="008976D3"/>
    <w:rsid w:val="008A1CB1"/>
    <w:rsid w:val="008A53F8"/>
    <w:rsid w:val="008C4436"/>
    <w:rsid w:val="008D0072"/>
    <w:rsid w:val="008D20FC"/>
    <w:rsid w:val="008D2503"/>
    <w:rsid w:val="008D4B70"/>
    <w:rsid w:val="008E28CF"/>
    <w:rsid w:val="009016D7"/>
    <w:rsid w:val="00906A1D"/>
    <w:rsid w:val="00907690"/>
    <w:rsid w:val="00911182"/>
    <w:rsid w:val="0091194E"/>
    <w:rsid w:val="00911FCD"/>
    <w:rsid w:val="00913273"/>
    <w:rsid w:val="009204A0"/>
    <w:rsid w:val="0092432D"/>
    <w:rsid w:val="009244CF"/>
    <w:rsid w:val="00924AD6"/>
    <w:rsid w:val="009309F7"/>
    <w:rsid w:val="009337F0"/>
    <w:rsid w:val="009402E3"/>
    <w:rsid w:val="009420BF"/>
    <w:rsid w:val="00943483"/>
    <w:rsid w:val="0095154B"/>
    <w:rsid w:val="00960E60"/>
    <w:rsid w:val="0096712D"/>
    <w:rsid w:val="009714A1"/>
    <w:rsid w:val="00996F36"/>
    <w:rsid w:val="009A1ADA"/>
    <w:rsid w:val="009A5543"/>
    <w:rsid w:val="009C20A2"/>
    <w:rsid w:val="009C31AF"/>
    <w:rsid w:val="009C7787"/>
    <w:rsid w:val="009D1B37"/>
    <w:rsid w:val="009D746C"/>
    <w:rsid w:val="009E0D84"/>
    <w:rsid w:val="009E2BAE"/>
    <w:rsid w:val="00A00570"/>
    <w:rsid w:val="00A156FC"/>
    <w:rsid w:val="00A246B7"/>
    <w:rsid w:val="00A26B7B"/>
    <w:rsid w:val="00A350F5"/>
    <w:rsid w:val="00A36A14"/>
    <w:rsid w:val="00A4170A"/>
    <w:rsid w:val="00A502E3"/>
    <w:rsid w:val="00A602C6"/>
    <w:rsid w:val="00A637B1"/>
    <w:rsid w:val="00A702AB"/>
    <w:rsid w:val="00A96403"/>
    <w:rsid w:val="00AA2454"/>
    <w:rsid w:val="00AA5F93"/>
    <w:rsid w:val="00AB7FB3"/>
    <w:rsid w:val="00AC2083"/>
    <w:rsid w:val="00AD2F39"/>
    <w:rsid w:val="00AE012F"/>
    <w:rsid w:val="00AE3BCB"/>
    <w:rsid w:val="00AF41D4"/>
    <w:rsid w:val="00AF5ECB"/>
    <w:rsid w:val="00B03806"/>
    <w:rsid w:val="00B117F5"/>
    <w:rsid w:val="00B11DAD"/>
    <w:rsid w:val="00B1521B"/>
    <w:rsid w:val="00B20152"/>
    <w:rsid w:val="00B20760"/>
    <w:rsid w:val="00B20D86"/>
    <w:rsid w:val="00B255DC"/>
    <w:rsid w:val="00B30880"/>
    <w:rsid w:val="00B32010"/>
    <w:rsid w:val="00B3214F"/>
    <w:rsid w:val="00B37F2E"/>
    <w:rsid w:val="00B50440"/>
    <w:rsid w:val="00B63593"/>
    <w:rsid w:val="00B87CDB"/>
    <w:rsid w:val="00BB6D06"/>
    <w:rsid w:val="00BC2843"/>
    <w:rsid w:val="00BC2E27"/>
    <w:rsid w:val="00BC309E"/>
    <w:rsid w:val="00BE31E3"/>
    <w:rsid w:val="00BF5219"/>
    <w:rsid w:val="00C10C37"/>
    <w:rsid w:val="00C14D30"/>
    <w:rsid w:val="00C331E5"/>
    <w:rsid w:val="00C43525"/>
    <w:rsid w:val="00C459BB"/>
    <w:rsid w:val="00C4785F"/>
    <w:rsid w:val="00C5066A"/>
    <w:rsid w:val="00C52BCF"/>
    <w:rsid w:val="00C54914"/>
    <w:rsid w:val="00C54948"/>
    <w:rsid w:val="00C57004"/>
    <w:rsid w:val="00C62C3F"/>
    <w:rsid w:val="00C65F3F"/>
    <w:rsid w:val="00C7071A"/>
    <w:rsid w:val="00C9117A"/>
    <w:rsid w:val="00CB20BA"/>
    <w:rsid w:val="00CC4F50"/>
    <w:rsid w:val="00CC5D7C"/>
    <w:rsid w:val="00CD5AF3"/>
    <w:rsid w:val="00CD63A9"/>
    <w:rsid w:val="00CD7F61"/>
    <w:rsid w:val="00CE4DB5"/>
    <w:rsid w:val="00CE6A00"/>
    <w:rsid w:val="00D16F15"/>
    <w:rsid w:val="00D30506"/>
    <w:rsid w:val="00D31A24"/>
    <w:rsid w:val="00D41CAB"/>
    <w:rsid w:val="00D41FEF"/>
    <w:rsid w:val="00D52CE6"/>
    <w:rsid w:val="00D70E3D"/>
    <w:rsid w:val="00D76768"/>
    <w:rsid w:val="00D86345"/>
    <w:rsid w:val="00D917D4"/>
    <w:rsid w:val="00DA0ABF"/>
    <w:rsid w:val="00DB6208"/>
    <w:rsid w:val="00DC0468"/>
    <w:rsid w:val="00DC08E9"/>
    <w:rsid w:val="00DC4A03"/>
    <w:rsid w:val="00DD490D"/>
    <w:rsid w:val="00DD6775"/>
    <w:rsid w:val="00DD6E5E"/>
    <w:rsid w:val="00DD6F49"/>
    <w:rsid w:val="00DE453F"/>
    <w:rsid w:val="00DE5BC8"/>
    <w:rsid w:val="00DE6CF2"/>
    <w:rsid w:val="00DF22DF"/>
    <w:rsid w:val="00DF57C9"/>
    <w:rsid w:val="00E03322"/>
    <w:rsid w:val="00E03800"/>
    <w:rsid w:val="00E21ACF"/>
    <w:rsid w:val="00E21B52"/>
    <w:rsid w:val="00E25129"/>
    <w:rsid w:val="00E30677"/>
    <w:rsid w:val="00E30BBD"/>
    <w:rsid w:val="00E44020"/>
    <w:rsid w:val="00E45B3D"/>
    <w:rsid w:val="00E735DD"/>
    <w:rsid w:val="00E97B12"/>
    <w:rsid w:val="00EA0527"/>
    <w:rsid w:val="00EA5F66"/>
    <w:rsid w:val="00EA7EFA"/>
    <w:rsid w:val="00EB1B17"/>
    <w:rsid w:val="00EB232A"/>
    <w:rsid w:val="00EC5450"/>
    <w:rsid w:val="00ED333F"/>
    <w:rsid w:val="00ED48B1"/>
    <w:rsid w:val="00ED5B6D"/>
    <w:rsid w:val="00EE0F3B"/>
    <w:rsid w:val="00EE5464"/>
    <w:rsid w:val="00EE636A"/>
    <w:rsid w:val="00EF327A"/>
    <w:rsid w:val="00EF5333"/>
    <w:rsid w:val="00EF5CDC"/>
    <w:rsid w:val="00EF7447"/>
    <w:rsid w:val="00F0402D"/>
    <w:rsid w:val="00F111D7"/>
    <w:rsid w:val="00F11586"/>
    <w:rsid w:val="00F132D3"/>
    <w:rsid w:val="00F13858"/>
    <w:rsid w:val="00F17106"/>
    <w:rsid w:val="00F233B9"/>
    <w:rsid w:val="00F35F0F"/>
    <w:rsid w:val="00F41773"/>
    <w:rsid w:val="00F43F52"/>
    <w:rsid w:val="00F82589"/>
    <w:rsid w:val="00F87A4E"/>
    <w:rsid w:val="00F940CA"/>
    <w:rsid w:val="00FA3F5E"/>
    <w:rsid w:val="00FA45B3"/>
    <w:rsid w:val="00FB26FA"/>
    <w:rsid w:val="00FB59C3"/>
    <w:rsid w:val="00FB7C18"/>
    <w:rsid w:val="00FC053C"/>
    <w:rsid w:val="00FC113F"/>
    <w:rsid w:val="00FC356A"/>
    <w:rsid w:val="00FC36EF"/>
    <w:rsid w:val="00FC67A2"/>
    <w:rsid w:val="00FE0C52"/>
    <w:rsid w:val="00FE0D73"/>
    <w:rsid w:val="00FE225C"/>
    <w:rsid w:val="00FF3F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D5E0A2"/>
  <w15:docId w15:val="{80F8710D-0F06-4313-A857-46A6178F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6FCD"/>
    <w:pPr>
      <w:spacing w:after="200" w:line="276" w:lineRule="auto"/>
    </w:pPr>
    <w:rPr>
      <w:sz w:val="22"/>
      <w:szCs w:val="22"/>
      <w:lang w:val="en-US" w:eastAsia="en-US"/>
    </w:rPr>
  </w:style>
  <w:style w:type="paragraph" w:styleId="1">
    <w:name w:val="heading 1"/>
    <w:basedOn w:val="a"/>
    <w:next w:val="a"/>
    <w:link w:val="10"/>
    <w:qFormat/>
    <w:locked/>
    <w:rsid w:val="00DD49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locked/>
    <w:rsid w:val="00DD490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у1"/>
    <w:basedOn w:val="a"/>
    <w:uiPriority w:val="99"/>
    <w:rsid w:val="00CC4F50"/>
    <w:pPr>
      <w:suppressAutoHyphens/>
      <w:ind w:left="720"/>
      <w:contextualSpacing/>
    </w:pPr>
    <w:rPr>
      <w:lang w:val="uk-UA"/>
    </w:rPr>
  </w:style>
  <w:style w:type="character" w:styleId="a3">
    <w:name w:val="Strong"/>
    <w:uiPriority w:val="22"/>
    <w:qFormat/>
    <w:rsid w:val="006752A5"/>
    <w:rPr>
      <w:rFonts w:cs="Times New Roman"/>
      <w:b/>
      <w:bCs/>
    </w:rPr>
  </w:style>
  <w:style w:type="paragraph" w:customStyle="1" w:styleId="12">
    <w:name w:val="12"/>
    <w:basedOn w:val="a"/>
    <w:uiPriority w:val="99"/>
    <w:rsid w:val="006C344F"/>
    <w:pPr>
      <w:suppressAutoHyphens/>
      <w:spacing w:before="120" w:after="120" w:line="408" w:lineRule="atLeast"/>
    </w:pPr>
    <w:rPr>
      <w:rFonts w:ascii="Times New Roman" w:eastAsia="Times New Roman" w:hAnsi="Times New Roman"/>
      <w:sz w:val="24"/>
      <w:szCs w:val="24"/>
      <w:lang w:val="ru-RU" w:eastAsia="ru-RU"/>
    </w:rPr>
  </w:style>
  <w:style w:type="paragraph" w:customStyle="1" w:styleId="21">
    <w:name w:val="Абзац списку2"/>
    <w:basedOn w:val="a"/>
    <w:uiPriority w:val="99"/>
    <w:rsid w:val="00FC356A"/>
    <w:pPr>
      <w:suppressAutoHyphens/>
      <w:ind w:left="720"/>
      <w:contextualSpacing/>
    </w:pPr>
    <w:rPr>
      <w:lang w:val="uk-UA"/>
    </w:rPr>
  </w:style>
  <w:style w:type="paragraph" w:styleId="a4">
    <w:name w:val="Body Text Indent"/>
    <w:basedOn w:val="a"/>
    <w:link w:val="a5"/>
    <w:uiPriority w:val="99"/>
    <w:rsid w:val="004B3234"/>
    <w:pPr>
      <w:suppressAutoHyphens/>
      <w:spacing w:after="0" w:line="240" w:lineRule="auto"/>
      <w:ind w:firstLine="708"/>
      <w:jc w:val="both"/>
    </w:pPr>
    <w:rPr>
      <w:sz w:val="24"/>
      <w:szCs w:val="20"/>
      <w:lang w:val="uk-UA" w:eastAsia="zh-CN"/>
    </w:rPr>
  </w:style>
  <w:style w:type="character" w:customStyle="1" w:styleId="BodyTextIndentChar">
    <w:name w:val="Body Text Indent Char"/>
    <w:uiPriority w:val="99"/>
    <w:semiHidden/>
    <w:locked/>
    <w:rsid w:val="00EB232A"/>
    <w:rPr>
      <w:rFonts w:cs="Times New Roman"/>
      <w:lang w:val="en-US" w:eastAsia="en-US"/>
    </w:rPr>
  </w:style>
  <w:style w:type="character" w:customStyle="1" w:styleId="a5">
    <w:name w:val="Основний текст з відступом Знак"/>
    <w:link w:val="a4"/>
    <w:uiPriority w:val="99"/>
    <w:locked/>
    <w:rsid w:val="004B3234"/>
    <w:rPr>
      <w:sz w:val="24"/>
      <w:lang w:val="uk-UA" w:eastAsia="zh-CN"/>
    </w:rPr>
  </w:style>
  <w:style w:type="paragraph" w:customStyle="1" w:styleId="Style3">
    <w:name w:val="Style3"/>
    <w:basedOn w:val="a"/>
    <w:uiPriority w:val="99"/>
    <w:rsid w:val="00600D14"/>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12">
    <w:name w:val="Font Style12"/>
    <w:uiPriority w:val="99"/>
    <w:rsid w:val="00600D14"/>
    <w:rPr>
      <w:rFonts w:ascii="Times New Roman" w:hAnsi="Times New Roman" w:cs="Times New Roman"/>
      <w:sz w:val="26"/>
      <w:szCs w:val="26"/>
    </w:rPr>
  </w:style>
  <w:style w:type="character" w:customStyle="1" w:styleId="FontStyle133">
    <w:name w:val="Font Style133"/>
    <w:uiPriority w:val="99"/>
    <w:rsid w:val="00741967"/>
    <w:rPr>
      <w:rFonts w:ascii="Times New Roman" w:hAnsi="Times New Roman"/>
      <w:sz w:val="16"/>
    </w:rPr>
  </w:style>
  <w:style w:type="paragraph" w:customStyle="1" w:styleId="Style4">
    <w:name w:val="Style4"/>
    <w:basedOn w:val="a"/>
    <w:uiPriority w:val="99"/>
    <w:rsid w:val="00741967"/>
    <w:pPr>
      <w:widowControl w:val="0"/>
      <w:autoSpaceDE w:val="0"/>
      <w:autoSpaceDN w:val="0"/>
      <w:adjustRightInd w:val="0"/>
      <w:spacing w:after="0" w:line="483" w:lineRule="exact"/>
      <w:ind w:firstLine="840"/>
      <w:jc w:val="both"/>
    </w:pPr>
    <w:rPr>
      <w:rFonts w:ascii="Times New Roman" w:hAnsi="Times New Roman"/>
      <w:sz w:val="24"/>
      <w:szCs w:val="24"/>
      <w:lang w:val="ru-RU" w:eastAsia="ru-RU"/>
    </w:rPr>
  </w:style>
  <w:style w:type="paragraph" w:customStyle="1" w:styleId="Style16">
    <w:name w:val="Style16"/>
    <w:basedOn w:val="a"/>
    <w:uiPriority w:val="99"/>
    <w:rsid w:val="00741967"/>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132">
    <w:name w:val="Font Style132"/>
    <w:uiPriority w:val="99"/>
    <w:rsid w:val="00741967"/>
    <w:rPr>
      <w:rFonts w:ascii="Times New Roman" w:hAnsi="Times New Roman"/>
      <w:i/>
      <w:sz w:val="16"/>
    </w:rPr>
  </w:style>
  <w:style w:type="paragraph" w:customStyle="1" w:styleId="Default">
    <w:name w:val="Default"/>
    <w:rsid w:val="00CD5AF3"/>
    <w:pPr>
      <w:autoSpaceDE w:val="0"/>
      <w:autoSpaceDN w:val="0"/>
      <w:adjustRightInd w:val="0"/>
    </w:pPr>
    <w:rPr>
      <w:rFonts w:ascii="Times New Roman" w:hAnsi="Times New Roman"/>
      <w:color w:val="000000"/>
      <w:sz w:val="24"/>
      <w:szCs w:val="24"/>
    </w:rPr>
  </w:style>
  <w:style w:type="paragraph" w:customStyle="1" w:styleId="Style82">
    <w:name w:val="Style82"/>
    <w:basedOn w:val="a"/>
    <w:uiPriority w:val="99"/>
    <w:rsid w:val="002E519D"/>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1">
    <w:name w:val="Font Style41"/>
    <w:rsid w:val="00FA3F5E"/>
    <w:rPr>
      <w:rFonts w:ascii="Times New Roman" w:hAnsi="Times New Roman" w:cs="Times New Roman"/>
      <w:sz w:val="26"/>
      <w:szCs w:val="26"/>
    </w:rPr>
  </w:style>
  <w:style w:type="character" w:styleId="a6">
    <w:name w:val="Emphasis"/>
    <w:basedOn w:val="a0"/>
    <w:uiPriority w:val="20"/>
    <w:qFormat/>
    <w:locked/>
    <w:rsid w:val="00527F8A"/>
    <w:rPr>
      <w:i/>
      <w:iCs/>
    </w:rPr>
  </w:style>
  <w:style w:type="character" w:customStyle="1" w:styleId="fontstyle21">
    <w:name w:val="fontstyle21"/>
    <w:basedOn w:val="a0"/>
    <w:rsid w:val="00331E98"/>
    <w:rPr>
      <w:rFonts w:ascii="Times New Roman" w:hAnsi="Times New Roman" w:cs="Times New Roman" w:hint="default"/>
      <w:b w:val="0"/>
      <w:bCs w:val="0"/>
      <w:i w:val="0"/>
      <w:iCs w:val="0"/>
      <w:color w:val="000000"/>
      <w:sz w:val="28"/>
      <w:szCs w:val="28"/>
    </w:rPr>
  </w:style>
  <w:style w:type="paragraph" w:styleId="a7">
    <w:name w:val="List Paragraph"/>
    <w:basedOn w:val="a"/>
    <w:uiPriority w:val="34"/>
    <w:qFormat/>
    <w:rsid w:val="00E97B12"/>
    <w:pPr>
      <w:ind w:left="720"/>
      <w:contextualSpacing/>
    </w:pPr>
  </w:style>
  <w:style w:type="character" w:customStyle="1" w:styleId="fontstyle01">
    <w:name w:val="fontstyle01"/>
    <w:basedOn w:val="a0"/>
    <w:rsid w:val="00F43F52"/>
    <w:rPr>
      <w:rFonts w:ascii="Times New Roman" w:hAnsi="Times New Roman" w:cs="Times New Roman" w:hint="default"/>
      <w:b/>
      <w:bCs/>
      <w:i w:val="0"/>
      <w:iCs w:val="0"/>
      <w:color w:val="000000"/>
      <w:sz w:val="28"/>
      <w:szCs w:val="28"/>
    </w:rPr>
  </w:style>
  <w:style w:type="character" w:customStyle="1" w:styleId="fontstyle11">
    <w:name w:val="fontstyle11"/>
    <w:basedOn w:val="a0"/>
    <w:rsid w:val="00F43F52"/>
    <w:rPr>
      <w:rFonts w:ascii="Times New Roman" w:hAnsi="Times New Roman" w:cs="Times New Roman" w:hint="default"/>
      <w:b w:val="0"/>
      <w:bCs w:val="0"/>
      <w:i w:val="0"/>
      <w:iCs w:val="0"/>
      <w:color w:val="000000"/>
      <w:sz w:val="28"/>
      <w:szCs w:val="28"/>
    </w:rPr>
  </w:style>
  <w:style w:type="paragraph" w:styleId="a8">
    <w:name w:val="Balloon Text"/>
    <w:basedOn w:val="a"/>
    <w:link w:val="a9"/>
    <w:uiPriority w:val="99"/>
    <w:semiHidden/>
    <w:unhideWhenUsed/>
    <w:rsid w:val="00403660"/>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403660"/>
    <w:rPr>
      <w:rFonts w:ascii="Segoe UI" w:hAnsi="Segoe UI" w:cs="Segoe UI"/>
      <w:sz w:val="18"/>
      <w:szCs w:val="18"/>
      <w:lang w:val="en-US" w:eastAsia="en-US"/>
    </w:rPr>
  </w:style>
  <w:style w:type="character" w:styleId="aa">
    <w:name w:val="Hyperlink"/>
    <w:basedOn w:val="a0"/>
    <w:uiPriority w:val="99"/>
    <w:unhideWhenUsed/>
    <w:rsid w:val="00DB6208"/>
    <w:rPr>
      <w:color w:val="0000FF" w:themeColor="hyperlink"/>
      <w:u w:val="single"/>
    </w:rPr>
  </w:style>
  <w:style w:type="character" w:customStyle="1" w:styleId="13">
    <w:name w:val="Незакрита згадка1"/>
    <w:basedOn w:val="a0"/>
    <w:uiPriority w:val="99"/>
    <w:semiHidden/>
    <w:unhideWhenUsed/>
    <w:rsid w:val="00DB6208"/>
    <w:rPr>
      <w:color w:val="605E5C"/>
      <w:shd w:val="clear" w:color="auto" w:fill="E1DFDD"/>
    </w:rPr>
  </w:style>
  <w:style w:type="paragraph" w:styleId="ab">
    <w:name w:val="header"/>
    <w:basedOn w:val="a"/>
    <w:link w:val="ac"/>
    <w:uiPriority w:val="99"/>
    <w:unhideWhenUsed/>
    <w:rsid w:val="001A78B6"/>
    <w:pPr>
      <w:tabs>
        <w:tab w:val="center" w:pos="4819"/>
        <w:tab w:val="right" w:pos="9639"/>
      </w:tabs>
      <w:spacing w:after="0" w:line="240" w:lineRule="auto"/>
    </w:pPr>
  </w:style>
  <w:style w:type="character" w:customStyle="1" w:styleId="ac">
    <w:name w:val="Верхній колонтитул Знак"/>
    <w:basedOn w:val="a0"/>
    <w:link w:val="ab"/>
    <w:uiPriority w:val="99"/>
    <w:rsid w:val="001A78B6"/>
    <w:rPr>
      <w:sz w:val="22"/>
      <w:szCs w:val="22"/>
      <w:lang w:val="en-US" w:eastAsia="en-US"/>
    </w:rPr>
  </w:style>
  <w:style w:type="paragraph" w:styleId="ad">
    <w:name w:val="footer"/>
    <w:basedOn w:val="a"/>
    <w:link w:val="ae"/>
    <w:uiPriority w:val="99"/>
    <w:unhideWhenUsed/>
    <w:rsid w:val="001A78B6"/>
    <w:pPr>
      <w:tabs>
        <w:tab w:val="center" w:pos="4819"/>
        <w:tab w:val="right" w:pos="9639"/>
      </w:tabs>
      <w:spacing w:after="0" w:line="240" w:lineRule="auto"/>
    </w:pPr>
  </w:style>
  <w:style w:type="character" w:customStyle="1" w:styleId="ae">
    <w:name w:val="Нижній колонтитул Знак"/>
    <w:basedOn w:val="a0"/>
    <w:link w:val="ad"/>
    <w:uiPriority w:val="99"/>
    <w:rsid w:val="001A78B6"/>
    <w:rPr>
      <w:sz w:val="22"/>
      <w:szCs w:val="22"/>
      <w:lang w:val="en-US" w:eastAsia="en-US"/>
    </w:rPr>
  </w:style>
  <w:style w:type="character" w:customStyle="1" w:styleId="10">
    <w:name w:val="Заголовок 1 Знак"/>
    <w:basedOn w:val="a0"/>
    <w:link w:val="1"/>
    <w:rsid w:val="00DD490D"/>
    <w:rPr>
      <w:rFonts w:asciiTheme="majorHAnsi" w:eastAsiaTheme="majorEastAsia" w:hAnsiTheme="majorHAnsi" w:cstheme="majorBidi"/>
      <w:color w:val="365F91" w:themeColor="accent1" w:themeShade="BF"/>
      <w:sz w:val="32"/>
      <w:szCs w:val="32"/>
      <w:lang w:val="en-US" w:eastAsia="en-US"/>
    </w:rPr>
  </w:style>
  <w:style w:type="paragraph" w:customStyle="1" w:styleId="14">
    <w:name w:val="Стиль1"/>
    <w:basedOn w:val="1"/>
    <w:link w:val="15"/>
    <w:qFormat/>
    <w:rsid w:val="00DD490D"/>
    <w:pPr>
      <w:jc w:val="center"/>
    </w:pPr>
    <w:rPr>
      <w:rFonts w:ascii="Times New Roman" w:hAnsi="Times New Roman" w:cs="Times New Roman"/>
      <w:b/>
      <w:bCs/>
      <w:color w:val="auto"/>
      <w:sz w:val="28"/>
      <w:szCs w:val="28"/>
      <w:lang w:val="uk-UA"/>
    </w:rPr>
  </w:style>
  <w:style w:type="character" w:customStyle="1" w:styleId="15">
    <w:name w:val="Стиль1 Знак"/>
    <w:basedOn w:val="10"/>
    <w:link w:val="14"/>
    <w:rsid w:val="00DD490D"/>
    <w:rPr>
      <w:rFonts w:ascii="Times New Roman" w:eastAsiaTheme="majorEastAsia" w:hAnsi="Times New Roman" w:cstheme="majorBidi"/>
      <w:b/>
      <w:bCs/>
      <w:color w:val="365F91" w:themeColor="accent1" w:themeShade="BF"/>
      <w:sz w:val="28"/>
      <w:szCs w:val="28"/>
      <w:lang w:val="uk-UA" w:eastAsia="en-US"/>
    </w:rPr>
  </w:style>
  <w:style w:type="character" w:customStyle="1" w:styleId="20">
    <w:name w:val="Заголовок 2 Знак"/>
    <w:basedOn w:val="a0"/>
    <w:link w:val="2"/>
    <w:rsid w:val="00DD490D"/>
    <w:rPr>
      <w:rFonts w:asciiTheme="majorHAnsi" w:eastAsiaTheme="majorEastAsia" w:hAnsiTheme="majorHAnsi" w:cstheme="majorBidi"/>
      <w:color w:val="365F91" w:themeColor="accent1" w:themeShade="BF"/>
      <w:sz w:val="26"/>
      <w:szCs w:val="26"/>
      <w:lang w:val="en-US" w:eastAsia="en-US"/>
    </w:rPr>
  </w:style>
  <w:style w:type="paragraph" w:customStyle="1" w:styleId="isselectedend">
    <w:name w:val="isselectedend"/>
    <w:basedOn w:val="a"/>
    <w:rsid w:val="006452D6"/>
    <w:pPr>
      <w:spacing w:before="100" w:beforeAutospacing="1" w:after="100" w:afterAutospacing="1" w:line="240" w:lineRule="auto"/>
    </w:pPr>
    <w:rPr>
      <w:rFonts w:ascii="Times New Roman" w:eastAsia="Times New Roman" w:hAnsi="Times New Roman"/>
      <w:sz w:val="24"/>
      <w:szCs w:val="24"/>
      <w:lang w:val="uk-UA" w:eastAsia="uk-UA"/>
    </w:rPr>
  </w:style>
  <w:style w:type="paragraph" w:styleId="af">
    <w:name w:val="Normal (Web)"/>
    <w:basedOn w:val="a"/>
    <w:uiPriority w:val="99"/>
    <w:semiHidden/>
    <w:unhideWhenUsed/>
    <w:rsid w:val="006452D6"/>
    <w:pPr>
      <w:spacing w:before="100" w:beforeAutospacing="1" w:after="100" w:afterAutospacing="1" w:line="240" w:lineRule="auto"/>
    </w:pPr>
    <w:rPr>
      <w:rFonts w:ascii="Times New Roman" w:eastAsia="Times New Roman" w:hAnsi="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54471">
      <w:bodyDiv w:val="1"/>
      <w:marLeft w:val="0"/>
      <w:marRight w:val="0"/>
      <w:marTop w:val="0"/>
      <w:marBottom w:val="0"/>
      <w:divBdr>
        <w:top w:val="none" w:sz="0" w:space="0" w:color="auto"/>
        <w:left w:val="none" w:sz="0" w:space="0" w:color="auto"/>
        <w:bottom w:val="none" w:sz="0" w:space="0" w:color="auto"/>
        <w:right w:val="none" w:sz="0" w:space="0" w:color="auto"/>
      </w:divBdr>
    </w:div>
    <w:div w:id="194390675">
      <w:bodyDiv w:val="1"/>
      <w:marLeft w:val="0"/>
      <w:marRight w:val="0"/>
      <w:marTop w:val="0"/>
      <w:marBottom w:val="0"/>
      <w:divBdr>
        <w:top w:val="none" w:sz="0" w:space="0" w:color="auto"/>
        <w:left w:val="none" w:sz="0" w:space="0" w:color="auto"/>
        <w:bottom w:val="none" w:sz="0" w:space="0" w:color="auto"/>
        <w:right w:val="none" w:sz="0" w:space="0" w:color="auto"/>
      </w:divBdr>
    </w:div>
    <w:div w:id="341395751">
      <w:bodyDiv w:val="1"/>
      <w:marLeft w:val="0"/>
      <w:marRight w:val="0"/>
      <w:marTop w:val="0"/>
      <w:marBottom w:val="0"/>
      <w:divBdr>
        <w:top w:val="none" w:sz="0" w:space="0" w:color="auto"/>
        <w:left w:val="none" w:sz="0" w:space="0" w:color="auto"/>
        <w:bottom w:val="none" w:sz="0" w:space="0" w:color="auto"/>
        <w:right w:val="none" w:sz="0" w:space="0" w:color="auto"/>
      </w:divBdr>
    </w:div>
    <w:div w:id="508981750">
      <w:bodyDiv w:val="1"/>
      <w:marLeft w:val="0"/>
      <w:marRight w:val="0"/>
      <w:marTop w:val="0"/>
      <w:marBottom w:val="0"/>
      <w:divBdr>
        <w:top w:val="none" w:sz="0" w:space="0" w:color="auto"/>
        <w:left w:val="none" w:sz="0" w:space="0" w:color="auto"/>
        <w:bottom w:val="none" w:sz="0" w:space="0" w:color="auto"/>
        <w:right w:val="none" w:sz="0" w:space="0" w:color="auto"/>
      </w:divBdr>
    </w:div>
    <w:div w:id="743845174">
      <w:bodyDiv w:val="1"/>
      <w:marLeft w:val="0"/>
      <w:marRight w:val="0"/>
      <w:marTop w:val="0"/>
      <w:marBottom w:val="0"/>
      <w:divBdr>
        <w:top w:val="none" w:sz="0" w:space="0" w:color="auto"/>
        <w:left w:val="none" w:sz="0" w:space="0" w:color="auto"/>
        <w:bottom w:val="none" w:sz="0" w:space="0" w:color="auto"/>
        <w:right w:val="none" w:sz="0" w:space="0" w:color="auto"/>
      </w:divBdr>
    </w:div>
    <w:div w:id="1105805204">
      <w:bodyDiv w:val="1"/>
      <w:marLeft w:val="0"/>
      <w:marRight w:val="0"/>
      <w:marTop w:val="0"/>
      <w:marBottom w:val="0"/>
      <w:divBdr>
        <w:top w:val="none" w:sz="0" w:space="0" w:color="auto"/>
        <w:left w:val="none" w:sz="0" w:space="0" w:color="auto"/>
        <w:bottom w:val="none" w:sz="0" w:space="0" w:color="auto"/>
        <w:right w:val="none" w:sz="0" w:space="0" w:color="auto"/>
      </w:divBdr>
    </w:div>
    <w:div w:id="1110658665">
      <w:bodyDiv w:val="1"/>
      <w:marLeft w:val="0"/>
      <w:marRight w:val="0"/>
      <w:marTop w:val="0"/>
      <w:marBottom w:val="0"/>
      <w:divBdr>
        <w:top w:val="none" w:sz="0" w:space="0" w:color="auto"/>
        <w:left w:val="none" w:sz="0" w:space="0" w:color="auto"/>
        <w:bottom w:val="none" w:sz="0" w:space="0" w:color="auto"/>
        <w:right w:val="none" w:sz="0" w:space="0" w:color="auto"/>
      </w:divBdr>
    </w:div>
    <w:div w:id="1192694142">
      <w:bodyDiv w:val="1"/>
      <w:marLeft w:val="0"/>
      <w:marRight w:val="0"/>
      <w:marTop w:val="0"/>
      <w:marBottom w:val="0"/>
      <w:divBdr>
        <w:top w:val="none" w:sz="0" w:space="0" w:color="auto"/>
        <w:left w:val="none" w:sz="0" w:space="0" w:color="auto"/>
        <w:bottom w:val="none" w:sz="0" w:space="0" w:color="auto"/>
        <w:right w:val="none" w:sz="0" w:space="0" w:color="auto"/>
      </w:divBdr>
    </w:div>
    <w:div w:id="1272009147">
      <w:bodyDiv w:val="1"/>
      <w:marLeft w:val="0"/>
      <w:marRight w:val="0"/>
      <w:marTop w:val="0"/>
      <w:marBottom w:val="0"/>
      <w:divBdr>
        <w:top w:val="none" w:sz="0" w:space="0" w:color="auto"/>
        <w:left w:val="none" w:sz="0" w:space="0" w:color="auto"/>
        <w:bottom w:val="none" w:sz="0" w:space="0" w:color="auto"/>
        <w:right w:val="none" w:sz="0" w:space="0" w:color="auto"/>
      </w:divBdr>
    </w:div>
    <w:div w:id="186856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edagogical-academy.com/index.php/journal/article/view/200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D10E6-ED70-4F4A-8585-AC8B5FEE0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58</Pages>
  <Words>60011</Words>
  <Characters>34207</Characters>
  <Application>Microsoft Office Word</Application>
  <DocSecurity>0</DocSecurity>
  <Lines>285</Lines>
  <Paragraphs>188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dc:creator>
  <cp:keywords/>
  <dc:description/>
  <cp:lastModifiedBy>Admin</cp:lastModifiedBy>
  <cp:revision>46</cp:revision>
  <cp:lastPrinted>2026-08-03T11:03:00Z</cp:lastPrinted>
  <dcterms:created xsi:type="dcterms:W3CDTF">2026-08-10T08:31:00Z</dcterms:created>
  <dcterms:modified xsi:type="dcterms:W3CDTF">2026-08-21T06:59:00Z</dcterms:modified>
</cp:coreProperties>
</file>