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BA34C" w14:textId="77777777" w:rsidR="002B18A0" w:rsidRPr="008E544A" w:rsidRDefault="002B18A0" w:rsidP="002B18A0">
      <w:pPr>
        <w:ind w:firstLine="0"/>
        <w:jc w:val="center"/>
        <w:rPr>
          <w:rFonts w:eastAsia="Times New Roman" w:cs="Times New Roman"/>
          <w:szCs w:val="28"/>
          <w:lang w:val="uk-UA"/>
        </w:rPr>
      </w:pPr>
      <w:r w:rsidRPr="008E544A">
        <w:rPr>
          <w:rFonts w:eastAsia="Times New Roman" w:cs="Times New Roman"/>
          <w:szCs w:val="28"/>
          <w:lang w:val="uk-UA"/>
        </w:rPr>
        <w:t>МІНІСТЕРСТВО ОСВІТИ І НАУКИ УКРАЇНИ</w:t>
      </w:r>
    </w:p>
    <w:p w14:paraId="64346D41" w14:textId="77777777" w:rsidR="002B18A0" w:rsidRPr="008E544A" w:rsidRDefault="002B18A0" w:rsidP="002B18A0">
      <w:pPr>
        <w:ind w:firstLine="0"/>
        <w:jc w:val="center"/>
        <w:rPr>
          <w:rFonts w:eastAsia="Times New Roman" w:cs="Times New Roman"/>
          <w:szCs w:val="28"/>
          <w:lang w:val="uk-UA"/>
        </w:rPr>
      </w:pPr>
    </w:p>
    <w:p w14:paraId="4A503DDD" w14:textId="77777777" w:rsidR="002B18A0" w:rsidRPr="008E544A" w:rsidRDefault="002B18A0" w:rsidP="002B18A0">
      <w:pPr>
        <w:ind w:firstLine="0"/>
        <w:jc w:val="center"/>
        <w:rPr>
          <w:rFonts w:eastAsia="Times New Roman" w:cs="Times New Roman"/>
          <w:szCs w:val="28"/>
          <w:lang w:val="uk-UA"/>
        </w:rPr>
      </w:pPr>
      <w:r w:rsidRPr="008E544A">
        <w:rPr>
          <w:rFonts w:eastAsia="Times New Roman" w:cs="Times New Roman"/>
          <w:szCs w:val="28"/>
          <w:lang w:val="uk-UA"/>
        </w:rPr>
        <w:t xml:space="preserve">ДЕПАРТАМЕНТ ОСВІТИ І НАУКИ </w:t>
      </w:r>
    </w:p>
    <w:p w14:paraId="03622CAB" w14:textId="77777777" w:rsidR="002B18A0" w:rsidRPr="008E544A" w:rsidRDefault="002B18A0" w:rsidP="002B18A0">
      <w:pPr>
        <w:ind w:firstLine="0"/>
        <w:jc w:val="center"/>
        <w:rPr>
          <w:rFonts w:eastAsia="Times New Roman" w:cs="Times New Roman"/>
          <w:szCs w:val="28"/>
          <w:lang w:val="uk-UA"/>
        </w:rPr>
      </w:pPr>
      <w:r w:rsidRPr="008E544A">
        <w:rPr>
          <w:rFonts w:eastAsia="Times New Roman" w:cs="Times New Roman"/>
          <w:szCs w:val="28"/>
          <w:lang w:val="uk-UA"/>
        </w:rPr>
        <w:t>СУМСЬКОЇ ОБЛАСНОЇ ДЕРЖАВНОЇ АДМІНІСТРАЦІЇ</w:t>
      </w:r>
    </w:p>
    <w:p w14:paraId="68584661" w14:textId="77777777" w:rsidR="002B18A0" w:rsidRPr="008E544A" w:rsidRDefault="002B18A0" w:rsidP="002B18A0">
      <w:pPr>
        <w:ind w:firstLine="0"/>
        <w:jc w:val="center"/>
        <w:rPr>
          <w:rFonts w:eastAsia="Times New Roman" w:cs="Times New Roman"/>
          <w:szCs w:val="28"/>
          <w:lang w:val="uk-UA"/>
        </w:rPr>
      </w:pPr>
    </w:p>
    <w:p w14:paraId="283E2678" w14:textId="77777777" w:rsidR="00DE197B" w:rsidRDefault="002B18A0" w:rsidP="002B18A0">
      <w:pPr>
        <w:ind w:firstLine="0"/>
        <w:jc w:val="center"/>
        <w:rPr>
          <w:rFonts w:eastAsia="Times New Roman" w:cs="Times New Roman"/>
          <w:szCs w:val="28"/>
          <w:lang w:val="uk-UA"/>
        </w:rPr>
      </w:pPr>
      <w:r w:rsidRPr="008E544A">
        <w:rPr>
          <w:rFonts w:eastAsia="Times New Roman" w:cs="Times New Roman"/>
          <w:szCs w:val="28"/>
          <w:lang w:val="uk-UA"/>
        </w:rPr>
        <w:t xml:space="preserve">КОМУНАЛЬНИЙ ЗАКЛАД СУМСЬКОЇ ОБЛАСНОЇ РАДИ –  ОБЛАСНИЙ ЦЕНТР ПОЗАШКІЛЬНОЇ ОСВІТИ ТА РОБОТИ З </w:t>
      </w:r>
    </w:p>
    <w:p w14:paraId="1D90E22A" w14:textId="5850A105" w:rsidR="002B18A0" w:rsidRPr="008E544A" w:rsidRDefault="002B18A0" w:rsidP="002B18A0">
      <w:pPr>
        <w:ind w:firstLine="0"/>
        <w:jc w:val="center"/>
        <w:rPr>
          <w:rFonts w:eastAsia="Times New Roman" w:cs="Times New Roman"/>
          <w:szCs w:val="28"/>
          <w:lang w:val="uk-UA"/>
        </w:rPr>
      </w:pPr>
      <w:r w:rsidRPr="008E544A">
        <w:rPr>
          <w:rFonts w:eastAsia="Times New Roman" w:cs="Times New Roman"/>
          <w:szCs w:val="28"/>
          <w:lang w:val="uk-UA"/>
        </w:rPr>
        <w:t>ТАЛАНОВИТОЮ МОЛОДДЮ</w:t>
      </w:r>
    </w:p>
    <w:p w14:paraId="5A412073" w14:textId="77777777" w:rsidR="002B18A0" w:rsidRPr="008E544A" w:rsidRDefault="002B18A0" w:rsidP="002B18A0">
      <w:pPr>
        <w:spacing w:line="360" w:lineRule="auto"/>
        <w:ind w:firstLine="0"/>
        <w:jc w:val="center"/>
        <w:rPr>
          <w:rFonts w:eastAsia="Times New Roman" w:cs="Times New Roman"/>
          <w:szCs w:val="28"/>
          <w:lang w:val="uk-UA"/>
        </w:rPr>
      </w:pPr>
    </w:p>
    <w:p w14:paraId="0F86C8A7" w14:textId="77777777" w:rsidR="002B18A0" w:rsidRPr="003D4015" w:rsidRDefault="002B18A0" w:rsidP="002B18A0">
      <w:pPr>
        <w:spacing w:line="360" w:lineRule="auto"/>
        <w:ind w:firstLine="0"/>
        <w:jc w:val="center"/>
        <w:rPr>
          <w:rFonts w:eastAsia="Times New Roman" w:cs="Times New Roman"/>
          <w:szCs w:val="28"/>
          <w:lang w:val="uk-UA"/>
        </w:rPr>
      </w:pPr>
    </w:p>
    <w:p w14:paraId="40CC5F39" w14:textId="77777777" w:rsidR="002B18A0" w:rsidRPr="003D4015" w:rsidRDefault="002B18A0" w:rsidP="002B18A0">
      <w:pPr>
        <w:spacing w:line="360" w:lineRule="auto"/>
        <w:ind w:firstLine="0"/>
        <w:jc w:val="center"/>
        <w:rPr>
          <w:rFonts w:eastAsia="Times New Roman" w:cs="Times New Roman"/>
          <w:szCs w:val="28"/>
          <w:lang w:val="uk-UA"/>
        </w:rPr>
      </w:pPr>
    </w:p>
    <w:p w14:paraId="7B6DDC27" w14:textId="77777777" w:rsidR="002B18A0" w:rsidRPr="003D4015" w:rsidRDefault="002B18A0" w:rsidP="002B18A0">
      <w:pPr>
        <w:spacing w:line="360" w:lineRule="auto"/>
        <w:ind w:firstLine="0"/>
        <w:jc w:val="center"/>
        <w:rPr>
          <w:rFonts w:eastAsia="Times New Roman" w:cs="Times New Roman"/>
          <w:szCs w:val="28"/>
          <w:lang w:val="uk-UA"/>
        </w:rPr>
      </w:pPr>
    </w:p>
    <w:p w14:paraId="40A3CB30" w14:textId="77777777" w:rsidR="002B18A0" w:rsidRPr="003D4015" w:rsidRDefault="002B18A0" w:rsidP="002B18A0">
      <w:pPr>
        <w:spacing w:line="360" w:lineRule="auto"/>
        <w:ind w:firstLine="0"/>
        <w:jc w:val="center"/>
        <w:rPr>
          <w:rFonts w:eastAsia="Times New Roman" w:cs="Times New Roman"/>
          <w:b/>
          <w:szCs w:val="28"/>
          <w:lang w:val="uk-UA"/>
        </w:rPr>
      </w:pPr>
      <w:r w:rsidRPr="003D4015">
        <w:rPr>
          <w:rFonts w:eastAsia="Times New Roman" w:cs="Times New Roman"/>
          <w:b/>
          <w:szCs w:val="28"/>
          <w:lang w:val="uk-UA"/>
        </w:rPr>
        <w:t>Віктор ОКУНЬ</w:t>
      </w:r>
    </w:p>
    <w:p w14:paraId="66B6D690" w14:textId="77777777" w:rsidR="002B18A0" w:rsidRPr="003D4015" w:rsidRDefault="002B18A0" w:rsidP="002B18A0">
      <w:pPr>
        <w:spacing w:line="360" w:lineRule="auto"/>
        <w:ind w:firstLine="0"/>
        <w:jc w:val="center"/>
        <w:rPr>
          <w:rFonts w:eastAsia="Times New Roman" w:cs="Times New Roman"/>
          <w:szCs w:val="28"/>
          <w:lang w:val="uk-UA"/>
        </w:rPr>
      </w:pPr>
    </w:p>
    <w:p w14:paraId="0F524242" w14:textId="77777777" w:rsidR="002B18A0" w:rsidRPr="003D4015" w:rsidRDefault="002B18A0" w:rsidP="002B18A0">
      <w:pPr>
        <w:spacing w:line="360" w:lineRule="auto"/>
        <w:ind w:firstLine="0"/>
        <w:jc w:val="center"/>
        <w:rPr>
          <w:rFonts w:eastAsia="Times New Roman" w:cs="Times New Roman"/>
          <w:szCs w:val="28"/>
          <w:lang w:val="uk-UA"/>
        </w:rPr>
      </w:pPr>
    </w:p>
    <w:p w14:paraId="61C49FB0" w14:textId="77777777" w:rsidR="002B18A0" w:rsidRPr="003D4015" w:rsidRDefault="002B18A0" w:rsidP="002B18A0">
      <w:pPr>
        <w:spacing w:line="360" w:lineRule="auto"/>
        <w:ind w:firstLine="0"/>
        <w:jc w:val="center"/>
        <w:rPr>
          <w:rFonts w:eastAsia="Times New Roman" w:cs="Times New Roman"/>
          <w:szCs w:val="28"/>
          <w:lang w:val="uk-UA"/>
        </w:rPr>
      </w:pPr>
    </w:p>
    <w:p w14:paraId="4F2F083D" w14:textId="77777777" w:rsidR="002B18A0" w:rsidRPr="003D4015" w:rsidRDefault="002B18A0" w:rsidP="002B18A0">
      <w:pPr>
        <w:spacing w:line="360" w:lineRule="auto"/>
        <w:ind w:firstLine="0"/>
        <w:jc w:val="center"/>
        <w:rPr>
          <w:rFonts w:eastAsia="Times New Roman" w:cs="Times New Roman"/>
          <w:szCs w:val="28"/>
          <w:lang w:val="uk-UA"/>
        </w:rPr>
      </w:pPr>
    </w:p>
    <w:p w14:paraId="5A5BFC2D" w14:textId="7FB61270" w:rsidR="002B18A0" w:rsidRPr="003D4015" w:rsidRDefault="00DE1C84" w:rsidP="002B18A0">
      <w:pPr>
        <w:ind w:firstLine="0"/>
        <w:jc w:val="center"/>
        <w:rPr>
          <w:rFonts w:eastAsia="Times New Roman" w:cs="Times New Roman"/>
          <w:b/>
          <w:sz w:val="44"/>
          <w:szCs w:val="44"/>
          <w:lang w:val="uk-UA"/>
        </w:rPr>
      </w:pPr>
      <w:r w:rsidRPr="00DE1C84">
        <w:rPr>
          <w:rFonts w:eastAsia="Times New Roman" w:cs="Times New Roman"/>
          <w:b/>
          <w:sz w:val="44"/>
          <w:szCs w:val="44"/>
          <w:lang w:val="uk-UA"/>
        </w:rPr>
        <w:t>Театр – дзеркало життя</w:t>
      </w:r>
    </w:p>
    <w:p w14:paraId="15E63965" w14:textId="77777777" w:rsidR="002B18A0" w:rsidRPr="003D4015" w:rsidRDefault="002B18A0" w:rsidP="002B18A0">
      <w:pPr>
        <w:ind w:firstLine="0"/>
        <w:jc w:val="center"/>
        <w:rPr>
          <w:rFonts w:eastAsia="Times New Roman" w:cs="Times New Roman"/>
          <w:szCs w:val="28"/>
          <w:lang w:val="uk-UA"/>
        </w:rPr>
      </w:pPr>
    </w:p>
    <w:p w14:paraId="3C349283" w14:textId="77777777" w:rsidR="002B18A0" w:rsidRPr="003D4015" w:rsidRDefault="002B18A0" w:rsidP="002B18A0">
      <w:pPr>
        <w:spacing w:line="360" w:lineRule="auto"/>
        <w:ind w:firstLine="0"/>
        <w:jc w:val="center"/>
        <w:rPr>
          <w:rFonts w:eastAsia="Times New Roman" w:cs="Times New Roman"/>
          <w:szCs w:val="28"/>
          <w:lang w:val="uk-UA"/>
        </w:rPr>
      </w:pPr>
      <w:r w:rsidRPr="003D4015">
        <w:rPr>
          <w:rFonts w:eastAsia="Times New Roman" w:cs="Times New Roman"/>
          <w:szCs w:val="28"/>
          <w:lang w:val="uk-UA"/>
        </w:rPr>
        <w:t>Навчальна програма з позашкільної освіти</w:t>
      </w:r>
    </w:p>
    <w:p w14:paraId="47E5759E" w14:textId="77777777" w:rsidR="002B18A0" w:rsidRPr="003D4015" w:rsidRDefault="002B18A0" w:rsidP="002B18A0">
      <w:pPr>
        <w:spacing w:line="360" w:lineRule="auto"/>
        <w:ind w:firstLine="0"/>
        <w:jc w:val="center"/>
        <w:rPr>
          <w:rFonts w:eastAsia="Times New Roman" w:cs="Times New Roman"/>
          <w:szCs w:val="28"/>
          <w:lang w:val="uk-UA"/>
        </w:rPr>
      </w:pPr>
      <w:r w:rsidRPr="003D4015">
        <w:rPr>
          <w:rFonts w:eastAsia="Times New Roman" w:cs="Times New Roman"/>
          <w:szCs w:val="28"/>
          <w:lang w:val="uk-UA"/>
        </w:rPr>
        <w:t>художньо-естетичного напряму</w:t>
      </w:r>
    </w:p>
    <w:p w14:paraId="48DE19EC" w14:textId="77777777" w:rsidR="002B18A0" w:rsidRPr="003D4015" w:rsidRDefault="002B18A0" w:rsidP="002B18A0">
      <w:pPr>
        <w:spacing w:line="360" w:lineRule="auto"/>
        <w:ind w:firstLine="0"/>
        <w:jc w:val="center"/>
        <w:rPr>
          <w:rFonts w:eastAsia="Times New Roman" w:cs="Times New Roman"/>
          <w:szCs w:val="28"/>
          <w:lang w:val="uk-UA"/>
        </w:rPr>
      </w:pPr>
    </w:p>
    <w:p w14:paraId="0B953F51" w14:textId="77777777" w:rsidR="002B18A0" w:rsidRPr="003D4015" w:rsidRDefault="00DE1C84" w:rsidP="002B18A0">
      <w:pPr>
        <w:spacing w:line="360" w:lineRule="auto"/>
        <w:ind w:firstLine="0"/>
        <w:jc w:val="center"/>
        <w:rPr>
          <w:rFonts w:eastAsia="Times New Roman" w:cs="Times New Roman"/>
          <w:i/>
          <w:szCs w:val="28"/>
          <w:lang w:val="uk-UA"/>
        </w:rPr>
      </w:pPr>
      <w:r>
        <w:rPr>
          <w:rFonts w:eastAsia="Times New Roman" w:cs="Times New Roman"/>
          <w:i/>
          <w:szCs w:val="28"/>
          <w:lang w:val="uk-UA"/>
        </w:rPr>
        <w:t>Вищий</w:t>
      </w:r>
      <w:r w:rsidR="002B18A0" w:rsidRPr="003D4015">
        <w:rPr>
          <w:rFonts w:eastAsia="Times New Roman" w:cs="Times New Roman"/>
          <w:i/>
          <w:szCs w:val="28"/>
          <w:lang w:val="uk-UA"/>
        </w:rPr>
        <w:t xml:space="preserve"> навчальний рівень</w:t>
      </w:r>
    </w:p>
    <w:p w14:paraId="77AAABF6" w14:textId="77777777" w:rsidR="002B18A0" w:rsidRPr="003D4015" w:rsidRDefault="002B18A0" w:rsidP="002B18A0">
      <w:pPr>
        <w:spacing w:line="360" w:lineRule="auto"/>
        <w:ind w:firstLine="0"/>
        <w:jc w:val="center"/>
        <w:rPr>
          <w:rFonts w:eastAsia="Times New Roman" w:cs="Times New Roman"/>
          <w:szCs w:val="28"/>
          <w:lang w:val="uk-UA"/>
        </w:rPr>
      </w:pPr>
    </w:p>
    <w:p w14:paraId="6993FCA4" w14:textId="77777777" w:rsidR="002B18A0" w:rsidRPr="003D4015" w:rsidRDefault="002B18A0" w:rsidP="002B18A0">
      <w:pPr>
        <w:spacing w:line="360" w:lineRule="auto"/>
        <w:ind w:firstLine="0"/>
        <w:jc w:val="center"/>
        <w:rPr>
          <w:rFonts w:eastAsia="Times New Roman" w:cs="Times New Roman"/>
          <w:szCs w:val="28"/>
          <w:lang w:val="uk-UA"/>
        </w:rPr>
      </w:pPr>
    </w:p>
    <w:p w14:paraId="6D501E94" w14:textId="77777777" w:rsidR="002B18A0" w:rsidRPr="003D4015" w:rsidRDefault="002B18A0" w:rsidP="002B18A0">
      <w:pPr>
        <w:spacing w:line="360" w:lineRule="auto"/>
        <w:ind w:firstLine="0"/>
        <w:jc w:val="center"/>
        <w:rPr>
          <w:rFonts w:eastAsia="Times New Roman" w:cs="Times New Roman"/>
          <w:szCs w:val="28"/>
          <w:lang w:val="uk-UA"/>
        </w:rPr>
      </w:pPr>
      <w:r w:rsidRPr="003D4015">
        <w:rPr>
          <w:rFonts w:eastAsia="Times New Roman" w:cs="Times New Roman"/>
          <w:szCs w:val="28"/>
          <w:lang w:val="uk-UA"/>
        </w:rPr>
        <w:t>1 рік навчання</w:t>
      </w:r>
    </w:p>
    <w:p w14:paraId="35B20F66" w14:textId="77777777" w:rsidR="002B18A0" w:rsidRPr="003D4015" w:rsidRDefault="002B18A0" w:rsidP="002B18A0">
      <w:pPr>
        <w:spacing w:line="360" w:lineRule="auto"/>
        <w:ind w:firstLine="0"/>
        <w:jc w:val="center"/>
        <w:rPr>
          <w:rFonts w:eastAsia="Times New Roman" w:cs="Times New Roman"/>
          <w:szCs w:val="28"/>
          <w:lang w:val="uk-UA"/>
        </w:rPr>
      </w:pPr>
    </w:p>
    <w:p w14:paraId="0B058ACF" w14:textId="77777777" w:rsidR="002B18A0" w:rsidRPr="003D4015" w:rsidRDefault="002B18A0" w:rsidP="002B18A0">
      <w:pPr>
        <w:spacing w:line="360" w:lineRule="auto"/>
        <w:ind w:firstLine="0"/>
        <w:jc w:val="center"/>
        <w:rPr>
          <w:rFonts w:eastAsia="Times New Roman" w:cs="Times New Roman"/>
          <w:szCs w:val="28"/>
          <w:lang w:val="uk-UA"/>
        </w:rPr>
      </w:pPr>
    </w:p>
    <w:p w14:paraId="6EAAD700" w14:textId="77777777" w:rsidR="002B18A0" w:rsidRPr="003D4015" w:rsidRDefault="002B18A0" w:rsidP="002B18A0">
      <w:pPr>
        <w:spacing w:line="360" w:lineRule="auto"/>
        <w:ind w:firstLine="0"/>
        <w:jc w:val="center"/>
        <w:rPr>
          <w:rFonts w:eastAsia="Times New Roman" w:cs="Times New Roman"/>
          <w:szCs w:val="28"/>
          <w:lang w:val="uk-UA"/>
        </w:rPr>
      </w:pPr>
    </w:p>
    <w:p w14:paraId="2B0716DC" w14:textId="77777777" w:rsidR="002B18A0" w:rsidRPr="003D4015" w:rsidRDefault="002B18A0" w:rsidP="002B18A0">
      <w:pPr>
        <w:spacing w:line="360" w:lineRule="auto"/>
        <w:ind w:firstLine="0"/>
        <w:jc w:val="center"/>
        <w:rPr>
          <w:rFonts w:eastAsia="Times New Roman" w:cs="Times New Roman"/>
          <w:szCs w:val="28"/>
          <w:lang w:val="uk-UA"/>
        </w:rPr>
      </w:pPr>
      <w:r w:rsidRPr="003D4015">
        <w:rPr>
          <w:rFonts w:eastAsia="Times New Roman" w:cs="Times New Roman"/>
          <w:noProof/>
          <w:szCs w:val="28"/>
          <w:lang w:eastAsia="ru-RU"/>
        </w:rPr>
        <mc:AlternateContent>
          <mc:Choice Requires="wps">
            <w:drawing>
              <wp:anchor distT="0" distB="0" distL="114300" distR="114300" simplePos="0" relativeHeight="251658240" behindDoc="0" locked="0" layoutInCell="1" allowOverlap="1" wp14:anchorId="3BF427E7" wp14:editId="20AB9B44">
                <wp:simplePos x="0" y="0"/>
                <wp:positionH relativeFrom="column">
                  <wp:posOffset>6752590</wp:posOffset>
                </wp:positionH>
                <wp:positionV relativeFrom="paragraph">
                  <wp:posOffset>9651365</wp:posOffset>
                </wp:positionV>
                <wp:extent cx="588645" cy="353695"/>
                <wp:effectExtent l="5080" t="10795" r="6350" b="6985"/>
                <wp:wrapNone/>
                <wp:docPr id="2"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 cy="353695"/>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0F3532C" id="Овал 2" o:spid="_x0000_s1026" style="position:absolute;margin-left:531.7pt;margin-top:759.95pt;width:46.35pt;height:2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" strokecolor="white [3212]"/>
            </w:pict>
          </mc:Fallback>
        </mc:AlternateContent>
      </w:r>
    </w:p>
    <w:p w14:paraId="4A04B323" w14:textId="77777777" w:rsidR="002B18A0" w:rsidRPr="003D4015" w:rsidRDefault="002B18A0" w:rsidP="002B18A0">
      <w:pPr>
        <w:spacing w:line="360" w:lineRule="auto"/>
        <w:ind w:firstLine="0"/>
        <w:jc w:val="center"/>
        <w:rPr>
          <w:rFonts w:eastAsia="Times New Roman" w:cs="Times New Roman"/>
          <w:szCs w:val="28"/>
          <w:lang w:val="uk-UA"/>
        </w:rPr>
      </w:pPr>
    </w:p>
    <w:p w14:paraId="31592EEA" w14:textId="77777777" w:rsidR="002B18A0" w:rsidRPr="003D4015" w:rsidRDefault="002B18A0" w:rsidP="002B18A0">
      <w:pPr>
        <w:spacing w:line="360" w:lineRule="auto"/>
        <w:ind w:firstLine="0"/>
        <w:jc w:val="center"/>
        <w:rPr>
          <w:rFonts w:eastAsia="Times New Roman" w:cs="Times New Roman"/>
          <w:szCs w:val="28"/>
          <w:lang w:val="uk-UA"/>
        </w:rPr>
      </w:pPr>
    </w:p>
    <w:p w14:paraId="3BB802F1" w14:textId="77777777" w:rsidR="002B18A0" w:rsidRPr="003D4015" w:rsidRDefault="002B18A0" w:rsidP="002B18A0">
      <w:pPr>
        <w:ind w:firstLine="0"/>
        <w:jc w:val="center"/>
        <w:rPr>
          <w:rFonts w:eastAsia="Times New Roman" w:cs="Times New Roman"/>
          <w:szCs w:val="28"/>
          <w:lang w:val="uk-UA"/>
        </w:rPr>
      </w:pPr>
      <w:r w:rsidRPr="003D4015">
        <w:rPr>
          <w:rFonts w:eastAsia="Times New Roman" w:cs="Times New Roman"/>
          <w:noProof/>
          <w:szCs w:val="28"/>
          <w:lang w:eastAsia="ru-RU"/>
        </w:rPr>
        <mc:AlternateContent>
          <mc:Choice Requires="wps">
            <w:drawing>
              <wp:anchor distT="0" distB="0" distL="114300" distR="114300" simplePos="0" relativeHeight="251659264" behindDoc="0" locked="0" layoutInCell="1" allowOverlap="1" wp14:anchorId="72704B14" wp14:editId="58FD3420">
                <wp:simplePos x="0" y="0"/>
                <wp:positionH relativeFrom="column">
                  <wp:posOffset>5641340</wp:posOffset>
                </wp:positionH>
                <wp:positionV relativeFrom="paragraph">
                  <wp:posOffset>340897</wp:posOffset>
                </wp:positionV>
                <wp:extent cx="602901" cy="447151"/>
                <wp:effectExtent l="0" t="0" r="6985" b="0"/>
                <wp:wrapNone/>
                <wp:docPr id="3" name="Прямоугольник 3"/>
                <wp:cNvGraphicFramePr/>
                <a:graphic xmlns:a="http://schemas.openxmlformats.org/drawingml/2006/main">
                  <a:graphicData uri="http://schemas.microsoft.com/office/word/2010/wordprocessingShape">
                    <wps:wsp>
                      <wps:cNvSpPr/>
                      <wps:spPr>
                        <a:xfrm>
                          <a:off x="0" y="0"/>
                          <a:ext cx="602901" cy="447151"/>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4FDC16" id="Прямоугольник 3" o:spid="_x0000_s1026" style="position:absolute;margin-left:444.2pt;margin-top:26.85pt;width:47.45pt;height:35.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" fillcolor="white [3201]" stroked="f" strokeweight="2pt"/>
            </w:pict>
          </mc:Fallback>
        </mc:AlternateContent>
      </w:r>
      <w:r w:rsidRPr="003D4015">
        <w:rPr>
          <w:rFonts w:eastAsia="Times New Roman" w:cs="Times New Roman"/>
          <w:szCs w:val="28"/>
          <w:lang w:val="uk-UA"/>
        </w:rPr>
        <w:t>м. Суми, 2026</w:t>
      </w:r>
      <w:r w:rsidRPr="003D4015">
        <w:rPr>
          <w:lang w:val="uk-UA"/>
        </w:rPr>
        <w:br w:type="page"/>
      </w:r>
    </w:p>
    <w:p w14:paraId="1D55AA46" w14:textId="517F87B0" w:rsidR="002B18A0" w:rsidRPr="003D4015" w:rsidRDefault="002B18A0" w:rsidP="002B18A0">
      <w:pPr>
        <w:tabs>
          <w:tab w:val="left" w:pos="567"/>
        </w:tabs>
        <w:spacing w:line="360" w:lineRule="auto"/>
        <w:rPr>
          <w:rFonts w:eastAsia="Times New Roman" w:cs="Times New Roman"/>
          <w:color w:val="000000"/>
          <w:szCs w:val="28"/>
          <w:lang w:val="uk-UA"/>
        </w:rPr>
      </w:pPr>
      <w:r w:rsidRPr="003D4015">
        <w:rPr>
          <w:rFonts w:eastAsia="Times New Roman" w:cs="Times New Roman"/>
          <w:color w:val="000000"/>
          <w:szCs w:val="28"/>
          <w:lang w:val="uk-UA"/>
        </w:rPr>
        <w:lastRenderedPageBreak/>
        <w:t>Автор:</w:t>
      </w:r>
    </w:p>
    <w:p w14:paraId="7A7212BF" w14:textId="77777777" w:rsidR="002B18A0" w:rsidRPr="003D4015" w:rsidRDefault="002B18A0" w:rsidP="002B18A0">
      <w:pPr>
        <w:tabs>
          <w:tab w:val="left" w:pos="567"/>
        </w:tabs>
        <w:spacing w:line="360" w:lineRule="auto"/>
        <w:rPr>
          <w:rFonts w:eastAsia="Times New Roman" w:cs="Times New Roman"/>
          <w:color w:val="000000"/>
          <w:szCs w:val="28"/>
          <w:lang w:val="uk-UA"/>
        </w:rPr>
      </w:pPr>
      <w:r w:rsidRPr="003D4015">
        <w:rPr>
          <w:rFonts w:eastAsia="Times New Roman" w:cs="Times New Roman"/>
          <w:b/>
          <w:color w:val="000000"/>
          <w:szCs w:val="28"/>
          <w:lang w:val="uk-UA"/>
        </w:rPr>
        <w:t>Окунь Віктор Миколайович</w:t>
      </w:r>
      <w:r w:rsidRPr="003D4015">
        <w:rPr>
          <w:rFonts w:eastAsia="Times New Roman" w:cs="Times New Roman"/>
          <w:color w:val="000000"/>
          <w:szCs w:val="28"/>
          <w:lang w:val="uk-UA"/>
        </w:rPr>
        <w:t>, методист</w:t>
      </w:r>
      <w:r w:rsidR="00F451CB">
        <w:rPr>
          <w:rFonts w:eastAsia="Times New Roman" w:cs="Times New Roman"/>
          <w:color w:val="000000"/>
          <w:szCs w:val="28"/>
          <w:lang w:val="uk-UA"/>
        </w:rPr>
        <w:t>, керівник гуртка</w:t>
      </w:r>
      <w:r w:rsidRPr="003D4015">
        <w:rPr>
          <w:rFonts w:eastAsia="Times New Roman" w:cs="Times New Roman"/>
          <w:color w:val="000000"/>
          <w:szCs w:val="28"/>
          <w:lang w:val="uk-UA"/>
        </w:rPr>
        <w:t xml:space="preserve"> комунального закладу Сумської обласної ради – обласного центру позашкільної освіти та роботи з талановитою молоддю, спеціаліст вищої категорії</w:t>
      </w:r>
    </w:p>
    <w:p w14:paraId="054628FE" w14:textId="77777777" w:rsidR="002B18A0" w:rsidRPr="003D4015" w:rsidRDefault="002B18A0" w:rsidP="002B18A0">
      <w:pPr>
        <w:tabs>
          <w:tab w:val="left" w:pos="567"/>
        </w:tabs>
        <w:spacing w:line="360" w:lineRule="auto"/>
        <w:rPr>
          <w:rFonts w:eastAsia="Times New Roman" w:cs="Times New Roman"/>
          <w:color w:val="000000"/>
          <w:szCs w:val="28"/>
          <w:lang w:val="uk-UA"/>
        </w:rPr>
      </w:pPr>
    </w:p>
    <w:p w14:paraId="6F9F58A2" w14:textId="77777777" w:rsidR="002B18A0" w:rsidRPr="003D4015" w:rsidRDefault="002B18A0" w:rsidP="002B18A0">
      <w:pPr>
        <w:tabs>
          <w:tab w:val="left" w:pos="567"/>
        </w:tabs>
        <w:spacing w:line="360" w:lineRule="auto"/>
        <w:rPr>
          <w:rFonts w:eastAsia="Times New Roman" w:cs="Times New Roman"/>
          <w:color w:val="000000"/>
          <w:szCs w:val="28"/>
          <w:lang w:val="uk-UA"/>
        </w:rPr>
      </w:pPr>
      <w:r w:rsidRPr="003D4015">
        <w:rPr>
          <w:rFonts w:eastAsia="Times New Roman" w:cs="Times New Roman"/>
          <w:color w:val="000000"/>
          <w:szCs w:val="28"/>
          <w:lang w:val="uk-UA"/>
        </w:rPr>
        <w:t>Рецензенти:</w:t>
      </w:r>
    </w:p>
    <w:p w14:paraId="4F18402D" w14:textId="77777777" w:rsidR="002B18A0" w:rsidRPr="003D4015" w:rsidRDefault="002B18A0" w:rsidP="002B18A0">
      <w:pPr>
        <w:tabs>
          <w:tab w:val="left" w:pos="567"/>
        </w:tabs>
        <w:spacing w:line="360" w:lineRule="auto"/>
        <w:rPr>
          <w:rFonts w:eastAsia="Times New Roman" w:cs="Times New Roman"/>
          <w:color w:val="000000"/>
          <w:szCs w:val="28"/>
          <w:lang w:val="uk-UA"/>
        </w:rPr>
      </w:pPr>
      <w:proofErr w:type="spellStart"/>
      <w:r w:rsidRPr="003D4015">
        <w:rPr>
          <w:rFonts w:eastAsia="Times New Roman" w:cs="Times New Roman"/>
          <w:b/>
          <w:szCs w:val="28"/>
          <w:lang w:val="uk-UA"/>
        </w:rPr>
        <w:t>Сєрих</w:t>
      </w:r>
      <w:proofErr w:type="spellEnd"/>
      <w:r w:rsidRPr="003D4015">
        <w:rPr>
          <w:rFonts w:eastAsia="Times New Roman" w:cs="Times New Roman"/>
          <w:b/>
          <w:szCs w:val="28"/>
          <w:lang w:val="uk-UA"/>
        </w:rPr>
        <w:t xml:space="preserve"> Лариса Володимирівна,</w:t>
      </w:r>
      <w:r w:rsidRPr="003D4015">
        <w:rPr>
          <w:rFonts w:eastAsia="Times New Roman" w:cs="Times New Roman"/>
          <w:color w:val="000000"/>
          <w:szCs w:val="28"/>
          <w:lang w:val="uk-UA"/>
        </w:rPr>
        <w:t xml:space="preserve"> завідувач кафедри теорії і методики змісту освіти Комунального закладу Сумський обласний інститут післядипломної педагогічної освіти, кан</w:t>
      </w:r>
      <w:r w:rsidR="005E4B7D">
        <w:rPr>
          <w:rFonts w:eastAsia="Times New Roman" w:cs="Times New Roman"/>
          <w:color w:val="000000"/>
          <w:szCs w:val="28"/>
          <w:lang w:val="uk-UA"/>
        </w:rPr>
        <w:t>дидат педагогічних наук, доцент</w:t>
      </w:r>
    </w:p>
    <w:p w14:paraId="7062EBF7" w14:textId="77777777" w:rsidR="002B18A0" w:rsidRPr="003D4015" w:rsidRDefault="002B18A0" w:rsidP="002B18A0">
      <w:pPr>
        <w:tabs>
          <w:tab w:val="left" w:pos="567"/>
        </w:tabs>
        <w:spacing w:line="360" w:lineRule="auto"/>
        <w:rPr>
          <w:rFonts w:eastAsia="Times New Roman" w:cs="Times New Roman"/>
          <w:color w:val="000000"/>
          <w:szCs w:val="28"/>
          <w:lang w:val="uk-UA"/>
        </w:rPr>
      </w:pPr>
    </w:p>
    <w:p w14:paraId="1E0358F8" w14:textId="77777777" w:rsidR="002B18A0" w:rsidRPr="003D4015" w:rsidRDefault="002B18A0" w:rsidP="002B18A0">
      <w:pPr>
        <w:tabs>
          <w:tab w:val="left" w:pos="567"/>
        </w:tabs>
        <w:spacing w:line="360" w:lineRule="auto"/>
        <w:rPr>
          <w:rFonts w:eastAsia="Times New Roman" w:cs="Times New Roman"/>
          <w:sz w:val="24"/>
          <w:szCs w:val="24"/>
          <w:lang w:val="uk-UA"/>
        </w:rPr>
      </w:pPr>
      <w:r w:rsidRPr="003D4015">
        <w:rPr>
          <w:rFonts w:eastAsia="Times New Roman" w:cs="Times New Roman"/>
          <w:b/>
          <w:color w:val="000000"/>
          <w:szCs w:val="28"/>
          <w:lang w:val="uk-UA"/>
        </w:rPr>
        <w:t>Кулик Олексій Борисович,</w:t>
      </w:r>
      <w:r w:rsidRPr="003D4015">
        <w:rPr>
          <w:rFonts w:eastAsia="Times New Roman" w:cs="Times New Roman"/>
          <w:color w:val="000000"/>
          <w:szCs w:val="28"/>
          <w:lang w:val="uk-UA"/>
        </w:rPr>
        <w:t xml:space="preserve"> викладач-методист Циклової комісії «Менеджмент та сценічне мистецтво» Комунального закладу Сумської обласної ради «Сумський фаховий коледж мистецтв і культури ім. Д. С. Бортнянського», керівник аматорського студентського об’єднання «Театр на Садовій»,</w:t>
      </w:r>
      <w:r w:rsidRPr="003D4015">
        <w:rPr>
          <w:rFonts w:eastAsia="Times New Roman" w:cs="Times New Roman"/>
          <w:sz w:val="24"/>
          <w:szCs w:val="24"/>
          <w:lang w:val="uk-UA"/>
        </w:rPr>
        <w:t xml:space="preserve"> </w:t>
      </w:r>
      <w:r w:rsidRPr="003D4015">
        <w:rPr>
          <w:rFonts w:eastAsia="Times New Roman" w:cs="Times New Roman"/>
          <w:color w:val="000000"/>
          <w:szCs w:val="28"/>
          <w:lang w:val="uk-UA"/>
        </w:rPr>
        <w:t>спеціаліст вищої категорії</w:t>
      </w:r>
    </w:p>
    <w:p w14:paraId="0178EDDA" w14:textId="77777777" w:rsidR="002B3493" w:rsidRPr="003D4015" w:rsidRDefault="002B3493" w:rsidP="00B7064A">
      <w:pPr>
        <w:ind w:firstLine="0"/>
        <w:jc w:val="center"/>
        <w:rPr>
          <w:b/>
          <w:color w:val="000000"/>
          <w:szCs w:val="28"/>
          <w:lang w:val="uk-UA"/>
        </w:rPr>
      </w:pPr>
    </w:p>
    <w:p w14:paraId="174969D0" w14:textId="77777777" w:rsidR="00C2286B" w:rsidRPr="003D4015" w:rsidRDefault="00C2286B" w:rsidP="00CB45F6">
      <w:pPr>
        <w:ind w:right="-284" w:firstLine="0"/>
        <w:jc w:val="center"/>
        <w:rPr>
          <w:b/>
          <w:color w:val="000000"/>
          <w:szCs w:val="28"/>
          <w:lang w:val="uk-UA"/>
        </w:rPr>
      </w:pPr>
      <w:r w:rsidRPr="003D4015">
        <w:rPr>
          <w:b/>
          <w:color w:val="000000"/>
          <w:szCs w:val="28"/>
          <w:lang w:val="uk-UA"/>
        </w:rPr>
        <w:br w:type="page"/>
      </w:r>
    </w:p>
    <w:p w14:paraId="766D0B14" w14:textId="77777777" w:rsidR="00CC105E" w:rsidRPr="003D4015" w:rsidRDefault="00BC0657" w:rsidP="00CB45F6">
      <w:pPr>
        <w:ind w:right="-284" w:firstLine="0"/>
        <w:jc w:val="center"/>
        <w:rPr>
          <w:b/>
          <w:color w:val="000000"/>
          <w:szCs w:val="28"/>
          <w:lang w:val="uk-UA"/>
        </w:rPr>
      </w:pPr>
      <w:r w:rsidRPr="003D4015">
        <w:rPr>
          <w:b/>
          <w:color w:val="000000"/>
          <w:szCs w:val="28"/>
          <w:lang w:val="uk-UA"/>
        </w:rPr>
        <w:lastRenderedPageBreak/>
        <w:t>ПОЯСНЮВАЛЬНА ЗАПИСКА</w:t>
      </w:r>
    </w:p>
    <w:p w14:paraId="504F04A6" w14:textId="77777777" w:rsidR="00CC105E" w:rsidRPr="003D4015" w:rsidRDefault="00CC105E" w:rsidP="00CB45F6">
      <w:pPr>
        <w:ind w:right="-284" w:firstLine="0"/>
        <w:rPr>
          <w:color w:val="000000"/>
          <w:szCs w:val="28"/>
          <w:lang w:val="uk-UA"/>
        </w:rPr>
      </w:pPr>
    </w:p>
    <w:p w14:paraId="027238A3" w14:textId="1F2820AD" w:rsidR="005E4B7D" w:rsidRPr="005E4B7D" w:rsidRDefault="005E4B7D" w:rsidP="005E4B7D">
      <w:pPr>
        <w:spacing w:line="360" w:lineRule="auto"/>
        <w:ind w:right="-284" w:firstLine="709"/>
        <w:rPr>
          <w:color w:val="000000"/>
          <w:szCs w:val="28"/>
          <w:lang w:val="uk-UA"/>
        </w:rPr>
      </w:pPr>
      <w:r w:rsidRPr="005E4B7D">
        <w:rPr>
          <w:color w:val="000000"/>
          <w:szCs w:val="28"/>
          <w:lang w:val="uk-UA"/>
        </w:rPr>
        <w:t>Теат</w:t>
      </w:r>
      <w:r w:rsidR="008E544A">
        <w:rPr>
          <w:color w:val="000000"/>
          <w:szCs w:val="28"/>
          <w:lang w:val="uk-UA"/>
        </w:rPr>
        <w:t xml:space="preserve">р – </w:t>
      </w:r>
      <w:r w:rsidRPr="005E4B7D">
        <w:rPr>
          <w:color w:val="000000"/>
          <w:szCs w:val="28"/>
          <w:lang w:val="uk-UA"/>
        </w:rPr>
        <w:t xml:space="preserve">одна з найяскравіших, видовищних та </w:t>
      </w:r>
      <w:proofErr w:type="spellStart"/>
      <w:r w:rsidRPr="005E4B7D">
        <w:rPr>
          <w:color w:val="000000"/>
          <w:szCs w:val="28"/>
          <w:lang w:val="uk-UA"/>
        </w:rPr>
        <w:t>емоційно</w:t>
      </w:r>
      <w:proofErr w:type="spellEnd"/>
      <w:r w:rsidRPr="005E4B7D">
        <w:rPr>
          <w:color w:val="000000"/>
          <w:szCs w:val="28"/>
          <w:lang w:val="uk-UA"/>
        </w:rPr>
        <w:t xml:space="preserve"> насичених форм мистецького відображення життя, своєрідний простір пізнання людини, її почуттів, взаємин, мрій і прагнень. У театральному мистецтві життєві явища набувають художнього осмислення, а глядач отримує можливість побачити себе, свої переживання та навколишній світ у різних образах і сценічних ситуаціях. Саме тому театр можна назвати дзеркалом життя, у якому відображаються людські характери, емоції, моральні цінності та життєві історії.</w:t>
      </w:r>
    </w:p>
    <w:p w14:paraId="72F38101" w14:textId="77777777" w:rsidR="005E4B7D" w:rsidRDefault="005E4B7D" w:rsidP="005E4B7D">
      <w:pPr>
        <w:spacing w:line="360" w:lineRule="auto"/>
        <w:ind w:right="-284" w:firstLine="709"/>
        <w:rPr>
          <w:color w:val="000000"/>
          <w:szCs w:val="28"/>
          <w:lang w:val="uk-UA"/>
        </w:rPr>
      </w:pPr>
      <w:r w:rsidRPr="005E4B7D">
        <w:rPr>
          <w:color w:val="000000"/>
          <w:szCs w:val="28"/>
          <w:lang w:val="uk-UA"/>
        </w:rPr>
        <w:t>Особливістю театрального мистецтва є його синтетична природа. Воно органічно поєднує мистецтво слова, драматичної дії, музики, хореографії, образотворчого мистецтва, пластики, сценічного руху та інших засобів художньої виразності. Такий синтез створює широкі можливості для творчого розвитку дитини, дозволяє їй не лише спостерігати за мистецтвом, а й безпосередньо брати участь у процесі його створення.</w:t>
      </w:r>
    </w:p>
    <w:p w14:paraId="02A901A0" w14:textId="134EE116" w:rsidR="009C25C0" w:rsidRPr="00DE197B" w:rsidRDefault="009C25C0" w:rsidP="009C25C0">
      <w:pPr>
        <w:spacing w:line="360" w:lineRule="auto"/>
        <w:ind w:right="-284" w:firstLine="709"/>
        <w:rPr>
          <w:color w:val="000000"/>
          <w:szCs w:val="28"/>
          <w:lang w:val="uk-UA"/>
        </w:rPr>
      </w:pPr>
      <w:r w:rsidRPr="009C25C0">
        <w:rPr>
          <w:color w:val="000000"/>
          <w:szCs w:val="28"/>
          <w:lang w:val="uk-UA"/>
        </w:rPr>
        <w:t xml:space="preserve">Метою навчальної програми «Театр </w:t>
      </w:r>
      <w:r w:rsidR="008E544A">
        <w:rPr>
          <w:color w:val="000000"/>
          <w:szCs w:val="28"/>
          <w:lang w:val="uk-UA"/>
        </w:rPr>
        <w:t>–</w:t>
      </w:r>
      <w:r w:rsidRPr="009C25C0">
        <w:rPr>
          <w:color w:val="000000"/>
          <w:szCs w:val="28"/>
          <w:lang w:val="uk-UA"/>
        </w:rPr>
        <w:t xml:space="preserve"> дзеркало життя» є формування системи інтегрованих профільних та соціальних </w:t>
      </w:r>
      <w:proofErr w:type="spellStart"/>
      <w:r w:rsidRPr="009C25C0">
        <w:rPr>
          <w:color w:val="000000"/>
          <w:szCs w:val="28"/>
          <w:lang w:val="uk-UA"/>
        </w:rPr>
        <w:t>компетентностей</w:t>
      </w:r>
      <w:proofErr w:type="spellEnd"/>
      <w:r w:rsidRPr="009C25C0">
        <w:rPr>
          <w:color w:val="000000"/>
          <w:szCs w:val="28"/>
          <w:lang w:val="uk-UA"/>
        </w:rPr>
        <w:t xml:space="preserve"> особистості засобами театрального мистецтва; розвиток художньо-естетичної культури, творчого потенціалу, емоційного інтелекту та комунікативних якостей вихованців; створення сприятливих умов для </w:t>
      </w:r>
      <w:r w:rsidR="00457322" w:rsidRPr="00DE197B">
        <w:rPr>
          <w:lang w:val="uk-UA"/>
        </w:rPr>
        <w:t>самопізнання та професійного самовизначення особистості.</w:t>
      </w:r>
      <w:r w:rsidR="00457322" w:rsidRPr="00DE197B">
        <w:rPr>
          <w:color w:val="000000"/>
          <w:szCs w:val="28"/>
          <w:lang w:val="uk-UA"/>
        </w:rPr>
        <w:t xml:space="preserve">  </w:t>
      </w:r>
    </w:p>
    <w:p w14:paraId="28AFFDB7" w14:textId="77777777" w:rsidR="009C25C0" w:rsidRPr="009C25C0" w:rsidRDefault="009C25C0" w:rsidP="009C25C0">
      <w:pPr>
        <w:spacing w:line="360" w:lineRule="auto"/>
        <w:ind w:right="-284" w:firstLine="709"/>
        <w:rPr>
          <w:color w:val="000000"/>
          <w:szCs w:val="28"/>
          <w:lang w:val="uk-UA"/>
        </w:rPr>
      </w:pPr>
      <w:r w:rsidRPr="009C25C0">
        <w:rPr>
          <w:color w:val="000000"/>
          <w:szCs w:val="28"/>
          <w:lang w:val="uk-UA"/>
        </w:rPr>
        <w:t>Програма спрямована на залучення вихованців до активної мистецької діяльності, у процесі якої театральне мистецтво стає засобом пізнання життя, людини та власного внутрішнього світу. Через акторську гру, сценічну мову, пластику, музику, імпровізацію, створення художнього образу та колективну постановочну діяльність вихованці набувають досвіду творчої взаємодії, самовираження та співтворчості.</w:t>
      </w:r>
    </w:p>
    <w:p w14:paraId="02A51DDE" w14:textId="77777777" w:rsidR="009C25C0" w:rsidRPr="009C25C0" w:rsidRDefault="009C25C0" w:rsidP="009C25C0">
      <w:pPr>
        <w:spacing w:line="360" w:lineRule="auto"/>
        <w:ind w:right="-284" w:firstLine="709"/>
        <w:rPr>
          <w:color w:val="000000"/>
          <w:szCs w:val="28"/>
          <w:lang w:val="uk-UA"/>
        </w:rPr>
      </w:pPr>
      <w:r w:rsidRPr="009C25C0">
        <w:rPr>
          <w:color w:val="000000"/>
          <w:szCs w:val="28"/>
          <w:lang w:val="uk-UA"/>
        </w:rPr>
        <w:t xml:space="preserve">Основні завдання програми полягають у формуванні таких </w:t>
      </w:r>
      <w:proofErr w:type="spellStart"/>
      <w:r w:rsidRPr="009C25C0">
        <w:rPr>
          <w:color w:val="000000"/>
          <w:szCs w:val="28"/>
          <w:lang w:val="uk-UA"/>
        </w:rPr>
        <w:t>компетентностей</w:t>
      </w:r>
      <w:proofErr w:type="spellEnd"/>
      <w:r w:rsidRPr="009C25C0">
        <w:rPr>
          <w:color w:val="000000"/>
          <w:szCs w:val="28"/>
          <w:lang w:val="uk-UA"/>
        </w:rPr>
        <w:t>:</w:t>
      </w:r>
    </w:p>
    <w:p w14:paraId="1377839A" w14:textId="5446D15C" w:rsidR="009C25C0" w:rsidRPr="009C25C0" w:rsidRDefault="008E544A" w:rsidP="009C25C0">
      <w:pPr>
        <w:spacing w:line="360" w:lineRule="auto"/>
        <w:ind w:right="-284" w:firstLine="709"/>
        <w:rPr>
          <w:color w:val="000000"/>
          <w:szCs w:val="28"/>
          <w:lang w:val="uk-UA"/>
        </w:rPr>
      </w:pPr>
      <w:r>
        <w:rPr>
          <w:i/>
          <w:color w:val="000000"/>
          <w:szCs w:val="28"/>
          <w:lang w:val="uk-UA"/>
        </w:rPr>
        <w:t>п</w:t>
      </w:r>
      <w:r w:rsidR="009C25C0" w:rsidRPr="00FA4A18">
        <w:rPr>
          <w:i/>
          <w:color w:val="000000"/>
          <w:szCs w:val="28"/>
          <w:lang w:val="uk-UA"/>
        </w:rPr>
        <w:t>ізнавальної</w:t>
      </w:r>
      <w:r>
        <w:rPr>
          <w:i/>
          <w:color w:val="000000"/>
          <w:szCs w:val="28"/>
          <w:lang w:val="uk-UA"/>
        </w:rPr>
        <w:t xml:space="preserve"> </w:t>
      </w:r>
      <w:r w:rsidR="009C25C0" w:rsidRPr="009C25C0">
        <w:rPr>
          <w:color w:val="000000"/>
          <w:szCs w:val="28"/>
          <w:lang w:val="uk-UA"/>
        </w:rPr>
        <w:t xml:space="preserve">– сприяння оволодінню </w:t>
      </w:r>
      <w:r w:rsidR="00FA4A18">
        <w:rPr>
          <w:color w:val="000000"/>
          <w:szCs w:val="28"/>
          <w:lang w:val="uk-UA"/>
        </w:rPr>
        <w:t xml:space="preserve">профільними </w:t>
      </w:r>
      <w:r w:rsidR="009C25C0" w:rsidRPr="009C25C0">
        <w:rPr>
          <w:color w:val="000000"/>
          <w:szCs w:val="28"/>
          <w:lang w:val="uk-UA"/>
        </w:rPr>
        <w:t xml:space="preserve">знаннями з історії та теорії театрального мистецтва, його видів і жанрів; основ драматургії, режисури та акторської майстерності; ознайомлення з творчістю видатних представників </w:t>
      </w:r>
      <w:r w:rsidR="009C25C0" w:rsidRPr="009C25C0">
        <w:rPr>
          <w:color w:val="000000"/>
          <w:szCs w:val="28"/>
          <w:lang w:val="uk-UA"/>
        </w:rPr>
        <w:lastRenderedPageBreak/>
        <w:t>українського та світового театру; формування розуміння особливостей театру як синтетичного виду мистецтва та його ролі у пізнанні людини й суспільства; ознайомлення із сучасними формами театральної та соціокультурної діяльності;</w:t>
      </w:r>
    </w:p>
    <w:p w14:paraId="6B005607" w14:textId="3BDA9369" w:rsidR="009C25C0" w:rsidRPr="009C25C0" w:rsidRDefault="009C25C0" w:rsidP="009C25C0">
      <w:pPr>
        <w:spacing w:line="360" w:lineRule="auto"/>
        <w:ind w:right="-284" w:firstLine="709"/>
        <w:rPr>
          <w:color w:val="000000"/>
          <w:szCs w:val="28"/>
          <w:lang w:val="uk-UA"/>
        </w:rPr>
      </w:pPr>
      <w:r w:rsidRPr="00FA4A18">
        <w:rPr>
          <w:i/>
          <w:color w:val="000000"/>
          <w:szCs w:val="28"/>
          <w:lang w:val="uk-UA"/>
        </w:rPr>
        <w:t>практичної</w:t>
      </w:r>
      <w:r w:rsidRPr="009C25C0">
        <w:rPr>
          <w:color w:val="000000"/>
          <w:szCs w:val="28"/>
          <w:lang w:val="uk-UA"/>
        </w:rPr>
        <w:t xml:space="preserve">– сприяння набуттю </w:t>
      </w:r>
      <w:r w:rsidR="00FA4A18">
        <w:rPr>
          <w:color w:val="000000"/>
          <w:szCs w:val="28"/>
          <w:lang w:val="uk-UA"/>
        </w:rPr>
        <w:t>професійних</w:t>
      </w:r>
      <w:r w:rsidRPr="009C25C0">
        <w:rPr>
          <w:color w:val="000000"/>
          <w:szCs w:val="28"/>
          <w:lang w:val="uk-UA"/>
        </w:rPr>
        <w:t xml:space="preserve"> умінь і навичок акторської майстерності, сценічної мови, дикції, артикуляції, сценічного руху, пластики, ритміки, міміки та жесту; формування навичок роботи над художнім образом, виконання етюдів, імпровізаці</w:t>
      </w:r>
      <w:r w:rsidR="00FA4A18">
        <w:rPr>
          <w:color w:val="000000"/>
          <w:szCs w:val="28"/>
          <w:lang w:val="uk-UA"/>
        </w:rPr>
        <w:t>й</w:t>
      </w:r>
      <w:r w:rsidRPr="009C25C0">
        <w:rPr>
          <w:color w:val="000000"/>
          <w:szCs w:val="28"/>
          <w:lang w:val="uk-UA"/>
        </w:rPr>
        <w:t xml:space="preserve">, сценічної взаємодії та перевтілення; набуття умінь драматургічної, режисерської та постановочної діяльності; формування навичок роботи з </w:t>
      </w:r>
      <w:r w:rsidR="00FA4A18">
        <w:rPr>
          <w:color w:val="000000"/>
          <w:szCs w:val="28"/>
          <w:lang w:val="uk-UA"/>
        </w:rPr>
        <w:t>п’єсою</w:t>
      </w:r>
      <w:r w:rsidRPr="009C25C0">
        <w:rPr>
          <w:color w:val="000000"/>
          <w:szCs w:val="28"/>
          <w:lang w:val="uk-UA"/>
        </w:rPr>
        <w:t>, музикою, реквізитом та іншими засобами театральної виразності;</w:t>
      </w:r>
    </w:p>
    <w:p w14:paraId="06F14C66" w14:textId="4B55E694" w:rsidR="009C25C0" w:rsidRPr="009C25C0" w:rsidRDefault="009C25C0" w:rsidP="009C25C0">
      <w:pPr>
        <w:spacing w:line="360" w:lineRule="auto"/>
        <w:ind w:right="-284" w:firstLine="709"/>
        <w:rPr>
          <w:color w:val="000000"/>
          <w:szCs w:val="28"/>
          <w:lang w:val="uk-UA"/>
        </w:rPr>
      </w:pPr>
      <w:r w:rsidRPr="009C6C30">
        <w:rPr>
          <w:i/>
          <w:color w:val="000000"/>
          <w:szCs w:val="28"/>
          <w:lang w:val="uk-UA"/>
        </w:rPr>
        <w:t>творчої</w:t>
      </w:r>
      <w:r w:rsidRPr="009C25C0">
        <w:rPr>
          <w:color w:val="000000"/>
          <w:szCs w:val="28"/>
          <w:lang w:val="uk-UA"/>
        </w:rPr>
        <w:t>– сприяння розвитку творчої уяви, фантазії, образного мислення, емоційної виразності та акторських здібностей; формування здатності до імпровізації, творчого пошуку та самостійного створення сценічних образів; розвиток емоційного інтелекту, здатності розпізнавати, усвідомлювати й виражати власні емоції та розуміти емоційний стан інших людей; формування навичок самоорганізації, творчої ініціативи, навчально-творчої взаємодії та співтворчості у театральному колективі;</w:t>
      </w:r>
    </w:p>
    <w:p w14:paraId="720C9049" w14:textId="57E48D6C" w:rsidR="009C25C0" w:rsidRPr="009C25C0" w:rsidRDefault="009C25C0" w:rsidP="009C25C0">
      <w:pPr>
        <w:spacing w:line="360" w:lineRule="auto"/>
        <w:ind w:right="-284" w:firstLine="709"/>
        <w:rPr>
          <w:color w:val="000000"/>
          <w:szCs w:val="28"/>
          <w:lang w:val="uk-UA"/>
        </w:rPr>
      </w:pPr>
      <w:r w:rsidRPr="009C6C30">
        <w:rPr>
          <w:i/>
          <w:color w:val="000000"/>
          <w:szCs w:val="28"/>
          <w:lang w:val="uk-UA"/>
        </w:rPr>
        <w:t>комунікативної</w:t>
      </w:r>
      <w:r w:rsidR="008E544A">
        <w:rPr>
          <w:i/>
          <w:color w:val="000000"/>
          <w:szCs w:val="28"/>
          <w:lang w:val="uk-UA"/>
        </w:rPr>
        <w:t xml:space="preserve"> </w:t>
      </w:r>
      <w:r w:rsidRPr="009C25C0">
        <w:rPr>
          <w:color w:val="000000"/>
          <w:szCs w:val="28"/>
          <w:lang w:val="uk-UA"/>
        </w:rPr>
        <w:t>– формування здатності ефективно взаємодіяти з партнерами по сцені та колективу; розвиток уміння слухати й чути співрозмовника, передавати інформацію вербальними та невербальними засобами, працювати в парі та групі; виховання культури сценічного й повсякденного спілкування, толерантності, взаємоповаги, відповідальності за спільний творчий результат;</w:t>
      </w:r>
    </w:p>
    <w:p w14:paraId="6708394D" w14:textId="76125FE4" w:rsidR="009C25C0" w:rsidRPr="009C25C0" w:rsidRDefault="009C25C0" w:rsidP="009C25C0">
      <w:pPr>
        <w:spacing w:line="360" w:lineRule="auto"/>
        <w:ind w:right="-284" w:firstLine="709"/>
        <w:rPr>
          <w:color w:val="000000"/>
          <w:szCs w:val="28"/>
          <w:lang w:val="uk-UA"/>
        </w:rPr>
      </w:pPr>
      <w:r w:rsidRPr="009C6C30">
        <w:rPr>
          <w:i/>
          <w:color w:val="000000"/>
          <w:szCs w:val="28"/>
          <w:lang w:val="uk-UA"/>
        </w:rPr>
        <w:t xml:space="preserve">соціальної </w:t>
      </w:r>
      <w:r w:rsidRPr="009C25C0">
        <w:rPr>
          <w:color w:val="000000"/>
          <w:szCs w:val="28"/>
          <w:lang w:val="uk-UA"/>
        </w:rPr>
        <w:t>– сприяння формуванню шанобливого ставлення до надбань української та світової культури, театрального мистецтва, історико-культурної спадщини рідного краю; формування ціннісного ставлення до мистецтва, людини, її гідності та індивідуальності; виховання відповідальності, дисциплінованості, взаємоповаги, толерантності та громадянської активності; набуття досвіду участі у театральній, мистецькій та соціокультурній діяльності;</w:t>
      </w:r>
    </w:p>
    <w:p w14:paraId="418B37AF" w14:textId="3508C0A0" w:rsidR="009C25C0" w:rsidRDefault="009C25C0" w:rsidP="009C25C0">
      <w:pPr>
        <w:spacing w:line="360" w:lineRule="auto"/>
        <w:ind w:right="-284" w:firstLine="709"/>
        <w:rPr>
          <w:color w:val="000000"/>
          <w:szCs w:val="28"/>
          <w:lang w:val="uk-UA"/>
        </w:rPr>
      </w:pPr>
      <w:r w:rsidRPr="009C6C30">
        <w:rPr>
          <w:i/>
          <w:color w:val="000000"/>
          <w:szCs w:val="28"/>
          <w:lang w:val="uk-UA"/>
        </w:rPr>
        <w:t>соціокультурної</w:t>
      </w:r>
      <w:r w:rsidR="008E544A">
        <w:rPr>
          <w:i/>
          <w:color w:val="000000"/>
          <w:szCs w:val="28"/>
          <w:lang w:val="uk-UA"/>
        </w:rPr>
        <w:t xml:space="preserve"> </w:t>
      </w:r>
      <w:r w:rsidRPr="009C25C0">
        <w:rPr>
          <w:color w:val="000000"/>
          <w:szCs w:val="28"/>
          <w:lang w:val="uk-UA"/>
        </w:rPr>
        <w:t xml:space="preserve">– залучення вихованців до </w:t>
      </w:r>
      <w:r w:rsidR="00457322">
        <w:rPr>
          <w:color w:val="000000"/>
          <w:szCs w:val="28"/>
          <w:lang w:val="uk-UA"/>
        </w:rPr>
        <w:t>створення</w:t>
      </w:r>
      <w:r w:rsidR="00457322" w:rsidRPr="009C25C0">
        <w:rPr>
          <w:color w:val="000000"/>
          <w:szCs w:val="28"/>
          <w:lang w:val="uk-UA"/>
        </w:rPr>
        <w:t xml:space="preserve"> </w:t>
      </w:r>
      <w:r w:rsidRPr="009C25C0">
        <w:rPr>
          <w:color w:val="000000"/>
          <w:szCs w:val="28"/>
          <w:lang w:val="uk-UA"/>
        </w:rPr>
        <w:t xml:space="preserve">театральних вистав, творчих показів, фестивалів, конкурсів, мистецьких заходів, театралізованих </w:t>
      </w:r>
      <w:proofErr w:type="spellStart"/>
      <w:r w:rsidRPr="009C25C0">
        <w:rPr>
          <w:color w:val="000000"/>
          <w:szCs w:val="28"/>
          <w:lang w:val="uk-UA"/>
        </w:rPr>
        <w:t>проєктів</w:t>
      </w:r>
      <w:proofErr w:type="spellEnd"/>
      <w:r w:rsidRPr="009C25C0">
        <w:rPr>
          <w:color w:val="000000"/>
          <w:szCs w:val="28"/>
          <w:lang w:val="uk-UA"/>
        </w:rPr>
        <w:t xml:space="preserve"> та інших форм культурної діяльності; формування готовності до участі у </w:t>
      </w:r>
      <w:r w:rsidRPr="009C25C0">
        <w:rPr>
          <w:color w:val="000000"/>
          <w:szCs w:val="28"/>
          <w:lang w:val="uk-UA"/>
        </w:rPr>
        <w:lastRenderedPageBreak/>
        <w:t>творчих і соціокультурних ініціативах громадянського, патріотичного та культурно-просвітницького спрямування; усвідомлення ролі теа</w:t>
      </w:r>
      <w:r w:rsidR="00A011A9">
        <w:rPr>
          <w:color w:val="000000"/>
          <w:szCs w:val="28"/>
          <w:lang w:val="uk-UA"/>
        </w:rPr>
        <w:t>тру у збереженні культурної пам’</w:t>
      </w:r>
      <w:r w:rsidRPr="009C25C0">
        <w:rPr>
          <w:color w:val="000000"/>
          <w:szCs w:val="28"/>
          <w:lang w:val="uk-UA"/>
        </w:rPr>
        <w:t>яті, утвердженні національної ідентичності та розвитку суспільства.</w:t>
      </w:r>
    </w:p>
    <w:p w14:paraId="14E3FFF4" w14:textId="77777777" w:rsidR="00096BCA" w:rsidRPr="003D4015" w:rsidRDefault="0028763A" w:rsidP="0028763A">
      <w:pPr>
        <w:tabs>
          <w:tab w:val="left" w:pos="993"/>
        </w:tabs>
        <w:spacing w:line="360" w:lineRule="auto"/>
        <w:ind w:right="-284" w:firstLine="709"/>
        <w:rPr>
          <w:color w:val="000000"/>
          <w:szCs w:val="28"/>
          <w:lang w:val="uk-UA"/>
        </w:rPr>
      </w:pPr>
      <w:r w:rsidRPr="003D4015">
        <w:rPr>
          <w:color w:val="000000"/>
          <w:szCs w:val="28"/>
          <w:lang w:val="uk-UA"/>
        </w:rPr>
        <w:t xml:space="preserve">Програмний матеріал забезпечує формування </w:t>
      </w:r>
      <w:r w:rsidR="009C6C30" w:rsidRPr="003D4015">
        <w:rPr>
          <w:color w:val="000000"/>
          <w:szCs w:val="28"/>
          <w:lang w:val="uk-UA"/>
        </w:rPr>
        <w:t xml:space="preserve">освітніх </w:t>
      </w:r>
      <w:proofErr w:type="spellStart"/>
      <w:r w:rsidR="009C6C30" w:rsidRPr="003D4015">
        <w:rPr>
          <w:color w:val="000000"/>
          <w:szCs w:val="28"/>
          <w:lang w:val="uk-UA"/>
        </w:rPr>
        <w:t>компетентностей</w:t>
      </w:r>
      <w:proofErr w:type="spellEnd"/>
      <w:r w:rsidR="009C6C30">
        <w:rPr>
          <w:color w:val="000000"/>
          <w:szCs w:val="28"/>
          <w:lang w:val="uk-UA"/>
        </w:rPr>
        <w:t>, професійного самовизначення</w:t>
      </w:r>
      <w:r w:rsidRPr="003D4015">
        <w:rPr>
          <w:color w:val="000000"/>
          <w:szCs w:val="28"/>
          <w:lang w:val="uk-UA"/>
        </w:rPr>
        <w:t xml:space="preserve"> </w:t>
      </w:r>
      <w:r w:rsidR="009C6C30">
        <w:rPr>
          <w:color w:val="000000"/>
          <w:szCs w:val="28"/>
          <w:lang w:val="uk-UA"/>
        </w:rPr>
        <w:t xml:space="preserve">учнівської молоді </w:t>
      </w:r>
      <w:r w:rsidRPr="003D4015">
        <w:rPr>
          <w:color w:val="000000"/>
          <w:szCs w:val="28"/>
          <w:lang w:val="uk-UA"/>
        </w:rPr>
        <w:t>1</w:t>
      </w:r>
      <w:r w:rsidR="009C6C30">
        <w:rPr>
          <w:color w:val="000000"/>
          <w:szCs w:val="28"/>
          <w:lang w:val="uk-UA"/>
        </w:rPr>
        <w:t>5</w:t>
      </w:r>
      <w:r w:rsidRPr="003D4015">
        <w:rPr>
          <w:color w:val="000000"/>
          <w:szCs w:val="28"/>
          <w:lang w:val="uk-UA"/>
        </w:rPr>
        <w:t>-1</w:t>
      </w:r>
      <w:r w:rsidR="009C6C30">
        <w:rPr>
          <w:color w:val="000000"/>
          <w:szCs w:val="28"/>
          <w:lang w:val="uk-UA"/>
        </w:rPr>
        <w:t>8</w:t>
      </w:r>
      <w:r w:rsidRPr="003D4015">
        <w:rPr>
          <w:color w:val="000000"/>
          <w:szCs w:val="28"/>
          <w:lang w:val="uk-UA"/>
        </w:rPr>
        <w:t xml:space="preserve"> років </w:t>
      </w:r>
      <w:r w:rsidR="009C6C30">
        <w:rPr>
          <w:color w:val="000000"/>
          <w:szCs w:val="28"/>
          <w:lang w:val="uk-UA"/>
        </w:rPr>
        <w:t>у галузі мистецтва</w:t>
      </w:r>
      <w:r w:rsidRPr="003D4015">
        <w:rPr>
          <w:color w:val="000000"/>
          <w:szCs w:val="28"/>
          <w:lang w:val="uk-UA"/>
        </w:rPr>
        <w:t xml:space="preserve">; прищеплення театральної та </w:t>
      </w:r>
      <w:proofErr w:type="spellStart"/>
      <w:r w:rsidRPr="003D4015">
        <w:rPr>
          <w:color w:val="000000"/>
          <w:szCs w:val="28"/>
          <w:lang w:val="uk-UA"/>
        </w:rPr>
        <w:t>медіакультури</w:t>
      </w:r>
      <w:proofErr w:type="spellEnd"/>
      <w:r w:rsidRPr="003D4015">
        <w:rPr>
          <w:color w:val="000000"/>
          <w:szCs w:val="28"/>
          <w:lang w:val="uk-UA"/>
        </w:rPr>
        <w:t>; реалізація наскрізних змістових ліній з формування емоційного інтелекту, профорієнтації, національно-патріотичного виховання, безпеки життєдіяльності, охорони та зміцнення здоров’я; використання сучасного інформаційно-технологічного простору для навчально-творчої комунікації та художньої творчості; ознайомлення з доробками театральних творчих об’єднань регіону</w:t>
      </w:r>
      <w:r w:rsidR="00462AA2" w:rsidRPr="003D4015">
        <w:rPr>
          <w:color w:val="000000"/>
          <w:szCs w:val="28"/>
          <w:lang w:val="uk-UA"/>
        </w:rPr>
        <w:t>.</w:t>
      </w:r>
    </w:p>
    <w:p w14:paraId="09DF0325" w14:textId="4BACC198" w:rsidR="0028763A" w:rsidRPr="003D4015" w:rsidRDefault="00B04702" w:rsidP="00B04702">
      <w:pPr>
        <w:tabs>
          <w:tab w:val="left" w:pos="993"/>
        </w:tabs>
        <w:spacing w:line="360" w:lineRule="auto"/>
        <w:ind w:right="-284" w:firstLine="709"/>
        <w:rPr>
          <w:color w:val="000000"/>
          <w:szCs w:val="28"/>
          <w:lang w:val="uk-UA"/>
        </w:rPr>
      </w:pPr>
      <w:r w:rsidRPr="003D4015">
        <w:rPr>
          <w:color w:val="000000"/>
          <w:szCs w:val="28"/>
          <w:lang w:val="uk-UA"/>
        </w:rPr>
        <w:t xml:space="preserve">Термін навчання за </w:t>
      </w:r>
      <w:r w:rsidR="008E544A">
        <w:rPr>
          <w:color w:val="000000"/>
          <w:szCs w:val="28"/>
          <w:lang w:val="uk-UA"/>
        </w:rPr>
        <w:t>п</w:t>
      </w:r>
      <w:r w:rsidRPr="003D4015">
        <w:rPr>
          <w:color w:val="000000"/>
          <w:szCs w:val="28"/>
          <w:lang w:val="uk-UA"/>
        </w:rPr>
        <w:t xml:space="preserve">рограмою: один рік із навчальним навантаженням – </w:t>
      </w:r>
      <w:r w:rsidR="008E544A">
        <w:rPr>
          <w:color w:val="000000"/>
          <w:szCs w:val="28"/>
          <w:lang w:val="uk-UA"/>
        </w:rPr>
        <w:t xml:space="preserve">             </w:t>
      </w:r>
      <w:r w:rsidR="00C35DF8">
        <w:rPr>
          <w:color w:val="000000"/>
          <w:szCs w:val="28"/>
          <w:lang w:val="uk-UA"/>
        </w:rPr>
        <w:t>324</w:t>
      </w:r>
      <w:r w:rsidRPr="003D4015">
        <w:rPr>
          <w:color w:val="000000"/>
          <w:szCs w:val="28"/>
          <w:lang w:val="uk-UA"/>
        </w:rPr>
        <w:t xml:space="preserve"> год. на рік (</w:t>
      </w:r>
      <w:r w:rsidR="00C35DF8">
        <w:rPr>
          <w:color w:val="000000"/>
          <w:szCs w:val="28"/>
          <w:lang w:val="uk-UA"/>
        </w:rPr>
        <w:t>9</w:t>
      </w:r>
      <w:r w:rsidRPr="003D4015">
        <w:rPr>
          <w:color w:val="000000"/>
          <w:szCs w:val="28"/>
          <w:lang w:val="uk-UA"/>
        </w:rPr>
        <w:t xml:space="preserve"> год. на тиждень).</w:t>
      </w:r>
    </w:p>
    <w:p w14:paraId="4B884B34" w14:textId="77777777" w:rsidR="00012F85" w:rsidRPr="003D4015" w:rsidRDefault="00012F85" w:rsidP="00012F85">
      <w:pPr>
        <w:tabs>
          <w:tab w:val="left" w:pos="993"/>
        </w:tabs>
        <w:spacing w:line="360" w:lineRule="auto"/>
        <w:ind w:right="-284" w:firstLine="709"/>
        <w:rPr>
          <w:color w:val="000000"/>
          <w:szCs w:val="28"/>
          <w:lang w:val="uk-UA"/>
        </w:rPr>
      </w:pPr>
      <w:r w:rsidRPr="003D4015">
        <w:rPr>
          <w:color w:val="000000"/>
          <w:szCs w:val="28"/>
          <w:lang w:val="uk-UA"/>
        </w:rPr>
        <w:t xml:space="preserve">Розклад та навчальні кейси для дистанційних занять (тематичні добірки навчальних матеріалів: відео, аудіо, інтерактивні завдання та ігри-вправи, ін.) розміщуються на </w:t>
      </w:r>
      <w:proofErr w:type="spellStart"/>
      <w:r w:rsidRPr="003D4015">
        <w:rPr>
          <w:color w:val="000000"/>
          <w:szCs w:val="28"/>
          <w:lang w:val="uk-UA"/>
        </w:rPr>
        <w:t>Google</w:t>
      </w:r>
      <w:proofErr w:type="spellEnd"/>
      <w:r w:rsidRPr="003D4015">
        <w:rPr>
          <w:color w:val="000000"/>
          <w:szCs w:val="28"/>
          <w:lang w:val="uk-UA"/>
        </w:rPr>
        <w:t>-сайті колективу (</w:t>
      </w:r>
      <w:r w:rsidR="000F0F6B" w:rsidRPr="000F0F6B">
        <w:rPr>
          <w:color w:val="000000"/>
          <w:szCs w:val="28"/>
          <w:lang w:val="uk-UA"/>
        </w:rPr>
        <w:t>творчого об’єднання</w:t>
      </w:r>
      <w:r w:rsidR="000F0F6B">
        <w:rPr>
          <w:color w:val="000000"/>
          <w:szCs w:val="28"/>
          <w:lang w:val="uk-UA"/>
        </w:rPr>
        <w:t>)</w:t>
      </w:r>
      <w:r w:rsidRPr="003D4015">
        <w:rPr>
          <w:color w:val="000000"/>
          <w:szCs w:val="28"/>
          <w:lang w:val="uk-UA"/>
        </w:rPr>
        <w:t>.</w:t>
      </w:r>
    </w:p>
    <w:p w14:paraId="46B9DC89" w14:textId="77777777" w:rsidR="00012F85" w:rsidRPr="003D4015" w:rsidRDefault="00012F85" w:rsidP="00012F85">
      <w:pPr>
        <w:spacing w:line="360" w:lineRule="auto"/>
        <w:ind w:right="-1"/>
        <w:rPr>
          <w:rFonts w:eastAsia="Calibri" w:cs="Times New Roman"/>
          <w:szCs w:val="28"/>
          <w:lang w:val="uk-UA"/>
        </w:rPr>
      </w:pPr>
      <w:r w:rsidRPr="003D4015">
        <w:rPr>
          <w:rFonts w:eastAsia="Calibri" w:cs="Times New Roman"/>
          <w:szCs w:val="28"/>
          <w:lang w:val="uk-UA"/>
        </w:rPr>
        <w:t xml:space="preserve">Реалізація змісту </w:t>
      </w:r>
      <w:r w:rsidR="00C35DF8" w:rsidRPr="003D4015">
        <w:rPr>
          <w:rFonts w:eastAsia="Calibri" w:cs="Times New Roman"/>
          <w:szCs w:val="28"/>
          <w:lang w:val="uk-UA"/>
        </w:rPr>
        <w:t>програми</w:t>
      </w:r>
      <w:r w:rsidRPr="003D4015">
        <w:rPr>
          <w:rFonts w:eastAsia="Calibri" w:cs="Times New Roman"/>
          <w:szCs w:val="28"/>
          <w:lang w:val="uk-UA"/>
        </w:rPr>
        <w:t xml:space="preserve"> здійснюється з опорою на сучасні педагогічні технології та організаційні форми роботи, серед яких:</w:t>
      </w:r>
    </w:p>
    <w:p w14:paraId="634E5B05" w14:textId="77777777" w:rsidR="00012F85" w:rsidRPr="003D4015" w:rsidRDefault="00012F85" w:rsidP="00012F85">
      <w:pPr>
        <w:numPr>
          <w:ilvl w:val="0"/>
          <w:numId w:val="15"/>
        </w:numPr>
        <w:tabs>
          <w:tab w:val="left" w:pos="993"/>
        </w:tabs>
        <w:spacing w:after="200" w:line="360" w:lineRule="auto"/>
        <w:ind w:left="0" w:right="-1" w:firstLine="709"/>
        <w:contextualSpacing/>
        <w:rPr>
          <w:rFonts w:eastAsia="Calibri" w:cs="Times New Roman"/>
          <w:szCs w:val="28"/>
          <w:lang w:val="uk-UA"/>
        </w:rPr>
      </w:pPr>
      <w:r w:rsidRPr="003D4015">
        <w:rPr>
          <w:rFonts w:eastAsia="Calibri" w:cs="Times New Roman"/>
          <w:i/>
          <w:szCs w:val="28"/>
          <w:lang w:val="uk-UA"/>
        </w:rPr>
        <w:t xml:space="preserve">загальні навчальні технології: </w:t>
      </w:r>
      <w:proofErr w:type="spellStart"/>
      <w:r w:rsidRPr="003D4015">
        <w:rPr>
          <w:rFonts w:eastAsia="Calibri" w:cs="Times New Roman"/>
          <w:szCs w:val="28"/>
          <w:lang w:val="uk-UA"/>
        </w:rPr>
        <w:t>проєктні</w:t>
      </w:r>
      <w:proofErr w:type="spellEnd"/>
      <w:r w:rsidRPr="003D4015">
        <w:rPr>
          <w:rFonts w:eastAsia="Calibri" w:cs="Times New Roman"/>
          <w:szCs w:val="28"/>
          <w:lang w:val="uk-UA"/>
        </w:rPr>
        <w:t xml:space="preserve"> (реалізація спільних та індивідуальних </w:t>
      </w:r>
      <w:proofErr w:type="spellStart"/>
      <w:r w:rsidRPr="003D4015">
        <w:rPr>
          <w:rFonts w:eastAsia="Calibri" w:cs="Times New Roman"/>
          <w:szCs w:val="28"/>
          <w:lang w:val="uk-UA"/>
        </w:rPr>
        <w:t>проєктів</w:t>
      </w:r>
      <w:proofErr w:type="spellEnd"/>
      <w:r w:rsidRPr="003D4015">
        <w:rPr>
          <w:rFonts w:eastAsia="Calibri" w:cs="Times New Roman"/>
          <w:szCs w:val="28"/>
          <w:lang w:val="uk-UA"/>
        </w:rPr>
        <w:t xml:space="preserve">), кейс-технології (вивчення проблеми або розбір ситуації / історії / справи за допомогою аналізу / експертизи кейсу підібраних матеріалів), </w:t>
      </w:r>
      <w:proofErr w:type="spellStart"/>
      <w:r w:rsidRPr="003D4015">
        <w:rPr>
          <w:rFonts w:eastAsia="Calibri" w:cs="Times New Roman"/>
          <w:szCs w:val="28"/>
          <w:lang w:val="uk-UA"/>
        </w:rPr>
        <w:t>ед’ютеймент</w:t>
      </w:r>
      <w:proofErr w:type="spellEnd"/>
      <w:r w:rsidRPr="003D4015">
        <w:rPr>
          <w:rFonts w:eastAsia="Calibri" w:cs="Times New Roman"/>
          <w:szCs w:val="28"/>
          <w:lang w:val="uk-UA"/>
        </w:rPr>
        <w:t xml:space="preserve"> (навчання через гру), </w:t>
      </w:r>
      <w:proofErr w:type="spellStart"/>
      <w:r w:rsidRPr="003D4015">
        <w:rPr>
          <w:rFonts w:eastAsia="Calibri" w:cs="Times New Roman"/>
          <w:szCs w:val="28"/>
          <w:lang w:val="uk-UA"/>
        </w:rPr>
        <w:t>майндмапінг</w:t>
      </w:r>
      <w:proofErr w:type="spellEnd"/>
      <w:r w:rsidRPr="003D4015">
        <w:rPr>
          <w:rFonts w:eastAsia="Calibri" w:cs="Times New Roman"/>
          <w:szCs w:val="28"/>
          <w:lang w:val="uk-UA"/>
        </w:rPr>
        <w:t xml:space="preserve"> (створення карт пам’яті), </w:t>
      </w:r>
      <w:proofErr w:type="spellStart"/>
      <w:r w:rsidRPr="003D4015">
        <w:rPr>
          <w:rFonts w:eastAsia="Calibri" w:cs="Times New Roman"/>
          <w:szCs w:val="28"/>
          <w:lang w:val="uk-UA"/>
        </w:rPr>
        <w:t>сторітелінг</w:t>
      </w:r>
      <w:proofErr w:type="spellEnd"/>
      <w:r w:rsidRPr="003D4015">
        <w:rPr>
          <w:rFonts w:eastAsia="Calibri" w:cs="Times New Roman"/>
          <w:szCs w:val="28"/>
          <w:lang w:val="uk-UA"/>
        </w:rPr>
        <w:t xml:space="preserve"> (створення власних історій), </w:t>
      </w:r>
      <w:proofErr w:type="spellStart"/>
      <w:r w:rsidRPr="003D4015">
        <w:rPr>
          <w:rFonts w:eastAsia="Calibri" w:cs="Times New Roman"/>
          <w:szCs w:val="28"/>
          <w:lang w:val="uk-UA"/>
        </w:rPr>
        <w:t>скрайбінг</w:t>
      </w:r>
      <w:proofErr w:type="spellEnd"/>
      <w:r w:rsidRPr="003D4015">
        <w:rPr>
          <w:rFonts w:eastAsia="Calibri" w:cs="Times New Roman"/>
          <w:szCs w:val="28"/>
          <w:lang w:val="uk-UA"/>
        </w:rPr>
        <w:t xml:space="preserve"> (малювання історій), </w:t>
      </w:r>
      <w:proofErr w:type="spellStart"/>
      <w:r w:rsidRPr="003D4015">
        <w:rPr>
          <w:rFonts w:eastAsia="Calibri" w:cs="Times New Roman"/>
          <w:szCs w:val="28"/>
          <w:lang w:val="uk-UA"/>
        </w:rPr>
        <w:t>лепбукінг</w:t>
      </w:r>
      <w:proofErr w:type="spellEnd"/>
      <w:r w:rsidRPr="003D4015">
        <w:rPr>
          <w:rFonts w:eastAsia="Calibri" w:cs="Times New Roman"/>
          <w:szCs w:val="28"/>
          <w:lang w:val="uk-UA"/>
        </w:rPr>
        <w:t xml:space="preserve"> (створення інтерактивних книжок), </w:t>
      </w:r>
      <w:proofErr w:type="spellStart"/>
      <w:r w:rsidRPr="003D4015">
        <w:rPr>
          <w:rFonts w:eastAsia="Calibri" w:cs="Times New Roman"/>
          <w:szCs w:val="28"/>
          <w:lang w:val="uk-UA"/>
        </w:rPr>
        <w:t>Artбукінг</w:t>
      </w:r>
      <w:proofErr w:type="spellEnd"/>
      <w:r w:rsidRPr="003D4015">
        <w:rPr>
          <w:rFonts w:eastAsia="Calibri" w:cs="Times New Roman"/>
          <w:szCs w:val="28"/>
          <w:lang w:val="uk-UA"/>
        </w:rPr>
        <w:t xml:space="preserve"> (створення творчих буклетів, альбомів у паперовому або електронному варіантах), ін.;</w:t>
      </w:r>
    </w:p>
    <w:p w14:paraId="5006B432" w14:textId="77777777" w:rsidR="00012F85" w:rsidRPr="003D4015" w:rsidRDefault="00012F85" w:rsidP="00012F85">
      <w:pPr>
        <w:numPr>
          <w:ilvl w:val="0"/>
          <w:numId w:val="15"/>
        </w:numPr>
        <w:tabs>
          <w:tab w:val="left" w:pos="993"/>
        </w:tabs>
        <w:spacing w:after="200" w:line="360" w:lineRule="auto"/>
        <w:ind w:left="0" w:right="-1" w:firstLine="709"/>
        <w:contextualSpacing/>
        <w:rPr>
          <w:rFonts w:eastAsia="Calibri" w:cs="Times New Roman"/>
          <w:szCs w:val="28"/>
          <w:lang w:val="uk-UA"/>
        </w:rPr>
      </w:pPr>
      <w:r w:rsidRPr="003D4015">
        <w:rPr>
          <w:rFonts w:eastAsia="Calibri" w:cs="Times New Roman"/>
          <w:i/>
          <w:szCs w:val="28"/>
          <w:lang w:val="uk-UA"/>
        </w:rPr>
        <w:t>профільні навчальні технології:</w:t>
      </w:r>
      <w:r w:rsidRPr="003D4015">
        <w:rPr>
          <w:rFonts w:eastAsia="Calibri" w:cs="Times New Roman"/>
          <w:szCs w:val="28"/>
          <w:lang w:val="uk-UA"/>
        </w:rPr>
        <w:t xml:space="preserve"> </w:t>
      </w:r>
      <w:proofErr w:type="spellStart"/>
      <w:r w:rsidRPr="003D4015">
        <w:rPr>
          <w:rFonts w:eastAsia="Calibri" w:cs="Times New Roman"/>
          <w:szCs w:val="28"/>
          <w:lang w:val="uk-UA"/>
        </w:rPr>
        <w:t>пітчинг</w:t>
      </w:r>
      <w:proofErr w:type="spellEnd"/>
      <w:r w:rsidRPr="003D4015">
        <w:rPr>
          <w:rFonts w:eastAsia="Calibri" w:cs="Times New Roman"/>
          <w:szCs w:val="28"/>
          <w:lang w:val="uk-UA"/>
        </w:rPr>
        <w:t xml:space="preserve"> (коротка презентація твору), </w:t>
      </w:r>
      <w:proofErr w:type="spellStart"/>
      <w:r w:rsidRPr="003D4015">
        <w:rPr>
          <w:rFonts w:eastAsia="Calibri" w:cs="Times New Roman"/>
          <w:szCs w:val="28"/>
          <w:lang w:val="uk-UA"/>
        </w:rPr>
        <w:t>перформанс</w:t>
      </w:r>
      <w:proofErr w:type="spellEnd"/>
      <w:r w:rsidRPr="003D4015">
        <w:rPr>
          <w:rFonts w:eastAsia="Calibri" w:cs="Times New Roman"/>
          <w:szCs w:val="28"/>
          <w:lang w:val="uk-UA"/>
        </w:rPr>
        <w:t xml:space="preserve"> (показовий виступ); театральний </w:t>
      </w:r>
      <w:proofErr w:type="spellStart"/>
      <w:r w:rsidRPr="003D4015">
        <w:rPr>
          <w:rFonts w:eastAsia="Calibri" w:cs="Times New Roman"/>
          <w:szCs w:val="28"/>
          <w:lang w:val="uk-UA"/>
        </w:rPr>
        <w:t>івент</w:t>
      </w:r>
      <w:proofErr w:type="spellEnd"/>
      <w:r w:rsidRPr="003D4015">
        <w:rPr>
          <w:rFonts w:eastAsia="Calibri" w:cs="Times New Roman"/>
          <w:szCs w:val="28"/>
          <w:lang w:val="uk-UA"/>
        </w:rPr>
        <w:t xml:space="preserve"> (чимось видатний захід); історична реконструкція (відтворення історико-культурних подій); елементи </w:t>
      </w:r>
      <w:proofErr w:type="spellStart"/>
      <w:r w:rsidRPr="003D4015">
        <w:rPr>
          <w:rFonts w:eastAsia="Calibri" w:cs="Times New Roman"/>
          <w:szCs w:val="28"/>
          <w:lang w:val="uk-UA"/>
        </w:rPr>
        <w:t>імерсивного</w:t>
      </w:r>
      <w:proofErr w:type="spellEnd"/>
      <w:r w:rsidRPr="003D4015">
        <w:rPr>
          <w:rFonts w:eastAsia="Calibri" w:cs="Times New Roman"/>
          <w:szCs w:val="28"/>
          <w:lang w:val="uk-UA"/>
        </w:rPr>
        <w:t xml:space="preserve"> театру (театр із залученням глядачів до певних епізодів театральної </w:t>
      </w:r>
      <w:r w:rsidRPr="003D4015">
        <w:rPr>
          <w:rFonts w:eastAsia="Calibri" w:cs="Times New Roman"/>
          <w:szCs w:val="28"/>
          <w:lang w:val="uk-UA"/>
        </w:rPr>
        <w:lastRenderedPageBreak/>
        <w:t xml:space="preserve">дії) та </w:t>
      </w:r>
      <w:proofErr w:type="spellStart"/>
      <w:r w:rsidRPr="003D4015">
        <w:rPr>
          <w:rFonts w:eastAsia="Calibri" w:cs="Times New Roman"/>
          <w:szCs w:val="28"/>
          <w:lang w:val="uk-UA"/>
        </w:rPr>
        <w:t>плейбек</w:t>
      </w:r>
      <w:proofErr w:type="spellEnd"/>
      <w:r w:rsidRPr="003D4015">
        <w:rPr>
          <w:rFonts w:eastAsia="Calibri" w:cs="Times New Roman"/>
          <w:szCs w:val="28"/>
          <w:lang w:val="uk-UA"/>
        </w:rPr>
        <w:t>-театру (театр інтерактивних імпровізацій із залученням глядачів), ін.;</w:t>
      </w:r>
    </w:p>
    <w:p w14:paraId="2C3BB2CA" w14:textId="77777777" w:rsidR="00012F85" w:rsidRPr="003D4015" w:rsidRDefault="00012F85" w:rsidP="00012F85">
      <w:pPr>
        <w:numPr>
          <w:ilvl w:val="0"/>
          <w:numId w:val="15"/>
        </w:numPr>
        <w:tabs>
          <w:tab w:val="left" w:pos="993"/>
        </w:tabs>
        <w:spacing w:after="200" w:line="360" w:lineRule="auto"/>
        <w:ind w:left="0" w:right="-1" w:firstLine="709"/>
        <w:contextualSpacing/>
        <w:rPr>
          <w:rFonts w:eastAsia="Calibri" w:cs="Times New Roman"/>
          <w:szCs w:val="28"/>
          <w:lang w:val="uk-UA"/>
        </w:rPr>
      </w:pPr>
      <w:r w:rsidRPr="003D4015">
        <w:rPr>
          <w:rFonts w:eastAsia="Calibri" w:cs="Times New Roman"/>
          <w:i/>
          <w:szCs w:val="28"/>
          <w:lang w:val="uk-UA"/>
        </w:rPr>
        <w:t>профорієнтаційні навчальні технології:</w:t>
      </w:r>
      <w:r w:rsidRPr="003D4015">
        <w:rPr>
          <w:rFonts w:eastAsia="Calibri" w:cs="Times New Roman"/>
          <w:szCs w:val="28"/>
          <w:lang w:val="uk-UA"/>
        </w:rPr>
        <w:t xml:space="preserve"> тестування </w:t>
      </w:r>
      <w:proofErr w:type="spellStart"/>
      <w:r w:rsidRPr="003D4015">
        <w:rPr>
          <w:rFonts w:eastAsia="Calibri" w:cs="Times New Roman"/>
          <w:szCs w:val="28"/>
          <w:lang w:val="uk-UA"/>
        </w:rPr>
        <w:t>Art</w:t>
      </w:r>
      <w:proofErr w:type="spellEnd"/>
      <w:r w:rsidRPr="003D4015">
        <w:rPr>
          <w:rFonts w:eastAsia="Calibri" w:cs="Times New Roman"/>
          <w:szCs w:val="28"/>
          <w:lang w:val="uk-UA"/>
        </w:rPr>
        <w:t xml:space="preserve">-професій, </w:t>
      </w:r>
      <w:proofErr w:type="spellStart"/>
      <w:r w:rsidRPr="003D4015">
        <w:rPr>
          <w:rFonts w:eastAsia="Calibri" w:cs="Times New Roman"/>
          <w:szCs w:val="28"/>
          <w:lang w:val="uk-UA"/>
        </w:rPr>
        <w:t>мейкерські</w:t>
      </w:r>
      <w:proofErr w:type="spellEnd"/>
      <w:r w:rsidRPr="003D4015">
        <w:rPr>
          <w:rFonts w:eastAsia="Calibri" w:cs="Times New Roman"/>
          <w:szCs w:val="28"/>
          <w:lang w:val="uk-UA"/>
        </w:rPr>
        <w:t xml:space="preserve"> (рукоділля), </w:t>
      </w:r>
      <w:proofErr w:type="spellStart"/>
      <w:r w:rsidRPr="003D4015">
        <w:rPr>
          <w:rFonts w:eastAsia="Calibri" w:cs="Times New Roman"/>
          <w:szCs w:val="28"/>
          <w:lang w:val="uk-UA"/>
        </w:rPr>
        <w:t>крафтові</w:t>
      </w:r>
      <w:proofErr w:type="spellEnd"/>
      <w:r w:rsidRPr="003D4015">
        <w:rPr>
          <w:rFonts w:eastAsia="Calibri" w:cs="Times New Roman"/>
          <w:szCs w:val="28"/>
          <w:lang w:val="uk-UA"/>
        </w:rPr>
        <w:t xml:space="preserve"> (ремісничі) види діяльності, ознайомлення з економікою та менеджментом театру, ін.;</w:t>
      </w:r>
    </w:p>
    <w:p w14:paraId="0946B3F2" w14:textId="77777777" w:rsidR="00012F85" w:rsidRPr="003D4015" w:rsidRDefault="00012F85" w:rsidP="00012F85">
      <w:pPr>
        <w:numPr>
          <w:ilvl w:val="0"/>
          <w:numId w:val="15"/>
        </w:numPr>
        <w:tabs>
          <w:tab w:val="left" w:pos="993"/>
        </w:tabs>
        <w:spacing w:after="200" w:line="360" w:lineRule="auto"/>
        <w:ind w:left="0" w:right="-1" w:firstLine="709"/>
        <w:contextualSpacing/>
        <w:rPr>
          <w:rFonts w:eastAsia="Calibri" w:cs="Times New Roman"/>
          <w:szCs w:val="28"/>
          <w:lang w:val="uk-UA"/>
        </w:rPr>
      </w:pPr>
      <w:r w:rsidRPr="003D4015">
        <w:rPr>
          <w:rFonts w:eastAsia="Calibri" w:cs="Times New Roman"/>
          <w:i/>
          <w:szCs w:val="28"/>
          <w:lang w:val="uk-UA"/>
        </w:rPr>
        <w:t>соціокультурні технології:</w:t>
      </w:r>
      <w:r w:rsidRPr="003D4015">
        <w:rPr>
          <w:rFonts w:eastAsia="Calibri" w:cs="Times New Roman"/>
          <w:szCs w:val="28"/>
          <w:lang w:val="uk-UA"/>
        </w:rPr>
        <w:t xml:space="preserve"> заходи з елементами соціальної інклюзії («включення» в життя місцевого соціуму), мистецької </w:t>
      </w:r>
      <w:proofErr w:type="spellStart"/>
      <w:r w:rsidRPr="003D4015">
        <w:rPr>
          <w:rFonts w:eastAsia="Calibri" w:cs="Times New Roman"/>
          <w:szCs w:val="28"/>
          <w:lang w:val="uk-UA"/>
        </w:rPr>
        <w:t>патрисипації</w:t>
      </w:r>
      <w:proofErr w:type="spellEnd"/>
      <w:r w:rsidRPr="003D4015">
        <w:rPr>
          <w:rFonts w:eastAsia="Calibri" w:cs="Times New Roman"/>
          <w:szCs w:val="28"/>
          <w:lang w:val="uk-UA"/>
        </w:rPr>
        <w:t xml:space="preserve"> (залучення до місцевих соціокультурних заходів), ін.;</w:t>
      </w:r>
    </w:p>
    <w:p w14:paraId="7872061B" w14:textId="77777777" w:rsidR="00012F85" w:rsidRPr="003D4015" w:rsidRDefault="00012F85" w:rsidP="00012F85">
      <w:pPr>
        <w:numPr>
          <w:ilvl w:val="0"/>
          <w:numId w:val="15"/>
        </w:numPr>
        <w:tabs>
          <w:tab w:val="left" w:pos="993"/>
        </w:tabs>
        <w:spacing w:after="200" w:line="360" w:lineRule="auto"/>
        <w:ind w:left="0" w:right="-1" w:firstLine="709"/>
        <w:contextualSpacing/>
        <w:rPr>
          <w:rFonts w:eastAsia="Calibri" w:cs="Times New Roman"/>
          <w:szCs w:val="28"/>
          <w:lang w:val="uk-UA"/>
        </w:rPr>
      </w:pPr>
      <w:r w:rsidRPr="003D4015">
        <w:rPr>
          <w:rFonts w:eastAsia="Calibri" w:cs="Times New Roman"/>
          <w:i/>
          <w:szCs w:val="28"/>
          <w:lang w:val="uk-UA"/>
        </w:rPr>
        <w:t>цифрові технології для творчої діяльності</w:t>
      </w:r>
      <w:r w:rsidRPr="003D4015">
        <w:rPr>
          <w:rFonts w:eastAsia="Calibri" w:cs="Times New Roman"/>
          <w:szCs w:val="28"/>
          <w:lang w:val="uk-UA"/>
        </w:rPr>
        <w:t>: 3D (огляд панорамних експозицій), VR (ігри з елементами віртуальної реальності), AR (створення доповненої реальності), ШІ (штучний інтелект, важливий для створення креативних зображень, пошуку інформації), користувацькі (користування комп’ютерними програмами, стільниковими застосунками, онлайн-сервісами, ін.), створення інтерактивних матеріалів (листівок, буклетів, плакатів) за допомогою доступних онлайн-сервісів, BYOD-технології (користування власними девайсами), ін.;</w:t>
      </w:r>
    </w:p>
    <w:p w14:paraId="496126AE" w14:textId="77777777" w:rsidR="00012F85" w:rsidRPr="003D4015" w:rsidRDefault="00012F85" w:rsidP="00012F85">
      <w:pPr>
        <w:numPr>
          <w:ilvl w:val="0"/>
          <w:numId w:val="15"/>
        </w:numPr>
        <w:tabs>
          <w:tab w:val="left" w:pos="993"/>
        </w:tabs>
        <w:spacing w:after="200" w:line="360" w:lineRule="auto"/>
        <w:ind w:left="0" w:right="-1" w:firstLine="709"/>
        <w:contextualSpacing/>
        <w:rPr>
          <w:rFonts w:eastAsia="Calibri" w:cs="Times New Roman"/>
          <w:szCs w:val="28"/>
          <w:lang w:val="uk-UA"/>
        </w:rPr>
      </w:pPr>
      <w:r w:rsidRPr="003D4015">
        <w:rPr>
          <w:rFonts w:eastAsia="Calibri" w:cs="Times New Roman"/>
          <w:i/>
          <w:szCs w:val="28"/>
          <w:lang w:val="uk-UA"/>
        </w:rPr>
        <w:t xml:space="preserve">психолого-педагогічні: </w:t>
      </w:r>
      <w:r w:rsidRPr="003D4015">
        <w:rPr>
          <w:rFonts w:eastAsia="Calibri" w:cs="Times New Roman"/>
          <w:szCs w:val="28"/>
          <w:lang w:val="uk-UA"/>
        </w:rPr>
        <w:t>тренінгові (</w:t>
      </w:r>
      <w:proofErr w:type="spellStart"/>
      <w:r w:rsidRPr="003D4015">
        <w:rPr>
          <w:rFonts w:eastAsia="Calibri" w:cs="Times New Roman"/>
          <w:szCs w:val="28"/>
          <w:lang w:val="uk-UA"/>
        </w:rPr>
        <w:t>атистресові</w:t>
      </w:r>
      <w:proofErr w:type="spellEnd"/>
      <w:r w:rsidRPr="003D4015">
        <w:rPr>
          <w:rFonts w:eastAsia="Calibri" w:cs="Times New Roman"/>
          <w:szCs w:val="28"/>
          <w:lang w:val="uk-UA"/>
        </w:rPr>
        <w:t xml:space="preserve">, розвивальні, ін.), </w:t>
      </w:r>
      <w:proofErr w:type="spellStart"/>
      <w:r w:rsidRPr="003D4015">
        <w:rPr>
          <w:rFonts w:eastAsia="Calibri" w:cs="Times New Roman"/>
          <w:szCs w:val="28"/>
          <w:lang w:val="uk-UA"/>
        </w:rPr>
        <w:t>тімбілдінгові</w:t>
      </w:r>
      <w:proofErr w:type="spellEnd"/>
      <w:r w:rsidRPr="003D4015">
        <w:rPr>
          <w:rFonts w:eastAsia="Calibri" w:cs="Times New Roman"/>
          <w:szCs w:val="28"/>
          <w:lang w:val="uk-UA"/>
        </w:rPr>
        <w:t xml:space="preserve"> (створення команди), навчально-творчої </w:t>
      </w:r>
      <w:proofErr w:type="spellStart"/>
      <w:r w:rsidRPr="003D4015">
        <w:rPr>
          <w:rFonts w:eastAsia="Calibri" w:cs="Times New Roman"/>
          <w:szCs w:val="28"/>
          <w:lang w:val="uk-UA"/>
        </w:rPr>
        <w:t>колаборації</w:t>
      </w:r>
      <w:proofErr w:type="spellEnd"/>
      <w:r w:rsidRPr="003D4015">
        <w:rPr>
          <w:rFonts w:eastAsia="Calibri" w:cs="Times New Roman"/>
          <w:szCs w:val="28"/>
          <w:lang w:val="uk-UA"/>
        </w:rPr>
        <w:t xml:space="preserve"> (робота у парі, команді)</w:t>
      </w:r>
      <w:r w:rsidR="00E57FC0" w:rsidRPr="003D4015">
        <w:rPr>
          <w:rFonts w:eastAsia="Calibri" w:cs="Times New Roman"/>
          <w:szCs w:val="28"/>
          <w:lang w:val="uk-UA"/>
        </w:rPr>
        <w:t>,</w:t>
      </w:r>
    </w:p>
    <w:p w14:paraId="2F15B834" w14:textId="77777777" w:rsidR="00012F85" w:rsidRPr="003D4015" w:rsidRDefault="00012F85" w:rsidP="00012F85">
      <w:pPr>
        <w:numPr>
          <w:ilvl w:val="0"/>
          <w:numId w:val="15"/>
        </w:numPr>
        <w:tabs>
          <w:tab w:val="left" w:pos="993"/>
        </w:tabs>
        <w:spacing w:after="200" w:line="360" w:lineRule="auto"/>
        <w:ind w:left="0" w:right="-1" w:firstLine="709"/>
        <w:contextualSpacing/>
        <w:rPr>
          <w:rFonts w:eastAsia="Calibri" w:cs="Times New Roman"/>
          <w:szCs w:val="28"/>
          <w:lang w:val="uk-UA"/>
        </w:rPr>
      </w:pPr>
      <w:proofErr w:type="spellStart"/>
      <w:r w:rsidRPr="003D4015">
        <w:rPr>
          <w:rFonts w:eastAsia="Calibri" w:cs="Times New Roman"/>
          <w:i/>
          <w:szCs w:val="28"/>
          <w:lang w:val="uk-UA"/>
        </w:rPr>
        <w:t>дозвіллєво</w:t>
      </w:r>
      <w:proofErr w:type="spellEnd"/>
      <w:r w:rsidRPr="003D4015">
        <w:rPr>
          <w:rFonts w:eastAsia="Calibri" w:cs="Times New Roman"/>
          <w:i/>
          <w:szCs w:val="28"/>
          <w:lang w:val="uk-UA"/>
        </w:rPr>
        <w:t xml:space="preserve">-рекреаційні: </w:t>
      </w:r>
      <w:proofErr w:type="spellStart"/>
      <w:r w:rsidRPr="003D4015">
        <w:rPr>
          <w:rFonts w:eastAsia="Calibri" w:cs="Times New Roman"/>
          <w:szCs w:val="28"/>
          <w:lang w:val="uk-UA"/>
        </w:rPr>
        <w:t>природотерапевтичні</w:t>
      </w:r>
      <w:proofErr w:type="spellEnd"/>
      <w:r w:rsidRPr="003D4015">
        <w:rPr>
          <w:rFonts w:eastAsia="Calibri" w:cs="Times New Roman"/>
          <w:szCs w:val="28"/>
          <w:lang w:val="uk-UA"/>
        </w:rPr>
        <w:t xml:space="preserve">, </w:t>
      </w:r>
      <w:proofErr w:type="spellStart"/>
      <w:r w:rsidRPr="003D4015">
        <w:rPr>
          <w:rFonts w:eastAsia="Calibri" w:cs="Times New Roman"/>
          <w:szCs w:val="28"/>
          <w:lang w:val="uk-UA"/>
        </w:rPr>
        <w:t>Art-івентові</w:t>
      </w:r>
      <w:proofErr w:type="spellEnd"/>
      <w:r w:rsidRPr="003D4015">
        <w:rPr>
          <w:rFonts w:eastAsia="Calibri" w:cs="Times New Roman"/>
          <w:szCs w:val="28"/>
          <w:lang w:val="uk-UA"/>
        </w:rPr>
        <w:t xml:space="preserve">, квестові, </w:t>
      </w:r>
      <w:proofErr w:type="spellStart"/>
      <w:r w:rsidRPr="003D4015">
        <w:rPr>
          <w:rFonts w:eastAsia="Calibri" w:cs="Times New Roman"/>
          <w:szCs w:val="28"/>
          <w:lang w:val="uk-UA"/>
        </w:rPr>
        <w:t>квізові</w:t>
      </w:r>
      <w:proofErr w:type="spellEnd"/>
      <w:r w:rsidRPr="003D4015">
        <w:rPr>
          <w:rFonts w:eastAsia="Calibri" w:cs="Times New Roman"/>
          <w:szCs w:val="28"/>
          <w:lang w:val="uk-UA"/>
        </w:rPr>
        <w:t>, ін.;</w:t>
      </w:r>
    </w:p>
    <w:p w14:paraId="6F48784E" w14:textId="77777777" w:rsidR="00012F85" w:rsidRPr="003D4015" w:rsidRDefault="00012F85" w:rsidP="00012F85">
      <w:pPr>
        <w:numPr>
          <w:ilvl w:val="0"/>
          <w:numId w:val="15"/>
        </w:numPr>
        <w:tabs>
          <w:tab w:val="left" w:pos="993"/>
        </w:tabs>
        <w:spacing w:after="200" w:line="360" w:lineRule="auto"/>
        <w:ind w:left="0" w:right="-1" w:firstLine="709"/>
        <w:contextualSpacing/>
        <w:rPr>
          <w:rFonts w:eastAsia="Calibri" w:cs="Times New Roman"/>
          <w:szCs w:val="28"/>
          <w:lang w:val="uk-UA"/>
        </w:rPr>
      </w:pPr>
      <w:proofErr w:type="spellStart"/>
      <w:r w:rsidRPr="003D4015">
        <w:rPr>
          <w:rFonts w:eastAsia="Calibri" w:cs="Times New Roman"/>
          <w:i/>
          <w:szCs w:val="28"/>
          <w:lang w:val="uk-UA"/>
        </w:rPr>
        <w:t>валеологічні</w:t>
      </w:r>
      <w:proofErr w:type="spellEnd"/>
      <w:r w:rsidRPr="003D4015">
        <w:rPr>
          <w:rFonts w:eastAsia="Calibri" w:cs="Times New Roman"/>
          <w:i/>
          <w:szCs w:val="28"/>
          <w:lang w:val="uk-UA"/>
        </w:rPr>
        <w:t xml:space="preserve">: </w:t>
      </w:r>
      <w:r w:rsidRPr="003D4015">
        <w:rPr>
          <w:rFonts w:eastAsia="Calibri" w:cs="Times New Roman"/>
          <w:szCs w:val="28"/>
          <w:lang w:val="uk-UA"/>
        </w:rPr>
        <w:t>оздоровчі (</w:t>
      </w:r>
      <w:proofErr w:type="spellStart"/>
      <w:r w:rsidRPr="003D4015">
        <w:rPr>
          <w:rFonts w:eastAsia="Calibri" w:cs="Times New Roman"/>
          <w:szCs w:val="28"/>
          <w:lang w:val="uk-UA"/>
        </w:rPr>
        <w:t>фітденс</w:t>
      </w:r>
      <w:proofErr w:type="spellEnd"/>
      <w:r w:rsidRPr="003D4015">
        <w:rPr>
          <w:rFonts w:eastAsia="Calibri" w:cs="Times New Roman"/>
          <w:szCs w:val="28"/>
          <w:lang w:val="uk-UA"/>
        </w:rPr>
        <w:t xml:space="preserve"> – танцювальний фітнес, ін.), безпекові (тренінги, інструктажі, ін.).</w:t>
      </w:r>
    </w:p>
    <w:p w14:paraId="061F233A" w14:textId="77777777" w:rsidR="00012F85" w:rsidRPr="003D4015" w:rsidRDefault="00012F85" w:rsidP="00012F85">
      <w:pPr>
        <w:tabs>
          <w:tab w:val="left" w:pos="993"/>
        </w:tabs>
        <w:spacing w:line="360" w:lineRule="auto"/>
        <w:ind w:right="-284" w:firstLine="709"/>
        <w:rPr>
          <w:color w:val="000000"/>
          <w:szCs w:val="28"/>
          <w:lang w:val="uk-UA"/>
        </w:rPr>
      </w:pPr>
      <w:r w:rsidRPr="003D4015">
        <w:rPr>
          <w:color w:val="000000"/>
          <w:szCs w:val="28"/>
          <w:lang w:val="uk-UA"/>
        </w:rPr>
        <w:t xml:space="preserve">Контроль формування набутих </w:t>
      </w:r>
      <w:proofErr w:type="spellStart"/>
      <w:r w:rsidR="001C1F13" w:rsidRPr="003D4015">
        <w:rPr>
          <w:color w:val="000000"/>
          <w:szCs w:val="28"/>
          <w:lang w:val="uk-UA"/>
        </w:rPr>
        <w:t>компетентностей</w:t>
      </w:r>
      <w:proofErr w:type="spellEnd"/>
      <w:r w:rsidR="001C1F13" w:rsidRPr="003D4015">
        <w:rPr>
          <w:color w:val="000000"/>
          <w:szCs w:val="28"/>
          <w:lang w:val="uk-UA"/>
        </w:rPr>
        <w:t xml:space="preserve"> здобувачами позашкільної освіти</w:t>
      </w:r>
      <w:r w:rsidRPr="003D4015">
        <w:rPr>
          <w:color w:val="000000"/>
          <w:szCs w:val="28"/>
          <w:lang w:val="uk-UA"/>
        </w:rPr>
        <w:t xml:space="preserve"> здійснюється шляхом аналізу:</w:t>
      </w:r>
    </w:p>
    <w:p w14:paraId="73972728" w14:textId="77777777" w:rsidR="00012F85" w:rsidRPr="003D4015" w:rsidRDefault="00012F85" w:rsidP="00012F85">
      <w:pPr>
        <w:tabs>
          <w:tab w:val="left" w:pos="993"/>
        </w:tabs>
        <w:spacing w:line="360" w:lineRule="auto"/>
        <w:ind w:right="-284" w:firstLine="709"/>
        <w:rPr>
          <w:color w:val="000000"/>
          <w:szCs w:val="28"/>
          <w:lang w:val="uk-UA"/>
        </w:rPr>
      </w:pPr>
      <w:r w:rsidRPr="003D4015">
        <w:rPr>
          <w:color w:val="000000"/>
          <w:szCs w:val="28"/>
          <w:lang w:val="uk-UA"/>
        </w:rPr>
        <w:t>−</w:t>
      </w:r>
      <w:r w:rsidRPr="003D4015">
        <w:rPr>
          <w:color w:val="000000"/>
          <w:szCs w:val="28"/>
          <w:lang w:val="uk-UA"/>
        </w:rPr>
        <w:tab/>
        <w:t>виконання індивідуальних і групових навчальних завдань за навчальними розділами програми;</w:t>
      </w:r>
    </w:p>
    <w:p w14:paraId="08C6277D" w14:textId="77777777" w:rsidR="00012F85" w:rsidRPr="003D4015" w:rsidRDefault="00012F85" w:rsidP="00012F85">
      <w:pPr>
        <w:tabs>
          <w:tab w:val="left" w:pos="993"/>
        </w:tabs>
        <w:spacing w:line="360" w:lineRule="auto"/>
        <w:ind w:right="-284" w:firstLine="709"/>
        <w:rPr>
          <w:color w:val="000000"/>
          <w:szCs w:val="28"/>
          <w:lang w:val="uk-UA"/>
        </w:rPr>
      </w:pPr>
      <w:r w:rsidRPr="003D4015">
        <w:rPr>
          <w:color w:val="000000"/>
          <w:szCs w:val="28"/>
          <w:lang w:val="uk-UA"/>
        </w:rPr>
        <w:t>−</w:t>
      </w:r>
      <w:r w:rsidRPr="003D4015">
        <w:rPr>
          <w:color w:val="000000"/>
          <w:szCs w:val="28"/>
          <w:lang w:val="uk-UA"/>
        </w:rPr>
        <w:tab/>
        <w:t xml:space="preserve">успішності </w:t>
      </w:r>
      <w:r w:rsidR="00C35DF8">
        <w:rPr>
          <w:color w:val="000000"/>
          <w:szCs w:val="28"/>
          <w:lang w:val="uk-UA"/>
        </w:rPr>
        <w:t>створення та участі у виставах</w:t>
      </w:r>
      <w:r w:rsidRPr="003D4015">
        <w:rPr>
          <w:color w:val="000000"/>
          <w:szCs w:val="28"/>
          <w:lang w:val="uk-UA"/>
        </w:rPr>
        <w:t>;</w:t>
      </w:r>
    </w:p>
    <w:p w14:paraId="34E5A6ED" w14:textId="77777777" w:rsidR="00012F85" w:rsidRPr="003D4015" w:rsidRDefault="00012F85" w:rsidP="00012F85">
      <w:pPr>
        <w:tabs>
          <w:tab w:val="left" w:pos="993"/>
        </w:tabs>
        <w:spacing w:line="360" w:lineRule="auto"/>
        <w:ind w:right="-284" w:firstLine="709"/>
        <w:rPr>
          <w:color w:val="000000"/>
          <w:szCs w:val="28"/>
          <w:lang w:val="uk-UA"/>
        </w:rPr>
      </w:pPr>
      <w:r w:rsidRPr="003D4015">
        <w:rPr>
          <w:color w:val="000000"/>
          <w:szCs w:val="28"/>
          <w:lang w:val="uk-UA"/>
        </w:rPr>
        <w:t>−</w:t>
      </w:r>
      <w:r w:rsidRPr="003D4015">
        <w:rPr>
          <w:color w:val="000000"/>
          <w:szCs w:val="28"/>
          <w:lang w:val="uk-UA"/>
        </w:rPr>
        <w:tab/>
        <w:t>результатів участі у творчих конкурсах різних організаційних рівнів;</w:t>
      </w:r>
    </w:p>
    <w:p w14:paraId="694194A2" w14:textId="77777777" w:rsidR="00012F85" w:rsidRPr="003D4015" w:rsidRDefault="00012F85" w:rsidP="00012F85">
      <w:pPr>
        <w:tabs>
          <w:tab w:val="left" w:pos="993"/>
        </w:tabs>
        <w:spacing w:line="360" w:lineRule="auto"/>
        <w:ind w:right="-284" w:firstLine="709"/>
        <w:rPr>
          <w:color w:val="000000"/>
          <w:szCs w:val="28"/>
          <w:lang w:val="uk-UA"/>
        </w:rPr>
      </w:pPr>
      <w:r w:rsidRPr="003D4015">
        <w:rPr>
          <w:color w:val="000000"/>
          <w:szCs w:val="28"/>
          <w:lang w:val="uk-UA"/>
        </w:rPr>
        <w:t>−</w:t>
      </w:r>
      <w:r w:rsidRPr="003D4015">
        <w:rPr>
          <w:color w:val="000000"/>
          <w:szCs w:val="28"/>
          <w:lang w:val="uk-UA"/>
        </w:rPr>
        <w:tab/>
        <w:t>результативності супутніх навчальних та соціокультурних практик;</w:t>
      </w:r>
    </w:p>
    <w:p w14:paraId="13EFF015" w14:textId="77777777" w:rsidR="00012F85" w:rsidRPr="003D4015" w:rsidRDefault="00012F85" w:rsidP="00012F85">
      <w:pPr>
        <w:tabs>
          <w:tab w:val="left" w:pos="993"/>
        </w:tabs>
        <w:spacing w:line="360" w:lineRule="auto"/>
        <w:ind w:right="-284" w:firstLine="709"/>
        <w:rPr>
          <w:color w:val="000000"/>
          <w:szCs w:val="28"/>
          <w:lang w:val="uk-UA"/>
        </w:rPr>
      </w:pPr>
      <w:r w:rsidRPr="003D4015">
        <w:rPr>
          <w:color w:val="000000"/>
          <w:szCs w:val="28"/>
          <w:lang w:val="uk-UA"/>
        </w:rPr>
        <w:lastRenderedPageBreak/>
        <w:t>−</w:t>
      </w:r>
      <w:r w:rsidRPr="003D4015">
        <w:rPr>
          <w:color w:val="000000"/>
          <w:szCs w:val="28"/>
          <w:lang w:val="uk-UA"/>
        </w:rPr>
        <w:tab/>
        <w:t xml:space="preserve">підсумкового театралізованого </w:t>
      </w:r>
      <w:proofErr w:type="spellStart"/>
      <w:r w:rsidRPr="003D4015">
        <w:rPr>
          <w:color w:val="000000"/>
          <w:szCs w:val="28"/>
          <w:lang w:val="uk-UA"/>
        </w:rPr>
        <w:t>івенту</w:t>
      </w:r>
      <w:proofErr w:type="spellEnd"/>
      <w:r w:rsidRPr="003D4015">
        <w:rPr>
          <w:color w:val="000000"/>
          <w:szCs w:val="28"/>
          <w:lang w:val="uk-UA"/>
        </w:rPr>
        <w:t xml:space="preserve"> за програмою;</w:t>
      </w:r>
    </w:p>
    <w:p w14:paraId="76DA1850" w14:textId="77777777" w:rsidR="0028763A" w:rsidRPr="003D4015" w:rsidRDefault="00012F85" w:rsidP="00012F85">
      <w:pPr>
        <w:tabs>
          <w:tab w:val="left" w:pos="993"/>
        </w:tabs>
        <w:spacing w:line="360" w:lineRule="auto"/>
        <w:ind w:right="-284" w:firstLine="709"/>
        <w:rPr>
          <w:color w:val="000000"/>
          <w:szCs w:val="28"/>
          <w:lang w:val="uk-UA"/>
        </w:rPr>
      </w:pPr>
      <w:r w:rsidRPr="003D4015">
        <w:rPr>
          <w:color w:val="000000"/>
          <w:szCs w:val="28"/>
          <w:lang w:val="uk-UA"/>
        </w:rPr>
        <w:t>−</w:t>
      </w:r>
      <w:r w:rsidRPr="003D4015">
        <w:rPr>
          <w:color w:val="000000"/>
          <w:szCs w:val="28"/>
          <w:lang w:val="uk-UA"/>
        </w:rPr>
        <w:tab/>
        <w:t xml:space="preserve">ефективності застосування ІТ для навчально-творчої комунікації (група у </w:t>
      </w:r>
      <w:proofErr w:type="spellStart"/>
      <w:r w:rsidRPr="003D4015">
        <w:rPr>
          <w:color w:val="000000"/>
          <w:szCs w:val="28"/>
          <w:lang w:val="uk-UA"/>
        </w:rPr>
        <w:t>Viber</w:t>
      </w:r>
      <w:proofErr w:type="spellEnd"/>
      <w:r w:rsidRPr="003D4015">
        <w:rPr>
          <w:color w:val="000000"/>
          <w:szCs w:val="28"/>
          <w:lang w:val="uk-UA"/>
        </w:rPr>
        <w:t xml:space="preserve"> на </w:t>
      </w:r>
      <w:proofErr w:type="spellStart"/>
      <w:r w:rsidRPr="003D4015">
        <w:rPr>
          <w:color w:val="000000"/>
          <w:szCs w:val="28"/>
          <w:lang w:val="uk-UA"/>
        </w:rPr>
        <w:t>Google</w:t>
      </w:r>
      <w:proofErr w:type="spellEnd"/>
      <w:r w:rsidRPr="003D4015">
        <w:rPr>
          <w:color w:val="000000"/>
          <w:szCs w:val="28"/>
          <w:lang w:val="uk-UA"/>
        </w:rPr>
        <w:t>-сайті колективу).</w:t>
      </w:r>
    </w:p>
    <w:p w14:paraId="337D4F2A" w14:textId="66BEDBF3" w:rsidR="008E544A" w:rsidRPr="00DE197B" w:rsidRDefault="00FD017D" w:rsidP="008E544A">
      <w:pPr>
        <w:spacing w:line="360" w:lineRule="auto"/>
        <w:rPr>
          <w:rFonts w:cs="Times New Roman"/>
          <w:szCs w:val="28"/>
          <w:lang w:val="uk-UA"/>
        </w:rPr>
      </w:pPr>
      <w:r w:rsidRPr="00DE197B">
        <w:rPr>
          <w:color w:val="000000"/>
          <w:szCs w:val="28"/>
          <w:lang w:val="uk-UA"/>
        </w:rPr>
        <w:t>Зміст навчальної програми «</w:t>
      </w:r>
      <w:r w:rsidR="00C35DF8" w:rsidRPr="00DE197B">
        <w:rPr>
          <w:color w:val="000000"/>
          <w:szCs w:val="28"/>
          <w:lang w:val="uk-UA"/>
        </w:rPr>
        <w:t xml:space="preserve">Театр </w:t>
      </w:r>
      <w:r w:rsidR="008E544A" w:rsidRPr="00DE197B">
        <w:rPr>
          <w:color w:val="000000"/>
          <w:szCs w:val="28"/>
          <w:lang w:val="uk-UA"/>
        </w:rPr>
        <w:t>–</w:t>
      </w:r>
      <w:r w:rsidR="00C35DF8" w:rsidRPr="00DE197B">
        <w:rPr>
          <w:color w:val="000000"/>
          <w:szCs w:val="28"/>
          <w:lang w:val="uk-UA"/>
        </w:rPr>
        <w:t xml:space="preserve"> дзеркало життя</w:t>
      </w:r>
      <w:r w:rsidRPr="00DE197B">
        <w:rPr>
          <w:color w:val="000000"/>
          <w:szCs w:val="28"/>
          <w:lang w:val="uk-UA"/>
        </w:rPr>
        <w:t xml:space="preserve">» є орієнтовним. </w:t>
      </w:r>
      <w:r w:rsidR="008E544A" w:rsidRPr="00DE197B">
        <w:rPr>
          <w:color w:val="000000"/>
          <w:szCs w:val="28"/>
          <w:lang w:val="uk-UA"/>
        </w:rPr>
        <w:t xml:space="preserve"> </w:t>
      </w:r>
      <w:r w:rsidR="008E544A" w:rsidRPr="00DE197B">
        <w:rPr>
          <w:rFonts w:cs="Times New Roman"/>
          <w:szCs w:val="28"/>
          <w:lang w:val="uk-UA"/>
        </w:rPr>
        <w:t xml:space="preserve">За необхідності керівник гуртка може </w:t>
      </w:r>
      <w:proofErr w:type="spellStart"/>
      <w:r w:rsidR="008E544A" w:rsidRPr="00DE197B">
        <w:rPr>
          <w:rFonts w:cs="Times New Roman"/>
          <w:szCs w:val="28"/>
          <w:lang w:val="uk-UA"/>
        </w:rPr>
        <w:t>внести</w:t>
      </w:r>
      <w:proofErr w:type="spellEnd"/>
      <w:r w:rsidR="008E544A" w:rsidRPr="00DE197B">
        <w:rPr>
          <w:rFonts w:cs="Times New Roman"/>
          <w:szCs w:val="28"/>
          <w:lang w:val="uk-UA"/>
        </w:rPr>
        <w:t xml:space="preserve"> зміни, які не повинні впливати на загальний зміст навчальної програми та кількість навчальних годин. Незмінними мають залишатися мета, завдання та прогнозований результат освітньої діяльності.</w:t>
      </w:r>
    </w:p>
    <w:p w14:paraId="27E3A83B" w14:textId="6952DDF0" w:rsidR="0028763A" w:rsidRPr="003D4015" w:rsidRDefault="0028763A" w:rsidP="008E544A">
      <w:pPr>
        <w:tabs>
          <w:tab w:val="left" w:pos="993"/>
        </w:tabs>
        <w:spacing w:line="360" w:lineRule="auto"/>
        <w:ind w:right="-284" w:firstLine="709"/>
        <w:rPr>
          <w:color w:val="000000"/>
          <w:szCs w:val="28"/>
          <w:lang w:val="uk-UA"/>
        </w:rPr>
      </w:pPr>
    </w:p>
    <w:p w14:paraId="63B999F3" w14:textId="77777777" w:rsidR="00012F85" w:rsidRPr="003D4015" w:rsidRDefault="00012F85" w:rsidP="00995FAD">
      <w:pPr>
        <w:ind w:firstLine="0"/>
        <w:jc w:val="center"/>
        <w:rPr>
          <w:b/>
          <w:bCs/>
          <w:color w:val="000000"/>
          <w:szCs w:val="28"/>
          <w:lang w:val="uk-UA"/>
        </w:rPr>
      </w:pPr>
      <w:r w:rsidRPr="003D4015">
        <w:rPr>
          <w:b/>
          <w:bCs/>
          <w:color w:val="000000"/>
          <w:szCs w:val="28"/>
          <w:lang w:val="uk-UA"/>
        </w:rPr>
        <w:br w:type="page"/>
      </w:r>
    </w:p>
    <w:p w14:paraId="6253FA28" w14:textId="77777777" w:rsidR="00FC3002" w:rsidRPr="003D4015" w:rsidRDefault="00BC0657" w:rsidP="00317354">
      <w:pPr>
        <w:ind w:firstLine="0"/>
        <w:jc w:val="center"/>
        <w:rPr>
          <w:b/>
          <w:bCs/>
          <w:color w:val="000000"/>
          <w:szCs w:val="28"/>
          <w:lang w:val="uk-UA"/>
        </w:rPr>
      </w:pPr>
      <w:r w:rsidRPr="003D4015">
        <w:rPr>
          <w:b/>
          <w:bCs/>
          <w:color w:val="000000"/>
          <w:szCs w:val="28"/>
          <w:lang w:val="uk-UA"/>
        </w:rPr>
        <w:lastRenderedPageBreak/>
        <w:t>НАВЧАЛЬНО-ТЕМАТИЧНИЙ ПЛАН</w:t>
      </w:r>
    </w:p>
    <w:p w14:paraId="4AB0CC8A" w14:textId="77777777" w:rsidR="00D067AF" w:rsidRPr="003D4015" w:rsidRDefault="00D067AF" w:rsidP="00D067AF">
      <w:pPr>
        <w:pBdr>
          <w:top w:val="nil"/>
          <w:left w:val="nil"/>
          <w:bottom w:val="nil"/>
          <w:right w:val="nil"/>
          <w:between w:val="nil"/>
        </w:pBdr>
        <w:ind w:left="426"/>
        <w:rPr>
          <w:rFonts w:eastAsia="Times New Roman" w:cs="Times New Roman"/>
          <w:b/>
          <w:color w:val="000000"/>
          <w:szCs w:val="28"/>
          <w:lang w:val="uk-UA"/>
        </w:rPr>
      </w:pPr>
    </w:p>
    <w:tbl>
      <w:tblPr>
        <w:tblW w:w="10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9"/>
        <w:gridCol w:w="636"/>
        <w:gridCol w:w="5573"/>
        <w:gridCol w:w="1032"/>
        <w:gridCol w:w="992"/>
        <w:gridCol w:w="1134"/>
      </w:tblGrid>
      <w:tr w:rsidR="00D067AF" w:rsidRPr="003D4015" w14:paraId="60FE1F63" w14:textId="77777777" w:rsidTr="00166520">
        <w:tc>
          <w:tcPr>
            <w:tcW w:w="659" w:type="dxa"/>
            <w:vMerge w:val="restart"/>
            <w:shd w:val="clear" w:color="auto" w:fill="D9D9D9"/>
            <w:vAlign w:val="center"/>
          </w:tcPr>
          <w:p w14:paraId="7BA39535" w14:textId="1786B765" w:rsidR="00D067AF" w:rsidRPr="003D4015" w:rsidRDefault="00D067AF" w:rsidP="00166520">
            <w:pPr>
              <w:ind w:left="-142" w:right="-124" w:firstLine="0"/>
              <w:jc w:val="center"/>
              <w:rPr>
                <w:b/>
                <w:sz w:val="24"/>
                <w:szCs w:val="24"/>
                <w:lang w:val="uk-UA"/>
              </w:rPr>
            </w:pPr>
            <w:r w:rsidRPr="003D4015">
              <w:rPr>
                <w:b/>
                <w:sz w:val="24"/>
                <w:szCs w:val="24"/>
                <w:lang w:val="uk-UA"/>
              </w:rPr>
              <w:t>№</w:t>
            </w:r>
            <w:r w:rsidR="008E544A">
              <w:rPr>
                <w:b/>
                <w:sz w:val="24"/>
                <w:szCs w:val="24"/>
                <w:lang w:val="uk-UA"/>
              </w:rPr>
              <w:t xml:space="preserve"> з/п</w:t>
            </w:r>
          </w:p>
        </w:tc>
        <w:tc>
          <w:tcPr>
            <w:tcW w:w="6209" w:type="dxa"/>
            <w:gridSpan w:val="2"/>
            <w:vMerge w:val="restart"/>
            <w:shd w:val="clear" w:color="auto" w:fill="D9D9D9"/>
            <w:vAlign w:val="center"/>
          </w:tcPr>
          <w:p w14:paraId="4DA0129B" w14:textId="77777777" w:rsidR="00D067AF" w:rsidRPr="003D4015" w:rsidRDefault="00D067AF" w:rsidP="00166520">
            <w:pPr>
              <w:ind w:firstLine="0"/>
              <w:jc w:val="center"/>
              <w:rPr>
                <w:b/>
                <w:sz w:val="24"/>
                <w:szCs w:val="24"/>
                <w:lang w:val="uk-UA"/>
              </w:rPr>
            </w:pPr>
            <w:r w:rsidRPr="003D4015">
              <w:rPr>
                <w:b/>
                <w:lang w:val="uk-UA"/>
              </w:rPr>
              <w:t>Розділ, тема</w:t>
            </w:r>
          </w:p>
        </w:tc>
        <w:tc>
          <w:tcPr>
            <w:tcW w:w="3158" w:type="dxa"/>
            <w:gridSpan w:val="3"/>
            <w:shd w:val="clear" w:color="auto" w:fill="D9D9D9"/>
            <w:vAlign w:val="center"/>
          </w:tcPr>
          <w:p w14:paraId="10F6A3FF" w14:textId="77777777" w:rsidR="00D067AF" w:rsidRPr="003D4015" w:rsidRDefault="00D067AF" w:rsidP="00166520">
            <w:pPr>
              <w:ind w:firstLine="0"/>
              <w:jc w:val="center"/>
              <w:rPr>
                <w:b/>
                <w:sz w:val="24"/>
                <w:szCs w:val="24"/>
                <w:lang w:val="uk-UA"/>
              </w:rPr>
            </w:pPr>
            <w:r w:rsidRPr="003D4015">
              <w:rPr>
                <w:b/>
                <w:lang w:val="uk-UA"/>
              </w:rPr>
              <w:t>Кількість годин</w:t>
            </w:r>
          </w:p>
        </w:tc>
      </w:tr>
      <w:tr w:rsidR="00D067AF" w:rsidRPr="003D4015" w14:paraId="4F05FA6A" w14:textId="77777777" w:rsidTr="00166520">
        <w:trPr>
          <w:trHeight w:val="314"/>
        </w:trPr>
        <w:tc>
          <w:tcPr>
            <w:tcW w:w="659" w:type="dxa"/>
            <w:vMerge/>
            <w:shd w:val="clear" w:color="auto" w:fill="D9D9D9"/>
            <w:vAlign w:val="center"/>
          </w:tcPr>
          <w:p w14:paraId="10070A2F" w14:textId="77777777" w:rsidR="00D067AF" w:rsidRPr="003D4015" w:rsidRDefault="00D067AF" w:rsidP="00166520">
            <w:pPr>
              <w:widowControl w:val="0"/>
              <w:pBdr>
                <w:top w:val="nil"/>
                <w:left w:val="nil"/>
                <w:bottom w:val="nil"/>
                <w:right w:val="nil"/>
                <w:between w:val="nil"/>
              </w:pBdr>
              <w:spacing w:line="276" w:lineRule="auto"/>
              <w:ind w:firstLine="0"/>
              <w:jc w:val="left"/>
              <w:rPr>
                <w:b/>
                <w:sz w:val="24"/>
                <w:szCs w:val="24"/>
                <w:lang w:val="uk-UA"/>
              </w:rPr>
            </w:pPr>
          </w:p>
        </w:tc>
        <w:tc>
          <w:tcPr>
            <w:tcW w:w="6209" w:type="dxa"/>
            <w:gridSpan w:val="2"/>
            <w:vMerge/>
            <w:shd w:val="clear" w:color="auto" w:fill="D9D9D9"/>
            <w:vAlign w:val="center"/>
          </w:tcPr>
          <w:p w14:paraId="791E7228" w14:textId="77777777" w:rsidR="00D067AF" w:rsidRPr="003D4015" w:rsidRDefault="00D067AF" w:rsidP="00166520">
            <w:pPr>
              <w:widowControl w:val="0"/>
              <w:pBdr>
                <w:top w:val="nil"/>
                <w:left w:val="nil"/>
                <w:bottom w:val="nil"/>
                <w:right w:val="nil"/>
                <w:between w:val="nil"/>
              </w:pBdr>
              <w:spacing w:line="276" w:lineRule="auto"/>
              <w:ind w:firstLine="0"/>
              <w:jc w:val="left"/>
              <w:rPr>
                <w:b/>
                <w:sz w:val="24"/>
                <w:szCs w:val="24"/>
                <w:lang w:val="uk-UA"/>
              </w:rPr>
            </w:pPr>
          </w:p>
        </w:tc>
        <w:tc>
          <w:tcPr>
            <w:tcW w:w="1032" w:type="dxa"/>
            <w:shd w:val="clear" w:color="auto" w:fill="D9D9D9"/>
            <w:vAlign w:val="center"/>
          </w:tcPr>
          <w:p w14:paraId="200E5481" w14:textId="77777777" w:rsidR="00D067AF" w:rsidRPr="003D4015" w:rsidRDefault="00D067AF" w:rsidP="00166520">
            <w:pPr>
              <w:ind w:left="-64" w:right="-103" w:firstLine="0"/>
              <w:jc w:val="center"/>
              <w:rPr>
                <w:b/>
                <w:lang w:val="uk-UA"/>
              </w:rPr>
            </w:pPr>
            <w:proofErr w:type="spellStart"/>
            <w:r w:rsidRPr="003D4015">
              <w:rPr>
                <w:b/>
                <w:sz w:val="24"/>
                <w:szCs w:val="24"/>
                <w:lang w:val="uk-UA"/>
              </w:rPr>
              <w:t>теорет</w:t>
            </w:r>
            <w:proofErr w:type="spellEnd"/>
            <w:r w:rsidRPr="003D4015">
              <w:rPr>
                <w:b/>
                <w:sz w:val="24"/>
                <w:szCs w:val="24"/>
                <w:lang w:val="uk-UA"/>
              </w:rPr>
              <w:t>.</w:t>
            </w:r>
          </w:p>
        </w:tc>
        <w:tc>
          <w:tcPr>
            <w:tcW w:w="992" w:type="dxa"/>
            <w:shd w:val="clear" w:color="auto" w:fill="D9D9D9"/>
            <w:vAlign w:val="center"/>
          </w:tcPr>
          <w:p w14:paraId="60CCA8F6" w14:textId="77777777" w:rsidR="00D067AF" w:rsidRPr="003D4015" w:rsidRDefault="00D067AF" w:rsidP="00166520">
            <w:pPr>
              <w:ind w:left="-113" w:firstLine="0"/>
              <w:jc w:val="center"/>
              <w:rPr>
                <w:b/>
                <w:lang w:val="uk-UA"/>
              </w:rPr>
            </w:pPr>
            <w:proofErr w:type="spellStart"/>
            <w:r w:rsidRPr="003D4015">
              <w:rPr>
                <w:b/>
                <w:sz w:val="24"/>
                <w:szCs w:val="24"/>
                <w:lang w:val="uk-UA"/>
              </w:rPr>
              <w:t>практ</w:t>
            </w:r>
            <w:proofErr w:type="spellEnd"/>
            <w:r w:rsidRPr="003D4015">
              <w:rPr>
                <w:b/>
                <w:sz w:val="24"/>
                <w:szCs w:val="24"/>
                <w:lang w:val="uk-UA"/>
              </w:rPr>
              <w:t>.</w:t>
            </w:r>
          </w:p>
        </w:tc>
        <w:tc>
          <w:tcPr>
            <w:tcW w:w="1134" w:type="dxa"/>
            <w:shd w:val="clear" w:color="auto" w:fill="D9D9D9"/>
            <w:vAlign w:val="center"/>
          </w:tcPr>
          <w:p w14:paraId="267AC5E0" w14:textId="77777777" w:rsidR="00D067AF" w:rsidRPr="003D4015" w:rsidRDefault="00D067AF" w:rsidP="00166520">
            <w:pPr>
              <w:ind w:left="-164" w:right="-144" w:firstLine="0"/>
              <w:jc w:val="center"/>
              <w:rPr>
                <w:b/>
                <w:lang w:val="uk-UA"/>
              </w:rPr>
            </w:pPr>
            <w:r w:rsidRPr="003D4015">
              <w:rPr>
                <w:b/>
                <w:sz w:val="24"/>
                <w:szCs w:val="24"/>
                <w:lang w:val="uk-UA"/>
              </w:rPr>
              <w:t>усього</w:t>
            </w:r>
          </w:p>
        </w:tc>
      </w:tr>
      <w:tr w:rsidR="00D067AF" w:rsidRPr="003D4015" w14:paraId="12F655EA" w14:textId="77777777" w:rsidTr="00706679">
        <w:tc>
          <w:tcPr>
            <w:tcW w:w="659" w:type="dxa"/>
            <w:vMerge w:val="restart"/>
            <w:shd w:val="clear" w:color="auto" w:fill="F2F2F2"/>
          </w:tcPr>
          <w:p w14:paraId="33649EC2" w14:textId="77777777" w:rsidR="00D067AF" w:rsidRPr="003D4015" w:rsidRDefault="00D067AF" w:rsidP="00166520">
            <w:pPr>
              <w:ind w:firstLine="0"/>
              <w:rPr>
                <w:b/>
                <w:lang w:val="uk-UA"/>
              </w:rPr>
            </w:pPr>
            <w:r w:rsidRPr="003D4015">
              <w:rPr>
                <w:b/>
                <w:lang w:val="uk-UA"/>
              </w:rPr>
              <w:t>1.</w:t>
            </w:r>
          </w:p>
        </w:tc>
        <w:tc>
          <w:tcPr>
            <w:tcW w:w="6209" w:type="dxa"/>
            <w:gridSpan w:val="2"/>
            <w:shd w:val="clear" w:color="auto" w:fill="F2F2F2"/>
          </w:tcPr>
          <w:p w14:paraId="362B41AF" w14:textId="77777777" w:rsidR="00D067AF" w:rsidRPr="003D4015" w:rsidRDefault="00D067AF" w:rsidP="00166520">
            <w:pPr>
              <w:ind w:firstLine="0"/>
              <w:rPr>
                <w:b/>
                <w:lang w:val="uk-UA"/>
              </w:rPr>
            </w:pPr>
            <w:r w:rsidRPr="003D4015">
              <w:rPr>
                <w:b/>
                <w:lang w:val="uk-UA"/>
              </w:rPr>
              <w:t xml:space="preserve">Вступ </w:t>
            </w:r>
          </w:p>
        </w:tc>
        <w:tc>
          <w:tcPr>
            <w:tcW w:w="1032" w:type="dxa"/>
            <w:shd w:val="clear" w:color="auto" w:fill="F2F2F2"/>
            <w:vAlign w:val="center"/>
          </w:tcPr>
          <w:p w14:paraId="34839BCF" w14:textId="77777777" w:rsidR="00D067AF" w:rsidRPr="003D4015" w:rsidRDefault="00840020" w:rsidP="000A3717">
            <w:pPr>
              <w:ind w:left="-67" w:firstLine="0"/>
              <w:jc w:val="center"/>
              <w:rPr>
                <w:b/>
                <w:lang w:val="uk-UA"/>
              </w:rPr>
            </w:pPr>
            <w:r>
              <w:rPr>
                <w:b/>
                <w:lang w:val="uk-UA"/>
              </w:rPr>
              <w:t>2</w:t>
            </w:r>
          </w:p>
        </w:tc>
        <w:tc>
          <w:tcPr>
            <w:tcW w:w="992" w:type="dxa"/>
            <w:shd w:val="clear" w:color="auto" w:fill="F2F2F2"/>
            <w:vAlign w:val="center"/>
          </w:tcPr>
          <w:p w14:paraId="37FD27BF" w14:textId="77777777" w:rsidR="00D067AF" w:rsidRPr="003D4015" w:rsidRDefault="00840020" w:rsidP="000A3717">
            <w:pPr>
              <w:ind w:left="-67" w:firstLine="0"/>
              <w:jc w:val="center"/>
              <w:rPr>
                <w:b/>
                <w:lang w:val="uk-UA"/>
              </w:rPr>
            </w:pPr>
            <w:r>
              <w:rPr>
                <w:b/>
                <w:lang w:val="uk-UA"/>
              </w:rPr>
              <w:t>4</w:t>
            </w:r>
          </w:p>
        </w:tc>
        <w:tc>
          <w:tcPr>
            <w:tcW w:w="1134" w:type="dxa"/>
            <w:shd w:val="clear" w:color="auto" w:fill="F2F2F2"/>
            <w:vAlign w:val="center"/>
          </w:tcPr>
          <w:p w14:paraId="05EA922C" w14:textId="77777777" w:rsidR="00D067AF" w:rsidRPr="003D4015" w:rsidRDefault="00840020" w:rsidP="000A3717">
            <w:pPr>
              <w:ind w:left="-67" w:firstLine="0"/>
              <w:jc w:val="center"/>
              <w:rPr>
                <w:b/>
                <w:lang w:val="uk-UA"/>
              </w:rPr>
            </w:pPr>
            <w:r>
              <w:rPr>
                <w:b/>
                <w:lang w:val="uk-UA"/>
              </w:rPr>
              <w:t>6</w:t>
            </w:r>
          </w:p>
        </w:tc>
      </w:tr>
      <w:tr w:rsidR="007A08EC" w:rsidRPr="003D4015" w14:paraId="4FE2A7A0" w14:textId="77777777" w:rsidTr="00706679">
        <w:tc>
          <w:tcPr>
            <w:tcW w:w="659" w:type="dxa"/>
            <w:vMerge/>
          </w:tcPr>
          <w:p w14:paraId="0F4AA0C4" w14:textId="77777777" w:rsidR="007A08EC" w:rsidRPr="003D4015" w:rsidRDefault="007A08EC" w:rsidP="007A08EC">
            <w:pPr>
              <w:ind w:firstLine="0"/>
              <w:rPr>
                <w:b/>
                <w:lang w:val="uk-UA"/>
              </w:rPr>
            </w:pPr>
          </w:p>
        </w:tc>
        <w:tc>
          <w:tcPr>
            <w:tcW w:w="636" w:type="dxa"/>
          </w:tcPr>
          <w:p w14:paraId="3D063FDE" w14:textId="77777777" w:rsidR="007A08EC" w:rsidRPr="003D4015" w:rsidRDefault="007A08EC" w:rsidP="007A08EC">
            <w:pPr>
              <w:ind w:firstLine="0"/>
              <w:rPr>
                <w:lang w:val="uk-UA"/>
              </w:rPr>
            </w:pPr>
            <w:r w:rsidRPr="003D4015">
              <w:rPr>
                <w:lang w:val="uk-UA"/>
              </w:rPr>
              <w:t>1.1.</w:t>
            </w:r>
          </w:p>
        </w:tc>
        <w:tc>
          <w:tcPr>
            <w:tcW w:w="5573" w:type="dxa"/>
            <w:tcBorders>
              <w:top w:val="single" w:sz="4" w:space="0" w:color="auto"/>
              <w:left w:val="single" w:sz="4" w:space="0" w:color="auto"/>
              <w:bottom w:val="single" w:sz="4" w:space="0" w:color="auto"/>
              <w:right w:val="single" w:sz="4" w:space="0" w:color="auto"/>
            </w:tcBorders>
            <w:shd w:val="clear" w:color="auto" w:fill="FFFFFF"/>
          </w:tcPr>
          <w:p w14:paraId="33CCF81F" w14:textId="77777777" w:rsidR="007A08EC" w:rsidRPr="003D4015" w:rsidRDefault="007A08EC" w:rsidP="007A08EC">
            <w:pPr>
              <w:tabs>
                <w:tab w:val="left" w:pos="10348"/>
              </w:tabs>
              <w:ind w:right="-23" w:hanging="22"/>
              <w:rPr>
                <w:szCs w:val="28"/>
                <w:lang w:val="uk-UA"/>
              </w:rPr>
            </w:pPr>
            <w:r w:rsidRPr="003D4015">
              <w:rPr>
                <w:szCs w:val="28"/>
                <w:lang w:val="uk-UA"/>
              </w:rPr>
              <w:t>Презентація та організаційне моделювання роботи колективу</w:t>
            </w:r>
          </w:p>
        </w:tc>
        <w:tc>
          <w:tcPr>
            <w:tcW w:w="1032" w:type="dxa"/>
            <w:vAlign w:val="center"/>
          </w:tcPr>
          <w:p w14:paraId="59579A3F" w14:textId="77777777" w:rsidR="007A08EC" w:rsidRPr="003D4015" w:rsidRDefault="007A08EC" w:rsidP="000A3717">
            <w:pPr>
              <w:ind w:left="-67" w:firstLine="0"/>
              <w:jc w:val="center"/>
              <w:rPr>
                <w:lang w:val="uk-UA"/>
              </w:rPr>
            </w:pPr>
            <w:r w:rsidRPr="003D4015">
              <w:rPr>
                <w:lang w:val="uk-UA"/>
              </w:rPr>
              <w:t>1</w:t>
            </w:r>
          </w:p>
        </w:tc>
        <w:tc>
          <w:tcPr>
            <w:tcW w:w="992" w:type="dxa"/>
            <w:vAlign w:val="center"/>
          </w:tcPr>
          <w:p w14:paraId="10C54CB0" w14:textId="77777777" w:rsidR="007A08EC" w:rsidRPr="003D4015" w:rsidRDefault="00840020" w:rsidP="000A3717">
            <w:pPr>
              <w:ind w:left="-67" w:firstLine="0"/>
              <w:jc w:val="center"/>
              <w:rPr>
                <w:lang w:val="uk-UA"/>
              </w:rPr>
            </w:pPr>
            <w:r>
              <w:rPr>
                <w:lang w:val="uk-UA"/>
              </w:rPr>
              <w:t>2</w:t>
            </w:r>
          </w:p>
        </w:tc>
        <w:tc>
          <w:tcPr>
            <w:tcW w:w="1134" w:type="dxa"/>
            <w:vAlign w:val="center"/>
          </w:tcPr>
          <w:p w14:paraId="7C1BC1B1" w14:textId="77777777" w:rsidR="007A08EC" w:rsidRPr="003D4015" w:rsidRDefault="00840020" w:rsidP="000A3717">
            <w:pPr>
              <w:ind w:left="-67" w:firstLine="0"/>
              <w:jc w:val="center"/>
              <w:rPr>
                <w:lang w:val="uk-UA"/>
              </w:rPr>
            </w:pPr>
            <w:r>
              <w:rPr>
                <w:lang w:val="uk-UA"/>
              </w:rPr>
              <w:t>3</w:t>
            </w:r>
          </w:p>
        </w:tc>
      </w:tr>
      <w:tr w:rsidR="007A08EC" w:rsidRPr="003D4015" w14:paraId="58040D11" w14:textId="77777777" w:rsidTr="00706679">
        <w:tc>
          <w:tcPr>
            <w:tcW w:w="659" w:type="dxa"/>
            <w:vMerge/>
          </w:tcPr>
          <w:p w14:paraId="45457692" w14:textId="77777777" w:rsidR="007A08EC" w:rsidRPr="003D4015" w:rsidRDefault="007A08EC" w:rsidP="007A08EC">
            <w:pPr>
              <w:ind w:firstLine="0"/>
              <w:rPr>
                <w:b/>
                <w:lang w:val="uk-UA"/>
              </w:rPr>
            </w:pPr>
          </w:p>
        </w:tc>
        <w:tc>
          <w:tcPr>
            <w:tcW w:w="636" w:type="dxa"/>
          </w:tcPr>
          <w:p w14:paraId="14E2A9E4" w14:textId="77777777" w:rsidR="007A08EC" w:rsidRPr="003D4015" w:rsidRDefault="007A08EC" w:rsidP="007A08EC">
            <w:pPr>
              <w:ind w:firstLine="0"/>
              <w:rPr>
                <w:lang w:val="uk-UA"/>
              </w:rPr>
            </w:pPr>
            <w:r w:rsidRPr="003D4015">
              <w:rPr>
                <w:lang w:val="uk-UA"/>
              </w:rPr>
              <w:t>1.2.</w:t>
            </w:r>
          </w:p>
        </w:tc>
        <w:tc>
          <w:tcPr>
            <w:tcW w:w="5573" w:type="dxa"/>
            <w:tcBorders>
              <w:top w:val="single" w:sz="4" w:space="0" w:color="auto"/>
              <w:left w:val="single" w:sz="4" w:space="0" w:color="auto"/>
              <w:bottom w:val="single" w:sz="4" w:space="0" w:color="auto"/>
              <w:right w:val="single" w:sz="4" w:space="0" w:color="auto"/>
            </w:tcBorders>
            <w:shd w:val="clear" w:color="auto" w:fill="FFFFFF"/>
          </w:tcPr>
          <w:p w14:paraId="569C440D" w14:textId="77777777" w:rsidR="007A08EC" w:rsidRPr="003D4015" w:rsidRDefault="00192279" w:rsidP="007A08EC">
            <w:pPr>
              <w:tabs>
                <w:tab w:val="left" w:pos="10348"/>
              </w:tabs>
              <w:ind w:right="-23" w:hanging="22"/>
              <w:rPr>
                <w:szCs w:val="28"/>
                <w:lang w:val="uk-UA"/>
              </w:rPr>
            </w:pPr>
            <w:r w:rsidRPr="00192279">
              <w:rPr>
                <w:szCs w:val="28"/>
                <w:lang w:val="uk-UA"/>
              </w:rPr>
              <w:t>ІТ-підготовка для дистанційних форм навчально-творчої взаємодії</w:t>
            </w:r>
          </w:p>
        </w:tc>
        <w:tc>
          <w:tcPr>
            <w:tcW w:w="1032" w:type="dxa"/>
            <w:vAlign w:val="center"/>
          </w:tcPr>
          <w:p w14:paraId="43EB97B7" w14:textId="77777777" w:rsidR="007A08EC" w:rsidRPr="003D4015" w:rsidRDefault="007A08EC" w:rsidP="000A3717">
            <w:pPr>
              <w:ind w:left="-67" w:firstLine="0"/>
              <w:jc w:val="center"/>
              <w:rPr>
                <w:lang w:val="uk-UA"/>
              </w:rPr>
            </w:pPr>
            <w:r w:rsidRPr="003D4015">
              <w:rPr>
                <w:lang w:val="uk-UA"/>
              </w:rPr>
              <w:t>1</w:t>
            </w:r>
          </w:p>
        </w:tc>
        <w:tc>
          <w:tcPr>
            <w:tcW w:w="992" w:type="dxa"/>
            <w:vAlign w:val="center"/>
          </w:tcPr>
          <w:p w14:paraId="40281E06" w14:textId="77777777" w:rsidR="007A08EC" w:rsidRPr="003D4015" w:rsidRDefault="00840020" w:rsidP="000A3717">
            <w:pPr>
              <w:ind w:left="-67" w:firstLine="0"/>
              <w:jc w:val="center"/>
              <w:rPr>
                <w:lang w:val="uk-UA"/>
              </w:rPr>
            </w:pPr>
            <w:r>
              <w:rPr>
                <w:lang w:val="uk-UA"/>
              </w:rPr>
              <w:t>2</w:t>
            </w:r>
          </w:p>
        </w:tc>
        <w:tc>
          <w:tcPr>
            <w:tcW w:w="1134" w:type="dxa"/>
            <w:vAlign w:val="center"/>
          </w:tcPr>
          <w:p w14:paraId="5E149E26" w14:textId="77777777" w:rsidR="007A08EC" w:rsidRPr="003D4015" w:rsidRDefault="00840020" w:rsidP="000A3717">
            <w:pPr>
              <w:ind w:left="-67" w:firstLine="0"/>
              <w:jc w:val="center"/>
              <w:rPr>
                <w:lang w:val="uk-UA"/>
              </w:rPr>
            </w:pPr>
            <w:r>
              <w:rPr>
                <w:lang w:val="uk-UA"/>
              </w:rPr>
              <w:t>3</w:t>
            </w:r>
          </w:p>
        </w:tc>
      </w:tr>
      <w:tr w:rsidR="00580B48" w:rsidRPr="003D4015" w14:paraId="76EF69E3" w14:textId="77777777" w:rsidTr="00706679">
        <w:tc>
          <w:tcPr>
            <w:tcW w:w="659" w:type="dxa"/>
            <w:vMerge w:val="restart"/>
            <w:shd w:val="clear" w:color="auto" w:fill="F2F2F2"/>
          </w:tcPr>
          <w:p w14:paraId="2E762948" w14:textId="77777777" w:rsidR="00580B48" w:rsidRPr="003D4015" w:rsidRDefault="00580B48" w:rsidP="00166520">
            <w:pPr>
              <w:ind w:firstLine="0"/>
              <w:rPr>
                <w:b/>
                <w:lang w:val="uk-UA"/>
              </w:rPr>
            </w:pPr>
            <w:r w:rsidRPr="003D4015">
              <w:rPr>
                <w:b/>
                <w:lang w:val="uk-UA"/>
              </w:rPr>
              <w:t>2.</w:t>
            </w:r>
          </w:p>
        </w:tc>
        <w:tc>
          <w:tcPr>
            <w:tcW w:w="6209" w:type="dxa"/>
            <w:gridSpan w:val="2"/>
            <w:shd w:val="clear" w:color="auto" w:fill="F2F2F2"/>
          </w:tcPr>
          <w:p w14:paraId="061A7C69" w14:textId="77777777" w:rsidR="00580B48" w:rsidRPr="003D4015" w:rsidRDefault="00580B48" w:rsidP="00166520">
            <w:pPr>
              <w:ind w:firstLine="0"/>
              <w:rPr>
                <w:b/>
                <w:lang w:val="uk-UA"/>
              </w:rPr>
            </w:pPr>
            <w:r w:rsidRPr="003D4015">
              <w:rPr>
                <w:b/>
                <w:lang w:val="uk-UA"/>
              </w:rPr>
              <w:t>Акторська майстерність</w:t>
            </w:r>
          </w:p>
        </w:tc>
        <w:tc>
          <w:tcPr>
            <w:tcW w:w="1032" w:type="dxa"/>
            <w:shd w:val="clear" w:color="auto" w:fill="F2F2F2"/>
            <w:vAlign w:val="center"/>
          </w:tcPr>
          <w:p w14:paraId="41238609" w14:textId="77777777" w:rsidR="00580B48" w:rsidRPr="003D4015" w:rsidRDefault="00580B48" w:rsidP="000A3717">
            <w:pPr>
              <w:ind w:left="-67" w:firstLine="0"/>
              <w:jc w:val="center"/>
              <w:rPr>
                <w:b/>
                <w:lang w:val="uk-UA"/>
              </w:rPr>
            </w:pPr>
            <w:r w:rsidRPr="003D4015">
              <w:rPr>
                <w:b/>
                <w:lang w:val="uk-UA"/>
              </w:rPr>
              <w:t>18</w:t>
            </w:r>
          </w:p>
        </w:tc>
        <w:tc>
          <w:tcPr>
            <w:tcW w:w="992" w:type="dxa"/>
            <w:shd w:val="clear" w:color="auto" w:fill="F2F2F2"/>
            <w:vAlign w:val="center"/>
          </w:tcPr>
          <w:p w14:paraId="0AD9E276" w14:textId="77777777" w:rsidR="00580B48" w:rsidRPr="003D4015" w:rsidRDefault="004002AB" w:rsidP="000A3717">
            <w:pPr>
              <w:ind w:left="-67" w:firstLine="0"/>
              <w:jc w:val="center"/>
              <w:rPr>
                <w:b/>
                <w:lang w:val="uk-UA"/>
              </w:rPr>
            </w:pPr>
            <w:r>
              <w:rPr>
                <w:b/>
                <w:lang w:val="uk-UA"/>
              </w:rPr>
              <w:t>69</w:t>
            </w:r>
          </w:p>
        </w:tc>
        <w:tc>
          <w:tcPr>
            <w:tcW w:w="1134" w:type="dxa"/>
            <w:shd w:val="clear" w:color="auto" w:fill="F2F2F2"/>
            <w:vAlign w:val="center"/>
          </w:tcPr>
          <w:p w14:paraId="63D17E84" w14:textId="77777777" w:rsidR="00580B48" w:rsidRPr="003D4015" w:rsidRDefault="004002AB" w:rsidP="000A3717">
            <w:pPr>
              <w:ind w:left="-67" w:firstLine="0"/>
              <w:jc w:val="center"/>
              <w:rPr>
                <w:b/>
                <w:lang w:val="uk-UA"/>
              </w:rPr>
            </w:pPr>
            <w:r>
              <w:rPr>
                <w:b/>
                <w:lang w:val="uk-UA"/>
              </w:rPr>
              <w:t>87</w:t>
            </w:r>
          </w:p>
        </w:tc>
      </w:tr>
      <w:tr w:rsidR="00251C71" w:rsidRPr="003D4015" w14:paraId="32376620" w14:textId="77777777" w:rsidTr="00706679">
        <w:tc>
          <w:tcPr>
            <w:tcW w:w="659" w:type="dxa"/>
            <w:vMerge/>
          </w:tcPr>
          <w:p w14:paraId="59BE24CC" w14:textId="77777777" w:rsidR="00251C71" w:rsidRPr="003D4015" w:rsidRDefault="00251C71" w:rsidP="00251C71">
            <w:pPr>
              <w:ind w:firstLine="0"/>
              <w:rPr>
                <w:b/>
                <w:lang w:val="uk-UA"/>
              </w:rPr>
            </w:pPr>
          </w:p>
        </w:tc>
        <w:tc>
          <w:tcPr>
            <w:tcW w:w="636" w:type="dxa"/>
          </w:tcPr>
          <w:p w14:paraId="6E967F59" w14:textId="77777777" w:rsidR="00251C71" w:rsidRPr="003D4015" w:rsidRDefault="00251C71" w:rsidP="00251C71">
            <w:pPr>
              <w:ind w:firstLine="0"/>
              <w:rPr>
                <w:lang w:val="uk-UA"/>
              </w:rPr>
            </w:pPr>
            <w:r w:rsidRPr="003D4015">
              <w:rPr>
                <w:lang w:val="uk-UA"/>
              </w:rPr>
              <w:t>2.1.</w:t>
            </w:r>
          </w:p>
        </w:tc>
        <w:tc>
          <w:tcPr>
            <w:tcW w:w="5573" w:type="dxa"/>
          </w:tcPr>
          <w:p w14:paraId="1EA05FFC" w14:textId="77777777" w:rsidR="00251C71" w:rsidRPr="007F5E62" w:rsidRDefault="007F5E62" w:rsidP="00251C71">
            <w:pPr>
              <w:ind w:firstLine="0"/>
              <w:rPr>
                <w:bCs/>
                <w:color w:val="000000"/>
                <w:szCs w:val="28"/>
                <w:lang w:val="uk-UA"/>
              </w:rPr>
            </w:pPr>
            <w:r w:rsidRPr="007F5E62">
              <w:rPr>
                <w:bCs/>
                <w:color w:val="000000"/>
                <w:szCs w:val="28"/>
                <w:lang w:val="uk-UA"/>
              </w:rPr>
              <w:t>Психологічна підготовка до виступів. Психофізичні техніки</w:t>
            </w:r>
          </w:p>
        </w:tc>
        <w:tc>
          <w:tcPr>
            <w:tcW w:w="1032" w:type="dxa"/>
            <w:vAlign w:val="center"/>
          </w:tcPr>
          <w:p w14:paraId="098F1AB2" w14:textId="77777777" w:rsidR="00251C71" w:rsidRPr="003D4015" w:rsidRDefault="00A465BF" w:rsidP="000A3717">
            <w:pPr>
              <w:ind w:left="-67" w:firstLine="0"/>
              <w:jc w:val="center"/>
              <w:rPr>
                <w:bCs/>
                <w:color w:val="000000"/>
                <w:szCs w:val="28"/>
                <w:lang w:val="uk-UA"/>
              </w:rPr>
            </w:pPr>
            <w:r>
              <w:rPr>
                <w:color w:val="000000"/>
                <w:szCs w:val="28"/>
                <w:lang w:val="uk-UA"/>
              </w:rPr>
              <w:t>3</w:t>
            </w:r>
          </w:p>
        </w:tc>
        <w:tc>
          <w:tcPr>
            <w:tcW w:w="992" w:type="dxa"/>
            <w:vAlign w:val="center"/>
          </w:tcPr>
          <w:p w14:paraId="51FFD177" w14:textId="77777777" w:rsidR="00251C71" w:rsidRPr="003D4015" w:rsidRDefault="004002AB" w:rsidP="000A3717">
            <w:pPr>
              <w:ind w:left="-67" w:firstLine="0"/>
              <w:jc w:val="center"/>
              <w:rPr>
                <w:bCs/>
                <w:color w:val="000000"/>
                <w:szCs w:val="28"/>
                <w:lang w:val="uk-UA"/>
              </w:rPr>
            </w:pPr>
            <w:r>
              <w:rPr>
                <w:color w:val="000000"/>
                <w:szCs w:val="28"/>
                <w:lang w:val="uk-UA"/>
              </w:rPr>
              <w:t>15</w:t>
            </w:r>
          </w:p>
        </w:tc>
        <w:tc>
          <w:tcPr>
            <w:tcW w:w="1134" w:type="dxa"/>
            <w:vAlign w:val="center"/>
          </w:tcPr>
          <w:p w14:paraId="5E13A1EA" w14:textId="77777777" w:rsidR="00251C71" w:rsidRPr="003D4015" w:rsidRDefault="00251C71" w:rsidP="000A3717">
            <w:pPr>
              <w:ind w:left="-67" w:firstLine="0"/>
              <w:jc w:val="center"/>
              <w:rPr>
                <w:bCs/>
                <w:color w:val="000000"/>
                <w:szCs w:val="28"/>
                <w:lang w:val="uk-UA"/>
              </w:rPr>
            </w:pPr>
            <w:r w:rsidRPr="003D4015">
              <w:rPr>
                <w:color w:val="000000"/>
                <w:szCs w:val="28"/>
                <w:lang w:val="uk-UA"/>
              </w:rPr>
              <w:t>1</w:t>
            </w:r>
            <w:r w:rsidR="004002AB">
              <w:rPr>
                <w:color w:val="000000"/>
                <w:szCs w:val="28"/>
                <w:lang w:val="uk-UA"/>
              </w:rPr>
              <w:t>8</w:t>
            </w:r>
          </w:p>
        </w:tc>
      </w:tr>
      <w:tr w:rsidR="00251C71" w:rsidRPr="003D4015" w14:paraId="03EB702F" w14:textId="77777777" w:rsidTr="00706679">
        <w:tc>
          <w:tcPr>
            <w:tcW w:w="659" w:type="dxa"/>
            <w:vMerge/>
          </w:tcPr>
          <w:p w14:paraId="1255A47B" w14:textId="77777777" w:rsidR="00251C71" w:rsidRPr="003D4015" w:rsidRDefault="00251C71" w:rsidP="00251C71">
            <w:pPr>
              <w:ind w:firstLine="0"/>
              <w:rPr>
                <w:b/>
                <w:lang w:val="uk-UA"/>
              </w:rPr>
            </w:pPr>
          </w:p>
        </w:tc>
        <w:tc>
          <w:tcPr>
            <w:tcW w:w="636" w:type="dxa"/>
          </w:tcPr>
          <w:p w14:paraId="7A93C7C4" w14:textId="77777777" w:rsidR="00251C71" w:rsidRPr="003D4015" w:rsidRDefault="00251C71" w:rsidP="00251C71">
            <w:pPr>
              <w:ind w:firstLine="0"/>
              <w:rPr>
                <w:lang w:val="uk-UA"/>
              </w:rPr>
            </w:pPr>
            <w:r w:rsidRPr="003D4015">
              <w:rPr>
                <w:lang w:val="uk-UA"/>
              </w:rPr>
              <w:t>2.2.</w:t>
            </w:r>
          </w:p>
        </w:tc>
        <w:tc>
          <w:tcPr>
            <w:tcW w:w="5573" w:type="dxa"/>
          </w:tcPr>
          <w:p w14:paraId="1263962E" w14:textId="77777777" w:rsidR="00251C71" w:rsidRPr="00CC105E" w:rsidRDefault="00251C71" w:rsidP="00251C71">
            <w:pPr>
              <w:ind w:firstLine="0"/>
              <w:rPr>
                <w:color w:val="000000"/>
                <w:szCs w:val="28"/>
                <w:lang w:val="uk-UA"/>
              </w:rPr>
            </w:pPr>
            <w:r w:rsidRPr="0014644C">
              <w:rPr>
                <w:color w:val="000000"/>
                <w:szCs w:val="28"/>
                <w:lang w:val="uk-UA"/>
              </w:rPr>
              <w:t>Робота над роллю та виставою.</w:t>
            </w:r>
            <w:r>
              <w:rPr>
                <w:color w:val="000000"/>
                <w:szCs w:val="28"/>
                <w:lang w:val="uk-UA"/>
              </w:rPr>
              <w:t xml:space="preserve"> </w:t>
            </w:r>
            <w:r w:rsidRPr="0014644C">
              <w:rPr>
                <w:color w:val="000000"/>
                <w:szCs w:val="28"/>
                <w:lang w:val="uk-UA"/>
              </w:rPr>
              <w:t>Е</w:t>
            </w:r>
            <w:r w:rsidR="00096629">
              <w:rPr>
                <w:color w:val="000000"/>
                <w:szCs w:val="28"/>
                <w:lang w:val="uk-UA"/>
              </w:rPr>
              <w:t>тапи роботи над п’єсою та роллю</w:t>
            </w:r>
          </w:p>
        </w:tc>
        <w:tc>
          <w:tcPr>
            <w:tcW w:w="1032" w:type="dxa"/>
            <w:vAlign w:val="center"/>
          </w:tcPr>
          <w:p w14:paraId="11850C73" w14:textId="77777777" w:rsidR="00251C71" w:rsidRPr="003D4015" w:rsidRDefault="00A465BF" w:rsidP="000A3717">
            <w:pPr>
              <w:ind w:left="-67" w:firstLine="0"/>
              <w:jc w:val="center"/>
              <w:rPr>
                <w:color w:val="000000"/>
                <w:szCs w:val="28"/>
                <w:lang w:val="uk-UA"/>
              </w:rPr>
            </w:pPr>
            <w:r>
              <w:rPr>
                <w:color w:val="000000"/>
                <w:szCs w:val="28"/>
                <w:lang w:val="uk-UA"/>
              </w:rPr>
              <w:t>6</w:t>
            </w:r>
          </w:p>
        </w:tc>
        <w:tc>
          <w:tcPr>
            <w:tcW w:w="992" w:type="dxa"/>
            <w:vAlign w:val="center"/>
          </w:tcPr>
          <w:p w14:paraId="383B51EC" w14:textId="77777777" w:rsidR="00251C71" w:rsidRPr="003D4015" w:rsidRDefault="004002AB" w:rsidP="000A3717">
            <w:pPr>
              <w:ind w:left="-67" w:firstLine="0"/>
              <w:jc w:val="center"/>
              <w:rPr>
                <w:color w:val="000000"/>
                <w:szCs w:val="28"/>
                <w:lang w:val="uk-UA"/>
              </w:rPr>
            </w:pPr>
            <w:r>
              <w:rPr>
                <w:color w:val="000000"/>
                <w:szCs w:val="28"/>
                <w:lang w:val="uk-UA"/>
              </w:rPr>
              <w:t>21</w:t>
            </w:r>
          </w:p>
        </w:tc>
        <w:tc>
          <w:tcPr>
            <w:tcW w:w="1134" w:type="dxa"/>
            <w:vAlign w:val="center"/>
          </w:tcPr>
          <w:p w14:paraId="56C2A2C6" w14:textId="77777777" w:rsidR="00251C71" w:rsidRPr="003D4015" w:rsidRDefault="00251C71" w:rsidP="000A3717">
            <w:pPr>
              <w:ind w:left="-67" w:firstLine="0"/>
              <w:jc w:val="center"/>
              <w:rPr>
                <w:color w:val="000000"/>
                <w:szCs w:val="28"/>
                <w:lang w:val="uk-UA"/>
              </w:rPr>
            </w:pPr>
            <w:r w:rsidRPr="003D4015">
              <w:rPr>
                <w:color w:val="000000"/>
                <w:szCs w:val="28"/>
                <w:lang w:val="uk-UA"/>
              </w:rPr>
              <w:t>2</w:t>
            </w:r>
            <w:r w:rsidR="004002AB">
              <w:rPr>
                <w:color w:val="000000"/>
                <w:szCs w:val="28"/>
                <w:lang w:val="uk-UA"/>
              </w:rPr>
              <w:t>7</w:t>
            </w:r>
          </w:p>
        </w:tc>
      </w:tr>
      <w:tr w:rsidR="00251C71" w:rsidRPr="003D4015" w14:paraId="74B5C1B9" w14:textId="77777777" w:rsidTr="00706679">
        <w:tc>
          <w:tcPr>
            <w:tcW w:w="659" w:type="dxa"/>
            <w:vMerge/>
          </w:tcPr>
          <w:p w14:paraId="7A3B5DEA" w14:textId="77777777" w:rsidR="00251C71" w:rsidRPr="003D4015" w:rsidRDefault="00251C71" w:rsidP="00251C71">
            <w:pPr>
              <w:ind w:firstLine="0"/>
              <w:rPr>
                <w:b/>
                <w:lang w:val="uk-UA"/>
              </w:rPr>
            </w:pPr>
          </w:p>
        </w:tc>
        <w:tc>
          <w:tcPr>
            <w:tcW w:w="636" w:type="dxa"/>
          </w:tcPr>
          <w:p w14:paraId="528EC59B" w14:textId="77777777" w:rsidR="00251C71" w:rsidRPr="003D4015" w:rsidRDefault="00251C71" w:rsidP="00251C71">
            <w:pPr>
              <w:ind w:firstLine="0"/>
              <w:rPr>
                <w:lang w:val="uk-UA"/>
              </w:rPr>
            </w:pPr>
            <w:r w:rsidRPr="003D4015">
              <w:rPr>
                <w:lang w:val="uk-UA"/>
              </w:rPr>
              <w:t>2.3.</w:t>
            </w:r>
          </w:p>
        </w:tc>
        <w:tc>
          <w:tcPr>
            <w:tcW w:w="5573" w:type="dxa"/>
          </w:tcPr>
          <w:p w14:paraId="4A3F9EDA" w14:textId="77777777" w:rsidR="00251C71" w:rsidRPr="0014644C" w:rsidRDefault="005F2584" w:rsidP="00251C71">
            <w:pPr>
              <w:ind w:firstLine="0"/>
              <w:rPr>
                <w:color w:val="000000"/>
                <w:szCs w:val="28"/>
                <w:lang w:val="uk-UA"/>
              </w:rPr>
            </w:pPr>
            <w:r>
              <w:rPr>
                <w:color w:val="000000"/>
                <w:szCs w:val="28"/>
                <w:lang w:val="uk-UA"/>
              </w:rPr>
              <w:t>Н</w:t>
            </w:r>
            <w:r w:rsidRPr="0014644C">
              <w:rPr>
                <w:color w:val="000000"/>
                <w:szCs w:val="28"/>
                <w:lang w:val="uk-UA"/>
              </w:rPr>
              <w:t>аскріз</w:t>
            </w:r>
            <w:r>
              <w:rPr>
                <w:color w:val="000000"/>
                <w:szCs w:val="28"/>
                <w:lang w:val="uk-UA"/>
              </w:rPr>
              <w:t>на</w:t>
            </w:r>
            <w:r w:rsidRPr="0014644C">
              <w:rPr>
                <w:color w:val="000000"/>
                <w:szCs w:val="28"/>
                <w:lang w:val="uk-UA"/>
              </w:rPr>
              <w:t xml:space="preserve"> ді</w:t>
            </w:r>
            <w:r>
              <w:rPr>
                <w:color w:val="000000"/>
                <w:szCs w:val="28"/>
                <w:lang w:val="uk-UA"/>
              </w:rPr>
              <w:t xml:space="preserve">я. </w:t>
            </w:r>
            <w:proofErr w:type="spellStart"/>
            <w:r>
              <w:rPr>
                <w:color w:val="000000"/>
                <w:szCs w:val="28"/>
                <w:lang w:val="uk-UA"/>
              </w:rPr>
              <w:t>Н</w:t>
            </w:r>
            <w:r w:rsidRPr="0014644C">
              <w:rPr>
                <w:color w:val="000000"/>
                <w:szCs w:val="28"/>
                <w:lang w:val="uk-UA"/>
              </w:rPr>
              <w:t>адзавдання</w:t>
            </w:r>
            <w:proofErr w:type="spellEnd"/>
          </w:p>
        </w:tc>
        <w:tc>
          <w:tcPr>
            <w:tcW w:w="1032" w:type="dxa"/>
            <w:vAlign w:val="center"/>
          </w:tcPr>
          <w:p w14:paraId="05BDFF58" w14:textId="77777777" w:rsidR="00251C71" w:rsidRPr="003D4015" w:rsidRDefault="00A465BF" w:rsidP="000A3717">
            <w:pPr>
              <w:ind w:left="-67" w:firstLine="0"/>
              <w:jc w:val="center"/>
              <w:rPr>
                <w:color w:val="000000"/>
                <w:szCs w:val="28"/>
                <w:lang w:val="uk-UA"/>
              </w:rPr>
            </w:pPr>
            <w:r>
              <w:rPr>
                <w:color w:val="000000"/>
                <w:szCs w:val="28"/>
                <w:lang w:val="uk-UA"/>
              </w:rPr>
              <w:t>6</w:t>
            </w:r>
          </w:p>
        </w:tc>
        <w:tc>
          <w:tcPr>
            <w:tcW w:w="992" w:type="dxa"/>
            <w:vAlign w:val="center"/>
          </w:tcPr>
          <w:p w14:paraId="64F986E4" w14:textId="77777777" w:rsidR="00251C71" w:rsidRPr="003D4015" w:rsidRDefault="00840020" w:rsidP="000A3717">
            <w:pPr>
              <w:ind w:left="-67" w:firstLine="0"/>
              <w:jc w:val="center"/>
              <w:rPr>
                <w:color w:val="000000"/>
                <w:szCs w:val="28"/>
                <w:lang w:val="uk-UA"/>
              </w:rPr>
            </w:pPr>
            <w:r>
              <w:rPr>
                <w:color w:val="000000"/>
                <w:szCs w:val="28"/>
                <w:lang w:val="uk-UA"/>
              </w:rPr>
              <w:t>18</w:t>
            </w:r>
          </w:p>
        </w:tc>
        <w:tc>
          <w:tcPr>
            <w:tcW w:w="1134" w:type="dxa"/>
            <w:vAlign w:val="center"/>
          </w:tcPr>
          <w:p w14:paraId="53B8D44F" w14:textId="77777777" w:rsidR="00251C71" w:rsidRPr="003D4015" w:rsidRDefault="00840020" w:rsidP="000A3717">
            <w:pPr>
              <w:ind w:left="-67" w:firstLine="0"/>
              <w:jc w:val="center"/>
              <w:rPr>
                <w:color w:val="000000"/>
                <w:szCs w:val="28"/>
                <w:lang w:val="uk-UA"/>
              </w:rPr>
            </w:pPr>
            <w:r>
              <w:rPr>
                <w:color w:val="000000"/>
                <w:szCs w:val="28"/>
                <w:lang w:val="uk-UA"/>
              </w:rPr>
              <w:t>24</w:t>
            </w:r>
          </w:p>
        </w:tc>
      </w:tr>
      <w:tr w:rsidR="00251C71" w:rsidRPr="003D4015" w14:paraId="10C2D261" w14:textId="77777777" w:rsidTr="00706679">
        <w:tc>
          <w:tcPr>
            <w:tcW w:w="659" w:type="dxa"/>
            <w:vMerge/>
            <w:tcBorders>
              <w:bottom w:val="single" w:sz="4" w:space="0" w:color="auto"/>
            </w:tcBorders>
          </w:tcPr>
          <w:p w14:paraId="7BD5CD0A" w14:textId="77777777" w:rsidR="00251C71" w:rsidRPr="003D4015" w:rsidRDefault="00251C71" w:rsidP="00251C71">
            <w:pPr>
              <w:ind w:firstLine="0"/>
              <w:rPr>
                <w:b/>
                <w:lang w:val="uk-UA"/>
              </w:rPr>
            </w:pPr>
          </w:p>
        </w:tc>
        <w:tc>
          <w:tcPr>
            <w:tcW w:w="636" w:type="dxa"/>
            <w:tcBorders>
              <w:bottom w:val="single" w:sz="4" w:space="0" w:color="auto"/>
            </w:tcBorders>
          </w:tcPr>
          <w:p w14:paraId="5427FC22" w14:textId="77777777" w:rsidR="00251C71" w:rsidRPr="003D4015" w:rsidRDefault="00251C71" w:rsidP="00251C71">
            <w:pPr>
              <w:ind w:firstLine="0"/>
              <w:rPr>
                <w:lang w:val="uk-UA"/>
              </w:rPr>
            </w:pPr>
            <w:r w:rsidRPr="003D4015">
              <w:rPr>
                <w:lang w:val="uk-UA"/>
              </w:rPr>
              <w:t>2.4</w:t>
            </w:r>
          </w:p>
        </w:tc>
        <w:tc>
          <w:tcPr>
            <w:tcW w:w="5573" w:type="dxa"/>
          </w:tcPr>
          <w:p w14:paraId="1D0075CD" w14:textId="77777777" w:rsidR="00251C71" w:rsidRPr="0014644C" w:rsidRDefault="00D17381" w:rsidP="00251C71">
            <w:pPr>
              <w:ind w:firstLine="0"/>
              <w:rPr>
                <w:color w:val="000000"/>
                <w:szCs w:val="28"/>
                <w:lang w:val="uk-UA"/>
              </w:rPr>
            </w:pPr>
            <w:r w:rsidRPr="00D17381">
              <w:rPr>
                <w:color w:val="000000"/>
                <w:szCs w:val="28"/>
                <w:lang w:val="uk-UA"/>
              </w:rPr>
              <w:t>Репетиційний період роботи актора над роллю</w:t>
            </w:r>
          </w:p>
        </w:tc>
        <w:tc>
          <w:tcPr>
            <w:tcW w:w="1032" w:type="dxa"/>
            <w:vAlign w:val="center"/>
          </w:tcPr>
          <w:p w14:paraId="35B3FDF5" w14:textId="77777777" w:rsidR="00251C71" w:rsidRPr="003D4015" w:rsidRDefault="00251C71" w:rsidP="000A3717">
            <w:pPr>
              <w:ind w:left="-67" w:firstLine="0"/>
              <w:jc w:val="center"/>
              <w:rPr>
                <w:color w:val="000000"/>
                <w:szCs w:val="28"/>
                <w:lang w:val="uk-UA"/>
              </w:rPr>
            </w:pPr>
            <w:r w:rsidRPr="003D4015">
              <w:rPr>
                <w:color w:val="000000"/>
                <w:szCs w:val="28"/>
                <w:lang w:val="uk-UA"/>
              </w:rPr>
              <w:t>3</w:t>
            </w:r>
          </w:p>
        </w:tc>
        <w:tc>
          <w:tcPr>
            <w:tcW w:w="992" w:type="dxa"/>
            <w:vAlign w:val="center"/>
          </w:tcPr>
          <w:p w14:paraId="55227A97" w14:textId="77777777" w:rsidR="00251C71" w:rsidRPr="003D4015" w:rsidRDefault="00251C71" w:rsidP="000A3717">
            <w:pPr>
              <w:ind w:left="-67" w:firstLine="0"/>
              <w:jc w:val="center"/>
              <w:rPr>
                <w:color w:val="000000"/>
                <w:szCs w:val="28"/>
                <w:lang w:val="uk-UA"/>
              </w:rPr>
            </w:pPr>
            <w:r w:rsidRPr="003D4015">
              <w:rPr>
                <w:color w:val="000000"/>
                <w:szCs w:val="28"/>
                <w:lang w:val="uk-UA"/>
              </w:rPr>
              <w:t>15</w:t>
            </w:r>
          </w:p>
        </w:tc>
        <w:tc>
          <w:tcPr>
            <w:tcW w:w="1134" w:type="dxa"/>
            <w:vAlign w:val="center"/>
          </w:tcPr>
          <w:p w14:paraId="26C5E3D9" w14:textId="77777777" w:rsidR="00251C71" w:rsidRPr="003D4015" w:rsidRDefault="00251C71" w:rsidP="000A3717">
            <w:pPr>
              <w:ind w:left="-67" w:firstLine="0"/>
              <w:jc w:val="center"/>
              <w:rPr>
                <w:color w:val="000000"/>
                <w:szCs w:val="28"/>
                <w:lang w:val="uk-UA"/>
              </w:rPr>
            </w:pPr>
            <w:r w:rsidRPr="003D4015">
              <w:rPr>
                <w:color w:val="000000"/>
                <w:szCs w:val="28"/>
                <w:lang w:val="uk-UA"/>
              </w:rPr>
              <w:t>18</w:t>
            </w:r>
          </w:p>
        </w:tc>
      </w:tr>
      <w:tr w:rsidR="00251C71" w:rsidRPr="003D4015" w14:paraId="07437F1F" w14:textId="77777777" w:rsidTr="00706679">
        <w:tc>
          <w:tcPr>
            <w:tcW w:w="659" w:type="dxa"/>
            <w:vMerge w:val="restart"/>
            <w:shd w:val="clear" w:color="auto" w:fill="F2F2F2"/>
          </w:tcPr>
          <w:p w14:paraId="1D0D7ED9" w14:textId="77777777" w:rsidR="00251C71" w:rsidRPr="003D4015" w:rsidRDefault="00251C71" w:rsidP="00251C71">
            <w:pPr>
              <w:ind w:firstLine="0"/>
              <w:rPr>
                <w:b/>
                <w:lang w:val="uk-UA"/>
              </w:rPr>
            </w:pPr>
            <w:r w:rsidRPr="003D4015">
              <w:rPr>
                <w:b/>
                <w:lang w:val="uk-UA"/>
              </w:rPr>
              <w:t>3.</w:t>
            </w:r>
          </w:p>
        </w:tc>
        <w:tc>
          <w:tcPr>
            <w:tcW w:w="6209" w:type="dxa"/>
            <w:gridSpan w:val="2"/>
            <w:shd w:val="clear" w:color="auto" w:fill="F2F2F2" w:themeFill="background1" w:themeFillShade="F2"/>
          </w:tcPr>
          <w:p w14:paraId="29C819BC" w14:textId="77777777" w:rsidR="00251C71" w:rsidRPr="003D4015" w:rsidRDefault="00251C71" w:rsidP="00251C71">
            <w:pPr>
              <w:ind w:firstLine="0"/>
              <w:rPr>
                <w:b/>
                <w:color w:val="000000"/>
                <w:szCs w:val="28"/>
                <w:lang w:val="uk-UA"/>
              </w:rPr>
            </w:pPr>
            <w:r w:rsidRPr="003D4015">
              <w:rPr>
                <w:b/>
                <w:color w:val="000000"/>
                <w:szCs w:val="28"/>
                <w:lang w:val="uk-UA"/>
              </w:rPr>
              <w:t>Сценічне мовлення</w:t>
            </w:r>
          </w:p>
        </w:tc>
        <w:tc>
          <w:tcPr>
            <w:tcW w:w="1032" w:type="dxa"/>
            <w:shd w:val="clear" w:color="auto" w:fill="F2F2F2" w:themeFill="background1" w:themeFillShade="F2"/>
            <w:vAlign w:val="center"/>
          </w:tcPr>
          <w:p w14:paraId="7C8FFF09" w14:textId="77777777" w:rsidR="00251C71" w:rsidRPr="003D4015" w:rsidRDefault="00A465BF" w:rsidP="000A3717">
            <w:pPr>
              <w:ind w:left="-67" w:firstLine="0"/>
              <w:jc w:val="center"/>
              <w:rPr>
                <w:b/>
                <w:color w:val="000000"/>
                <w:szCs w:val="28"/>
                <w:lang w:val="uk-UA"/>
              </w:rPr>
            </w:pPr>
            <w:r>
              <w:rPr>
                <w:b/>
                <w:color w:val="000000"/>
                <w:szCs w:val="28"/>
                <w:lang w:val="uk-UA"/>
              </w:rPr>
              <w:t>12</w:t>
            </w:r>
          </w:p>
        </w:tc>
        <w:tc>
          <w:tcPr>
            <w:tcW w:w="992" w:type="dxa"/>
            <w:shd w:val="clear" w:color="auto" w:fill="F2F2F2" w:themeFill="background1" w:themeFillShade="F2"/>
            <w:vAlign w:val="center"/>
          </w:tcPr>
          <w:p w14:paraId="3B37EFE2" w14:textId="77777777" w:rsidR="00251C71" w:rsidRPr="003D4015" w:rsidRDefault="00A465BF" w:rsidP="000A3717">
            <w:pPr>
              <w:ind w:left="-67" w:firstLine="0"/>
              <w:jc w:val="center"/>
              <w:rPr>
                <w:b/>
                <w:color w:val="000000"/>
                <w:szCs w:val="28"/>
                <w:lang w:val="uk-UA"/>
              </w:rPr>
            </w:pPr>
            <w:r>
              <w:rPr>
                <w:b/>
                <w:color w:val="000000"/>
                <w:szCs w:val="28"/>
                <w:lang w:val="uk-UA"/>
              </w:rPr>
              <w:t>42</w:t>
            </w:r>
          </w:p>
        </w:tc>
        <w:tc>
          <w:tcPr>
            <w:tcW w:w="1134" w:type="dxa"/>
            <w:shd w:val="clear" w:color="auto" w:fill="F2F2F2" w:themeFill="background1" w:themeFillShade="F2"/>
            <w:vAlign w:val="center"/>
          </w:tcPr>
          <w:p w14:paraId="6BFA956E" w14:textId="77777777" w:rsidR="00251C71" w:rsidRPr="003D4015" w:rsidRDefault="00A465BF" w:rsidP="000A3717">
            <w:pPr>
              <w:ind w:left="-67" w:firstLine="0"/>
              <w:jc w:val="center"/>
              <w:rPr>
                <w:b/>
                <w:color w:val="000000"/>
                <w:szCs w:val="28"/>
                <w:lang w:val="uk-UA"/>
              </w:rPr>
            </w:pPr>
            <w:r>
              <w:rPr>
                <w:b/>
                <w:color w:val="000000"/>
                <w:szCs w:val="28"/>
                <w:lang w:val="uk-UA"/>
              </w:rPr>
              <w:t>54</w:t>
            </w:r>
          </w:p>
        </w:tc>
      </w:tr>
      <w:tr w:rsidR="00251C71" w:rsidRPr="003D4015" w14:paraId="0350E61C" w14:textId="77777777" w:rsidTr="00706679">
        <w:tc>
          <w:tcPr>
            <w:tcW w:w="659" w:type="dxa"/>
            <w:vMerge/>
          </w:tcPr>
          <w:p w14:paraId="437079F0" w14:textId="77777777" w:rsidR="00251C71" w:rsidRPr="003D4015" w:rsidRDefault="00251C71" w:rsidP="00251C71">
            <w:pPr>
              <w:ind w:firstLine="0"/>
              <w:rPr>
                <w:lang w:val="uk-UA"/>
              </w:rPr>
            </w:pPr>
          </w:p>
        </w:tc>
        <w:tc>
          <w:tcPr>
            <w:tcW w:w="636" w:type="dxa"/>
          </w:tcPr>
          <w:p w14:paraId="4D02D66F" w14:textId="77777777" w:rsidR="00251C71" w:rsidRPr="003D4015" w:rsidRDefault="00251C71" w:rsidP="00251C71">
            <w:pPr>
              <w:ind w:firstLine="0"/>
              <w:rPr>
                <w:lang w:val="uk-UA"/>
              </w:rPr>
            </w:pPr>
            <w:r w:rsidRPr="003D4015">
              <w:rPr>
                <w:lang w:val="uk-UA"/>
              </w:rPr>
              <w:t>3.1</w:t>
            </w:r>
          </w:p>
        </w:tc>
        <w:tc>
          <w:tcPr>
            <w:tcW w:w="5573" w:type="dxa"/>
          </w:tcPr>
          <w:p w14:paraId="00E94FE6" w14:textId="77777777" w:rsidR="00251C71" w:rsidRPr="00096629" w:rsidRDefault="00096629" w:rsidP="00096629">
            <w:pPr>
              <w:ind w:firstLine="0"/>
              <w:rPr>
                <w:color w:val="000000"/>
                <w:szCs w:val="28"/>
                <w:lang w:val="uk-UA"/>
              </w:rPr>
            </w:pPr>
            <w:r w:rsidRPr="00096629">
              <w:rPr>
                <w:color w:val="000000"/>
                <w:szCs w:val="28"/>
                <w:lang w:val="uk-UA"/>
              </w:rPr>
              <w:t>Сценічне мовлення як засіб створення художнього образу та ефективної комунікації з глядачем</w:t>
            </w:r>
          </w:p>
        </w:tc>
        <w:tc>
          <w:tcPr>
            <w:tcW w:w="1032" w:type="dxa"/>
            <w:vAlign w:val="center"/>
          </w:tcPr>
          <w:p w14:paraId="11AAC96E" w14:textId="77777777" w:rsidR="00251C71" w:rsidRPr="003D4015" w:rsidRDefault="00A465BF" w:rsidP="000A3717">
            <w:pPr>
              <w:ind w:left="-67" w:firstLine="0"/>
              <w:jc w:val="center"/>
              <w:rPr>
                <w:color w:val="000000"/>
                <w:szCs w:val="28"/>
                <w:lang w:val="uk-UA"/>
              </w:rPr>
            </w:pPr>
            <w:r>
              <w:rPr>
                <w:color w:val="000000"/>
                <w:szCs w:val="28"/>
                <w:lang w:val="uk-UA"/>
              </w:rPr>
              <w:t>3</w:t>
            </w:r>
          </w:p>
        </w:tc>
        <w:tc>
          <w:tcPr>
            <w:tcW w:w="992" w:type="dxa"/>
            <w:vAlign w:val="center"/>
          </w:tcPr>
          <w:p w14:paraId="5FFE2E24" w14:textId="77777777" w:rsidR="00251C71" w:rsidRPr="003D4015" w:rsidRDefault="00A465BF" w:rsidP="000A3717">
            <w:pPr>
              <w:ind w:left="-67" w:firstLine="0"/>
              <w:jc w:val="center"/>
              <w:rPr>
                <w:color w:val="000000"/>
                <w:szCs w:val="28"/>
                <w:lang w:val="uk-UA"/>
              </w:rPr>
            </w:pPr>
            <w:r>
              <w:rPr>
                <w:color w:val="000000"/>
                <w:szCs w:val="28"/>
                <w:lang w:val="uk-UA"/>
              </w:rPr>
              <w:t>9</w:t>
            </w:r>
          </w:p>
        </w:tc>
        <w:tc>
          <w:tcPr>
            <w:tcW w:w="1134" w:type="dxa"/>
            <w:vAlign w:val="center"/>
          </w:tcPr>
          <w:p w14:paraId="353D14BA" w14:textId="77777777" w:rsidR="00251C71" w:rsidRPr="003D4015" w:rsidRDefault="00A465BF" w:rsidP="000A3717">
            <w:pPr>
              <w:ind w:left="-67" w:firstLine="0"/>
              <w:jc w:val="center"/>
              <w:rPr>
                <w:color w:val="000000"/>
                <w:szCs w:val="28"/>
                <w:lang w:val="uk-UA"/>
              </w:rPr>
            </w:pPr>
            <w:r>
              <w:rPr>
                <w:color w:val="000000"/>
                <w:szCs w:val="28"/>
                <w:lang w:val="uk-UA"/>
              </w:rPr>
              <w:t>12</w:t>
            </w:r>
          </w:p>
        </w:tc>
      </w:tr>
      <w:tr w:rsidR="00251C71" w:rsidRPr="003D4015" w14:paraId="5465FB1B" w14:textId="77777777" w:rsidTr="00706679">
        <w:tc>
          <w:tcPr>
            <w:tcW w:w="659" w:type="dxa"/>
            <w:vMerge/>
          </w:tcPr>
          <w:p w14:paraId="51987F09" w14:textId="77777777" w:rsidR="00251C71" w:rsidRPr="003D4015" w:rsidRDefault="00251C71" w:rsidP="00251C71">
            <w:pPr>
              <w:ind w:firstLine="0"/>
              <w:rPr>
                <w:lang w:val="uk-UA"/>
              </w:rPr>
            </w:pPr>
          </w:p>
        </w:tc>
        <w:tc>
          <w:tcPr>
            <w:tcW w:w="636" w:type="dxa"/>
          </w:tcPr>
          <w:p w14:paraId="624E6552" w14:textId="77777777" w:rsidR="00251C71" w:rsidRPr="003D4015" w:rsidRDefault="00251C71" w:rsidP="00251C71">
            <w:pPr>
              <w:ind w:firstLine="0"/>
              <w:rPr>
                <w:lang w:val="uk-UA"/>
              </w:rPr>
            </w:pPr>
            <w:r w:rsidRPr="003D4015">
              <w:rPr>
                <w:lang w:val="uk-UA"/>
              </w:rPr>
              <w:t>3.2</w:t>
            </w:r>
          </w:p>
        </w:tc>
        <w:tc>
          <w:tcPr>
            <w:tcW w:w="5573" w:type="dxa"/>
          </w:tcPr>
          <w:p w14:paraId="7491DE97" w14:textId="77777777" w:rsidR="00251C71" w:rsidRPr="0014644C" w:rsidRDefault="00C115CD" w:rsidP="00251C71">
            <w:pPr>
              <w:ind w:firstLine="0"/>
              <w:rPr>
                <w:color w:val="000000"/>
                <w:szCs w:val="28"/>
                <w:lang w:val="uk-UA"/>
              </w:rPr>
            </w:pPr>
            <w:r w:rsidRPr="0014644C">
              <w:rPr>
                <w:color w:val="000000"/>
                <w:szCs w:val="28"/>
                <w:lang w:val="uk-UA"/>
              </w:rPr>
              <w:t xml:space="preserve">Логіка мови. Наголос, паузи, підтекст та </w:t>
            </w:r>
            <w:proofErr w:type="spellStart"/>
            <w:r w:rsidRPr="0014644C">
              <w:rPr>
                <w:color w:val="000000"/>
                <w:szCs w:val="28"/>
                <w:lang w:val="uk-UA"/>
              </w:rPr>
              <w:t>надзавдання</w:t>
            </w:r>
            <w:proofErr w:type="spellEnd"/>
          </w:p>
        </w:tc>
        <w:tc>
          <w:tcPr>
            <w:tcW w:w="1032" w:type="dxa"/>
            <w:vAlign w:val="center"/>
          </w:tcPr>
          <w:p w14:paraId="1B1544F6" w14:textId="77777777" w:rsidR="00251C71" w:rsidRPr="003D4015" w:rsidRDefault="00A465BF" w:rsidP="000A3717">
            <w:pPr>
              <w:ind w:left="-67" w:firstLine="0"/>
              <w:jc w:val="center"/>
              <w:rPr>
                <w:color w:val="000000"/>
                <w:szCs w:val="28"/>
                <w:lang w:val="uk-UA"/>
              </w:rPr>
            </w:pPr>
            <w:r>
              <w:rPr>
                <w:color w:val="000000"/>
                <w:szCs w:val="28"/>
                <w:lang w:val="uk-UA"/>
              </w:rPr>
              <w:t>3</w:t>
            </w:r>
          </w:p>
        </w:tc>
        <w:tc>
          <w:tcPr>
            <w:tcW w:w="992" w:type="dxa"/>
            <w:vAlign w:val="center"/>
          </w:tcPr>
          <w:p w14:paraId="1A035FD2" w14:textId="77777777" w:rsidR="00251C71" w:rsidRPr="003D4015" w:rsidRDefault="00A465BF" w:rsidP="000A3717">
            <w:pPr>
              <w:ind w:left="-67" w:firstLine="0"/>
              <w:jc w:val="center"/>
              <w:rPr>
                <w:color w:val="000000"/>
                <w:szCs w:val="28"/>
                <w:lang w:val="uk-UA"/>
              </w:rPr>
            </w:pPr>
            <w:r>
              <w:rPr>
                <w:color w:val="000000"/>
                <w:szCs w:val="28"/>
                <w:lang w:val="uk-UA"/>
              </w:rPr>
              <w:t>9</w:t>
            </w:r>
          </w:p>
        </w:tc>
        <w:tc>
          <w:tcPr>
            <w:tcW w:w="1134" w:type="dxa"/>
            <w:vAlign w:val="center"/>
          </w:tcPr>
          <w:p w14:paraId="0E7FB596" w14:textId="77777777" w:rsidR="00251C71" w:rsidRPr="003D4015" w:rsidRDefault="00A465BF" w:rsidP="000A3717">
            <w:pPr>
              <w:ind w:left="-67" w:firstLine="0"/>
              <w:jc w:val="center"/>
              <w:rPr>
                <w:color w:val="000000"/>
                <w:szCs w:val="28"/>
                <w:lang w:val="uk-UA"/>
              </w:rPr>
            </w:pPr>
            <w:r>
              <w:rPr>
                <w:color w:val="000000"/>
                <w:szCs w:val="28"/>
                <w:lang w:val="uk-UA"/>
              </w:rPr>
              <w:t>12</w:t>
            </w:r>
          </w:p>
        </w:tc>
      </w:tr>
      <w:tr w:rsidR="00251C71" w:rsidRPr="003D4015" w14:paraId="6EF6BD4A" w14:textId="77777777" w:rsidTr="00706679">
        <w:tc>
          <w:tcPr>
            <w:tcW w:w="659" w:type="dxa"/>
            <w:vMerge/>
          </w:tcPr>
          <w:p w14:paraId="675F1CD0" w14:textId="77777777" w:rsidR="00251C71" w:rsidRPr="003D4015" w:rsidRDefault="00251C71" w:rsidP="00251C71">
            <w:pPr>
              <w:ind w:firstLine="0"/>
              <w:rPr>
                <w:lang w:val="uk-UA"/>
              </w:rPr>
            </w:pPr>
          </w:p>
        </w:tc>
        <w:tc>
          <w:tcPr>
            <w:tcW w:w="636" w:type="dxa"/>
          </w:tcPr>
          <w:p w14:paraId="46E147E1" w14:textId="77777777" w:rsidR="00251C71" w:rsidRPr="003D4015" w:rsidRDefault="00251C71" w:rsidP="00251C71">
            <w:pPr>
              <w:ind w:firstLine="0"/>
              <w:rPr>
                <w:lang w:val="uk-UA"/>
              </w:rPr>
            </w:pPr>
            <w:r w:rsidRPr="003D4015">
              <w:rPr>
                <w:lang w:val="uk-UA"/>
              </w:rPr>
              <w:t>3.3</w:t>
            </w:r>
          </w:p>
        </w:tc>
        <w:tc>
          <w:tcPr>
            <w:tcW w:w="5573" w:type="dxa"/>
          </w:tcPr>
          <w:p w14:paraId="4B8F674B" w14:textId="77777777" w:rsidR="00251C71" w:rsidRPr="0014644C" w:rsidRDefault="009C0166" w:rsidP="00251C71">
            <w:pPr>
              <w:ind w:firstLine="0"/>
              <w:rPr>
                <w:color w:val="000000"/>
                <w:szCs w:val="28"/>
                <w:lang w:val="uk-UA"/>
              </w:rPr>
            </w:pPr>
            <w:r w:rsidRPr="0014644C">
              <w:rPr>
                <w:color w:val="000000"/>
                <w:szCs w:val="28"/>
                <w:lang w:val="uk-UA"/>
              </w:rPr>
              <w:t>Розвиток координації між</w:t>
            </w:r>
            <w:r>
              <w:rPr>
                <w:color w:val="000000"/>
                <w:szCs w:val="28"/>
                <w:lang w:val="uk-UA"/>
              </w:rPr>
              <w:t xml:space="preserve"> </w:t>
            </w:r>
            <w:r w:rsidRPr="0014644C">
              <w:rPr>
                <w:color w:val="000000"/>
                <w:szCs w:val="28"/>
                <w:lang w:val="uk-UA"/>
              </w:rPr>
              <w:t>мовою та рухом</w:t>
            </w:r>
          </w:p>
        </w:tc>
        <w:tc>
          <w:tcPr>
            <w:tcW w:w="1032" w:type="dxa"/>
            <w:vAlign w:val="center"/>
          </w:tcPr>
          <w:p w14:paraId="577A78F1" w14:textId="77777777" w:rsidR="00251C71" w:rsidRPr="003D4015" w:rsidRDefault="00A465BF" w:rsidP="000A3717">
            <w:pPr>
              <w:ind w:left="-67" w:firstLine="0"/>
              <w:jc w:val="center"/>
              <w:rPr>
                <w:color w:val="000000"/>
                <w:szCs w:val="28"/>
                <w:lang w:val="uk-UA"/>
              </w:rPr>
            </w:pPr>
            <w:r>
              <w:rPr>
                <w:color w:val="000000"/>
                <w:szCs w:val="28"/>
                <w:lang w:val="uk-UA"/>
              </w:rPr>
              <w:t>3</w:t>
            </w:r>
          </w:p>
        </w:tc>
        <w:tc>
          <w:tcPr>
            <w:tcW w:w="992" w:type="dxa"/>
            <w:vAlign w:val="center"/>
          </w:tcPr>
          <w:p w14:paraId="107EA772" w14:textId="77777777" w:rsidR="00251C71" w:rsidRPr="003D4015" w:rsidRDefault="00A465BF" w:rsidP="000A3717">
            <w:pPr>
              <w:ind w:left="-67" w:firstLine="0"/>
              <w:jc w:val="center"/>
              <w:rPr>
                <w:color w:val="000000"/>
                <w:szCs w:val="28"/>
                <w:lang w:val="uk-UA"/>
              </w:rPr>
            </w:pPr>
            <w:r>
              <w:rPr>
                <w:color w:val="000000"/>
                <w:szCs w:val="28"/>
                <w:lang w:val="uk-UA"/>
              </w:rPr>
              <w:t>12</w:t>
            </w:r>
          </w:p>
        </w:tc>
        <w:tc>
          <w:tcPr>
            <w:tcW w:w="1134" w:type="dxa"/>
            <w:vAlign w:val="center"/>
          </w:tcPr>
          <w:p w14:paraId="65EA777C" w14:textId="77777777" w:rsidR="00251C71" w:rsidRPr="003D4015" w:rsidRDefault="00A465BF" w:rsidP="000A3717">
            <w:pPr>
              <w:ind w:left="-67" w:firstLine="0"/>
              <w:jc w:val="center"/>
              <w:rPr>
                <w:color w:val="000000"/>
                <w:szCs w:val="28"/>
                <w:lang w:val="uk-UA"/>
              </w:rPr>
            </w:pPr>
            <w:r>
              <w:rPr>
                <w:color w:val="000000"/>
                <w:szCs w:val="28"/>
                <w:lang w:val="uk-UA"/>
              </w:rPr>
              <w:t>15</w:t>
            </w:r>
          </w:p>
        </w:tc>
      </w:tr>
      <w:tr w:rsidR="00251C71" w:rsidRPr="003D4015" w14:paraId="185B6005" w14:textId="77777777" w:rsidTr="00706679">
        <w:tc>
          <w:tcPr>
            <w:tcW w:w="659" w:type="dxa"/>
            <w:vMerge/>
            <w:tcBorders>
              <w:bottom w:val="single" w:sz="4" w:space="0" w:color="auto"/>
            </w:tcBorders>
          </w:tcPr>
          <w:p w14:paraId="0AC8B9A5" w14:textId="77777777" w:rsidR="00251C71" w:rsidRPr="003D4015" w:rsidRDefault="00251C71" w:rsidP="00251C71">
            <w:pPr>
              <w:ind w:firstLine="0"/>
              <w:rPr>
                <w:lang w:val="uk-UA"/>
              </w:rPr>
            </w:pPr>
          </w:p>
        </w:tc>
        <w:tc>
          <w:tcPr>
            <w:tcW w:w="636" w:type="dxa"/>
          </w:tcPr>
          <w:p w14:paraId="5186A8DC" w14:textId="77777777" w:rsidR="00251C71" w:rsidRPr="003D4015" w:rsidRDefault="00251C71" w:rsidP="00251C71">
            <w:pPr>
              <w:ind w:firstLine="0"/>
              <w:rPr>
                <w:lang w:val="uk-UA"/>
              </w:rPr>
            </w:pPr>
            <w:r w:rsidRPr="003D4015">
              <w:rPr>
                <w:lang w:val="uk-UA"/>
              </w:rPr>
              <w:t>3.4</w:t>
            </w:r>
          </w:p>
        </w:tc>
        <w:tc>
          <w:tcPr>
            <w:tcW w:w="5573" w:type="dxa"/>
          </w:tcPr>
          <w:p w14:paraId="3608E96C" w14:textId="77777777" w:rsidR="00251C71" w:rsidRPr="0014644C" w:rsidRDefault="00F21E14" w:rsidP="00251C71">
            <w:pPr>
              <w:ind w:firstLine="0"/>
              <w:rPr>
                <w:color w:val="000000"/>
                <w:szCs w:val="28"/>
                <w:lang w:val="uk-UA"/>
              </w:rPr>
            </w:pPr>
            <w:r w:rsidRPr="0014644C">
              <w:rPr>
                <w:color w:val="000000"/>
                <w:szCs w:val="28"/>
                <w:lang w:val="uk-UA"/>
              </w:rPr>
              <w:t>Дійовий аналіз літературного</w:t>
            </w:r>
            <w:r>
              <w:rPr>
                <w:color w:val="000000"/>
                <w:szCs w:val="28"/>
                <w:lang w:val="uk-UA"/>
              </w:rPr>
              <w:t xml:space="preserve"> </w:t>
            </w:r>
            <w:r w:rsidRPr="0014644C">
              <w:rPr>
                <w:color w:val="000000"/>
                <w:szCs w:val="28"/>
                <w:lang w:val="uk-UA"/>
              </w:rPr>
              <w:t>твору. Художнє читання</w:t>
            </w:r>
          </w:p>
        </w:tc>
        <w:tc>
          <w:tcPr>
            <w:tcW w:w="1032" w:type="dxa"/>
            <w:vAlign w:val="center"/>
          </w:tcPr>
          <w:p w14:paraId="0EEFA47C" w14:textId="77777777" w:rsidR="00251C71" w:rsidRPr="003D4015" w:rsidRDefault="00251C71" w:rsidP="000A3717">
            <w:pPr>
              <w:ind w:left="-67" w:firstLine="0"/>
              <w:jc w:val="center"/>
              <w:rPr>
                <w:color w:val="000000"/>
                <w:szCs w:val="28"/>
                <w:lang w:val="uk-UA"/>
              </w:rPr>
            </w:pPr>
            <w:r w:rsidRPr="003D4015">
              <w:rPr>
                <w:color w:val="000000"/>
                <w:szCs w:val="28"/>
                <w:lang w:val="uk-UA"/>
              </w:rPr>
              <w:t>3</w:t>
            </w:r>
          </w:p>
        </w:tc>
        <w:tc>
          <w:tcPr>
            <w:tcW w:w="992" w:type="dxa"/>
            <w:vAlign w:val="center"/>
          </w:tcPr>
          <w:p w14:paraId="1A85F121" w14:textId="77777777" w:rsidR="00251C71" w:rsidRPr="003D4015" w:rsidRDefault="00A465BF" w:rsidP="000A3717">
            <w:pPr>
              <w:ind w:left="-67" w:firstLine="0"/>
              <w:jc w:val="center"/>
              <w:rPr>
                <w:color w:val="000000"/>
                <w:szCs w:val="28"/>
                <w:lang w:val="uk-UA"/>
              </w:rPr>
            </w:pPr>
            <w:r>
              <w:rPr>
                <w:color w:val="000000"/>
                <w:szCs w:val="28"/>
                <w:lang w:val="uk-UA"/>
              </w:rPr>
              <w:t>1</w:t>
            </w:r>
            <w:r w:rsidR="00840020">
              <w:rPr>
                <w:color w:val="000000"/>
                <w:szCs w:val="28"/>
                <w:lang w:val="uk-UA"/>
              </w:rPr>
              <w:t>2</w:t>
            </w:r>
          </w:p>
        </w:tc>
        <w:tc>
          <w:tcPr>
            <w:tcW w:w="1134" w:type="dxa"/>
            <w:vAlign w:val="center"/>
          </w:tcPr>
          <w:p w14:paraId="1F804ECA" w14:textId="77777777" w:rsidR="00251C71" w:rsidRPr="003D4015" w:rsidRDefault="00A465BF" w:rsidP="000A3717">
            <w:pPr>
              <w:ind w:left="-67" w:firstLine="0"/>
              <w:jc w:val="center"/>
              <w:rPr>
                <w:color w:val="000000"/>
                <w:szCs w:val="28"/>
                <w:lang w:val="uk-UA"/>
              </w:rPr>
            </w:pPr>
            <w:r>
              <w:rPr>
                <w:color w:val="000000"/>
                <w:szCs w:val="28"/>
                <w:lang w:val="uk-UA"/>
              </w:rPr>
              <w:t>1</w:t>
            </w:r>
            <w:r w:rsidR="00840020">
              <w:rPr>
                <w:color w:val="000000"/>
                <w:szCs w:val="28"/>
                <w:lang w:val="uk-UA"/>
              </w:rPr>
              <w:t>5</w:t>
            </w:r>
          </w:p>
        </w:tc>
      </w:tr>
      <w:tr w:rsidR="005F2584" w:rsidRPr="003D4015" w14:paraId="1EAC5F1A" w14:textId="77777777" w:rsidTr="00706679">
        <w:tc>
          <w:tcPr>
            <w:tcW w:w="659" w:type="dxa"/>
            <w:vMerge w:val="restart"/>
            <w:shd w:val="clear" w:color="auto" w:fill="F2F2F2"/>
          </w:tcPr>
          <w:p w14:paraId="047F61FB" w14:textId="77777777" w:rsidR="005F2584" w:rsidRPr="003D4015" w:rsidRDefault="005F2584" w:rsidP="00251C71">
            <w:pPr>
              <w:ind w:firstLine="0"/>
              <w:rPr>
                <w:b/>
                <w:lang w:val="uk-UA"/>
              </w:rPr>
            </w:pPr>
            <w:r w:rsidRPr="003D4015">
              <w:rPr>
                <w:b/>
                <w:lang w:val="uk-UA"/>
              </w:rPr>
              <w:t>4.</w:t>
            </w:r>
          </w:p>
        </w:tc>
        <w:tc>
          <w:tcPr>
            <w:tcW w:w="6209" w:type="dxa"/>
            <w:gridSpan w:val="2"/>
            <w:shd w:val="clear" w:color="auto" w:fill="F2F2F2"/>
          </w:tcPr>
          <w:p w14:paraId="25DE9C92" w14:textId="77777777" w:rsidR="005F2584" w:rsidRPr="003D4015" w:rsidRDefault="005F2584" w:rsidP="00251C71">
            <w:pPr>
              <w:ind w:firstLine="0"/>
              <w:rPr>
                <w:b/>
                <w:lang w:val="uk-UA"/>
              </w:rPr>
            </w:pPr>
            <w:r w:rsidRPr="003D4015">
              <w:rPr>
                <w:b/>
                <w:lang w:val="uk-UA"/>
              </w:rPr>
              <w:t>Сценічний рух</w:t>
            </w:r>
          </w:p>
        </w:tc>
        <w:tc>
          <w:tcPr>
            <w:tcW w:w="1032" w:type="dxa"/>
            <w:tcBorders>
              <w:right w:val="single" w:sz="4" w:space="0" w:color="auto"/>
            </w:tcBorders>
            <w:shd w:val="clear" w:color="auto" w:fill="F2F2F2"/>
            <w:vAlign w:val="center"/>
          </w:tcPr>
          <w:p w14:paraId="68296454" w14:textId="77777777" w:rsidR="005F2584" w:rsidRPr="003D4015" w:rsidRDefault="00D04BD0" w:rsidP="000A3717">
            <w:pPr>
              <w:ind w:left="-67" w:firstLine="0"/>
              <w:jc w:val="center"/>
              <w:rPr>
                <w:b/>
                <w:lang w:val="uk-UA"/>
              </w:rPr>
            </w:pPr>
            <w:r>
              <w:rPr>
                <w:b/>
                <w:lang w:val="uk-UA"/>
              </w:rPr>
              <w:t>12</w:t>
            </w:r>
          </w:p>
        </w:tc>
        <w:tc>
          <w:tcPr>
            <w:tcW w:w="992" w:type="dxa"/>
            <w:tcBorders>
              <w:left w:val="single" w:sz="4" w:space="0" w:color="auto"/>
            </w:tcBorders>
            <w:shd w:val="clear" w:color="auto" w:fill="F2F2F2"/>
            <w:vAlign w:val="center"/>
          </w:tcPr>
          <w:p w14:paraId="16FADBCF" w14:textId="77777777" w:rsidR="005F2584" w:rsidRPr="003D4015" w:rsidRDefault="005F2584" w:rsidP="000A3717">
            <w:pPr>
              <w:ind w:left="-67" w:firstLine="64"/>
              <w:jc w:val="center"/>
              <w:rPr>
                <w:b/>
                <w:lang w:val="uk-UA"/>
              </w:rPr>
            </w:pPr>
            <w:r w:rsidRPr="003D4015">
              <w:rPr>
                <w:b/>
                <w:lang w:val="uk-UA"/>
              </w:rPr>
              <w:t>6</w:t>
            </w:r>
            <w:r w:rsidR="00D04BD0">
              <w:rPr>
                <w:b/>
                <w:lang w:val="uk-UA"/>
              </w:rPr>
              <w:t>6</w:t>
            </w:r>
          </w:p>
        </w:tc>
        <w:tc>
          <w:tcPr>
            <w:tcW w:w="1134" w:type="dxa"/>
            <w:shd w:val="clear" w:color="auto" w:fill="F2F2F2"/>
            <w:vAlign w:val="center"/>
          </w:tcPr>
          <w:p w14:paraId="30CF6041" w14:textId="77777777" w:rsidR="005F2584" w:rsidRPr="003D4015" w:rsidRDefault="00D04BD0" w:rsidP="000A3717">
            <w:pPr>
              <w:ind w:left="-67" w:firstLine="0"/>
              <w:jc w:val="center"/>
              <w:rPr>
                <w:b/>
                <w:lang w:val="uk-UA"/>
              </w:rPr>
            </w:pPr>
            <w:r>
              <w:rPr>
                <w:b/>
                <w:lang w:val="uk-UA"/>
              </w:rPr>
              <w:t>78</w:t>
            </w:r>
          </w:p>
        </w:tc>
      </w:tr>
      <w:tr w:rsidR="005F2584" w:rsidRPr="003D4015" w14:paraId="1A0C3DEA" w14:textId="77777777" w:rsidTr="00706679">
        <w:tc>
          <w:tcPr>
            <w:tcW w:w="659" w:type="dxa"/>
            <w:vMerge/>
          </w:tcPr>
          <w:p w14:paraId="55C938D8" w14:textId="77777777" w:rsidR="005F2584" w:rsidRPr="003D4015" w:rsidRDefault="005F2584" w:rsidP="00394B21">
            <w:pPr>
              <w:ind w:firstLine="0"/>
              <w:rPr>
                <w:lang w:val="uk-UA"/>
              </w:rPr>
            </w:pPr>
          </w:p>
        </w:tc>
        <w:tc>
          <w:tcPr>
            <w:tcW w:w="636" w:type="dxa"/>
          </w:tcPr>
          <w:p w14:paraId="23968C7D" w14:textId="77777777" w:rsidR="005F2584" w:rsidRPr="003D4015" w:rsidRDefault="005F2584" w:rsidP="00394B21">
            <w:pPr>
              <w:ind w:firstLine="0"/>
              <w:rPr>
                <w:lang w:val="uk-UA"/>
              </w:rPr>
            </w:pPr>
            <w:r w:rsidRPr="003D4015">
              <w:rPr>
                <w:lang w:val="uk-UA"/>
              </w:rPr>
              <w:t>4.1.</w:t>
            </w:r>
          </w:p>
        </w:tc>
        <w:tc>
          <w:tcPr>
            <w:tcW w:w="5573" w:type="dxa"/>
          </w:tcPr>
          <w:p w14:paraId="61985EF7" w14:textId="77777777" w:rsidR="005F2584" w:rsidRPr="00573A1B" w:rsidRDefault="005F2584" w:rsidP="00394B21">
            <w:pPr>
              <w:ind w:firstLine="0"/>
              <w:rPr>
                <w:b/>
                <w:color w:val="000000"/>
                <w:szCs w:val="28"/>
                <w:lang w:val="uk-UA"/>
              </w:rPr>
            </w:pPr>
            <w:r w:rsidRPr="0014644C">
              <w:rPr>
                <w:color w:val="000000"/>
                <w:szCs w:val="28"/>
                <w:lang w:val="uk-UA"/>
              </w:rPr>
              <w:t>Психофізичний тренінг</w:t>
            </w:r>
          </w:p>
        </w:tc>
        <w:tc>
          <w:tcPr>
            <w:tcW w:w="1032" w:type="dxa"/>
            <w:vAlign w:val="center"/>
          </w:tcPr>
          <w:p w14:paraId="2D80157B" w14:textId="77777777" w:rsidR="005F2584" w:rsidRPr="003D4015" w:rsidRDefault="00D04BD0" w:rsidP="000A3717">
            <w:pPr>
              <w:ind w:left="-67" w:right="-111" w:firstLine="0"/>
              <w:jc w:val="center"/>
              <w:rPr>
                <w:color w:val="000000"/>
                <w:szCs w:val="28"/>
                <w:lang w:val="uk-UA"/>
              </w:rPr>
            </w:pPr>
            <w:r>
              <w:rPr>
                <w:color w:val="000000"/>
                <w:szCs w:val="28"/>
                <w:lang w:val="uk-UA"/>
              </w:rPr>
              <w:t>3</w:t>
            </w:r>
          </w:p>
        </w:tc>
        <w:tc>
          <w:tcPr>
            <w:tcW w:w="992" w:type="dxa"/>
            <w:vAlign w:val="center"/>
          </w:tcPr>
          <w:p w14:paraId="25C4CACE" w14:textId="77777777" w:rsidR="005F2584" w:rsidRPr="003D4015" w:rsidRDefault="00D04BD0" w:rsidP="000A3717">
            <w:pPr>
              <w:ind w:left="-67" w:firstLine="0"/>
              <w:jc w:val="center"/>
              <w:rPr>
                <w:color w:val="000000"/>
                <w:szCs w:val="28"/>
                <w:lang w:val="uk-UA"/>
              </w:rPr>
            </w:pPr>
            <w:r>
              <w:rPr>
                <w:color w:val="000000"/>
                <w:szCs w:val="28"/>
                <w:lang w:val="uk-UA"/>
              </w:rPr>
              <w:t>18</w:t>
            </w:r>
          </w:p>
        </w:tc>
        <w:tc>
          <w:tcPr>
            <w:tcW w:w="1134" w:type="dxa"/>
            <w:vAlign w:val="center"/>
          </w:tcPr>
          <w:p w14:paraId="09A50061" w14:textId="77777777" w:rsidR="005F2584" w:rsidRPr="003D4015" w:rsidRDefault="00D04BD0" w:rsidP="000A3717">
            <w:pPr>
              <w:ind w:left="-67" w:firstLine="0"/>
              <w:jc w:val="center"/>
              <w:rPr>
                <w:color w:val="000000"/>
                <w:szCs w:val="28"/>
                <w:lang w:val="uk-UA"/>
              </w:rPr>
            </w:pPr>
            <w:r>
              <w:rPr>
                <w:color w:val="000000"/>
                <w:szCs w:val="28"/>
                <w:lang w:val="uk-UA"/>
              </w:rPr>
              <w:t>21</w:t>
            </w:r>
          </w:p>
        </w:tc>
      </w:tr>
      <w:tr w:rsidR="005F2584" w:rsidRPr="003D4015" w14:paraId="1F287031" w14:textId="77777777" w:rsidTr="00706679">
        <w:tc>
          <w:tcPr>
            <w:tcW w:w="659" w:type="dxa"/>
            <w:vMerge/>
          </w:tcPr>
          <w:p w14:paraId="62B00815" w14:textId="77777777" w:rsidR="005F2584" w:rsidRPr="003D4015" w:rsidRDefault="005F2584" w:rsidP="00394B21">
            <w:pPr>
              <w:ind w:firstLine="0"/>
              <w:rPr>
                <w:lang w:val="uk-UA"/>
              </w:rPr>
            </w:pPr>
          </w:p>
        </w:tc>
        <w:tc>
          <w:tcPr>
            <w:tcW w:w="636" w:type="dxa"/>
          </w:tcPr>
          <w:p w14:paraId="1632F1D0" w14:textId="77777777" w:rsidR="005F2584" w:rsidRPr="003D4015" w:rsidRDefault="005F2584" w:rsidP="00394B21">
            <w:pPr>
              <w:ind w:firstLine="0"/>
              <w:rPr>
                <w:lang w:val="uk-UA"/>
              </w:rPr>
            </w:pPr>
            <w:r w:rsidRPr="003D4015">
              <w:rPr>
                <w:lang w:val="uk-UA"/>
              </w:rPr>
              <w:t>4.2.</w:t>
            </w:r>
          </w:p>
        </w:tc>
        <w:tc>
          <w:tcPr>
            <w:tcW w:w="5573" w:type="dxa"/>
          </w:tcPr>
          <w:p w14:paraId="3B73666B" w14:textId="77777777" w:rsidR="005F2584" w:rsidRPr="0014644C" w:rsidRDefault="005F2584" w:rsidP="00394B21">
            <w:pPr>
              <w:ind w:firstLine="0"/>
              <w:rPr>
                <w:color w:val="000000"/>
                <w:szCs w:val="28"/>
                <w:lang w:val="uk-UA"/>
              </w:rPr>
            </w:pPr>
            <w:r w:rsidRPr="0014644C">
              <w:rPr>
                <w:color w:val="000000"/>
                <w:szCs w:val="28"/>
                <w:lang w:val="uk-UA"/>
              </w:rPr>
              <w:t>Техніка складних рухових</w:t>
            </w:r>
            <w:r>
              <w:rPr>
                <w:color w:val="000000"/>
                <w:szCs w:val="28"/>
                <w:lang w:val="uk-UA"/>
              </w:rPr>
              <w:t xml:space="preserve"> </w:t>
            </w:r>
            <w:r w:rsidR="00C0424E">
              <w:rPr>
                <w:color w:val="000000"/>
                <w:szCs w:val="28"/>
                <w:lang w:val="uk-UA"/>
              </w:rPr>
              <w:t>навичок</w:t>
            </w:r>
          </w:p>
        </w:tc>
        <w:tc>
          <w:tcPr>
            <w:tcW w:w="1032" w:type="dxa"/>
            <w:vAlign w:val="center"/>
          </w:tcPr>
          <w:p w14:paraId="552CF701" w14:textId="77777777" w:rsidR="005F2584" w:rsidRPr="003D4015" w:rsidRDefault="00D04BD0" w:rsidP="000A3717">
            <w:pPr>
              <w:ind w:left="-67" w:right="-111" w:firstLine="0"/>
              <w:jc w:val="center"/>
              <w:rPr>
                <w:color w:val="000000"/>
                <w:szCs w:val="28"/>
                <w:lang w:val="uk-UA"/>
              </w:rPr>
            </w:pPr>
            <w:r>
              <w:rPr>
                <w:color w:val="000000"/>
                <w:szCs w:val="28"/>
                <w:lang w:val="uk-UA"/>
              </w:rPr>
              <w:t>3</w:t>
            </w:r>
          </w:p>
        </w:tc>
        <w:tc>
          <w:tcPr>
            <w:tcW w:w="992" w:type="dxa"/>
            <w:vAlign w:val="center"/>
          </w:tcPr>
          <w:p w14:paraId="390CBCED" w14:textId="77777777" w:rsidR="005F2584" w:rsidRPr="003D4015" w:rsidRDefault="00D04BD0" w:rsidP="000A3717">
            <w:pPr>
              <w:ind w:left="-67" w:firstLine="0"/>
              <w:jc w:val="center"/>
              <w:rPr>
                <w:color w:val="000000"/>
                <w:szCs w:val="28"/>
                <w:lang w:val="uk-UA"/>
              </w:rPr>
            </w:pPr>
            <w:r>
              <w:rPr>
                <w:color w:val="000000"/>
                <w:szCs w:val="28"/>
                <w:lang w:val="uk-UA"/>
              </w:rPr>
              <w:t>15</w:t>
            </w:r>
          </w:p>
        </w:tc>
        <w:tc>
          <w:tcPr>
            <w:tcW w:w="1134" w:type="dxa"/>
            <w:vAlign w:val="center"/>
          </w:tcPr>
          <w:p w14:paraId="38B8A897" w14:textId="77777777" w:rsidR="005F2584" w:rsidRPr="003D4015" w:rsidRDefault="005F2584" w:rsidP="000A3717">
            <w:pPr>
              <w:ind w:left="-67" w:firstLine="0"/>
              <w:jc w:val="center"/>
              <w:rPr>
                <w:color w:val="000000"/>
                <w:szCs w:val="28"/>
                <w:lang w:val="uk-UA"/>
              </w:rPr>
            </w:pPr>
            <w:r w:rsidRPr="003D4015">
              <w:rPr>
                <w:color w:val="000000"/>
                <w:szCs w:val="28"/>
                <w:lang w:val="uk-UA"/>
              </w:rPr>
              <w:t>18</w:t>
            </w:r>
          </w:p>
        </w:tc>
      </w:tr>
      <w:tr w:rsidR="005F2584" w:rsidRPr="003D4015" w14:paraId="41467EAC" w14:textId="77777777" w:rsidTr="00706679">
        <w:tc>
          <w:tcPr>
            <w:tcW w:w="659" w:type="dxa"/>
            <w:vMerge/>
          </w:tcPr>
          <w:p w14:paraId="6D64B847" w14:textId="77777777" w:rsidR="005F2584" w:rsidRPr="003D4015" w:rsidRDefault="005F2584" w:rsidP="00394B21">
            <w:pPr>
              <w:ind w:firstLine="0"/>
              <w:rPr>
                <w:lang w:val="uk-UA"/>
              </w:rPr>
            </w:pPr>
          </w:p>
        </w:tc>
        <w:tc>
          <w:tcPr>
            <w:tcW w:w="636" w:type="dxa"/>
          </w:tcPr>
          <w:p w14:paraId="4BFE69A3" w14:textId="77777777" w:rsidR="005F2584" w:rsidRPr="003D4015" w:rsidRDefault="005F2584" w:rsidP="00394B21">
            <w:pPr>
              <w:ind w:firstLine="0"/>
              <w:rPr>
                <w:lang w:val="uk-UA"/>
              </w:rPr>
            </w:pPr>
            <w:r w:rsidRPr="003D4015">
              <w:rPr>
                <w:lang w:val="uk-UA"/>
              </w:rPr>
              <w:t>4.3.</w:t>
            </w:r>
          </w:p>
        </w:tc>
        <w:tc>
          <w:tcPr>
            <w:tcW w:w="5573" w:type="dxa"/>
          </w:tcPr>
          <w:p w14:paraId="7A277724" w14:textId="77777777" w:rsidR="005F2584" w:rsidRPr="0014644C" w:rsidRDefault="005F2584" w:rsidP="00394B21">
            <w:pPr>
              <w:ind w:firstLine="0"/>
              <w:rPr>
                <w:color w:val="000000"/>
                <w:szCs w:val="28"/>
                <w:lang w:val="uk-UA"/>
              </w:rPr>
            </w:pPr>
            <w:r w:rsidRPr="0014644C">
              <w:rPr>
                <w:color w:val="000000"/>
                <w:szCs w:val="28"/>
                <w:lang w:val="uk-UA"/>
              </w:rPr>
              <w:t>Пластична виразність актора,</w:t>
            </w:r>
            <w:r>
              <w:rPr>
                <w:color w:val="000000"/>
                <w:szCs w:val="28"/>
                <w:lang w:val="uk-UA"/>
              </w:rPr>
              <w:t xml:space="preserve"> </w:t>
            </w:r>
            <w:r w:rsidRPr="0014644C">
              <w:rPr>
                <w:color w:val="000000"/>
                <w:szCs w:val="28"/>
                <w:lang w:val="uk-UA"/>
              </w:rPr>
              <w:t>вдосконалення</w:t>
            </w:r>
            <w:r w:rsidR="00A65886">
              <w:rPr>
                <w:color w:val="000000"/>
                <w:szCs w:val="28"/>
                <w:lang w:val="uk-UA"/>
              </w:rPr>
              <w:t xml:space="preserve"> </w:t>
            </w:r>
            <w:r w:rsidR="00706679">
              <w:rPr>
                <w:color w:val="000000"/>
                <w:szCs w:val="28"/>
                <w:lang w:val="uk-UA"/>
              </w:rPr>
              <w:t>техніки</w:t>
            </w:r>
          </w:p>
        </w:tc>
        <w:tc>
          <w:tcPr>
            <w:tcW w:w="1032" w:type="dxa"/>
            <w:vAlign w:val="center"/>
          </w:tcPr>
          <w:p w14:paraId="5712939E" w14:textId="77777777" w:rsidR="005F2584" w:rsidRPr="003D4015" w:rsidRDefault="00D04BD0" w:rsidP="000A3717">
            <w:pPr>
              <w:ind w:left="-67" w:right="-111" w:firstLine="0"/>
              <w:jc w:val="center"/>
              <w:rPr>
                <w:color w:val="000000"/>
                <w:szCs w:val="28"/>
                <w:lang w:val="uk-UA"/>
              </w:rPr>
            </w:pPr>
            <w:r>
              <w:rPr>
                <w:color w:val="000000"/>
                <w:szCs w:val="28"/>
                <w:lang w:val="uk-UA"/>
              </w:rPr>
              <w:t>3</w:t>
            </w:r>
          </w:p>
        </w:tc>
        <w:tc>
          <w:tcPr>
            <w:tcW w:w="992" w:type="dxa"/>
            <w:vAlign w:val="center"/>
          </w:tcPr>
          <w:p w14:paraId="7EB5F1D5" w14:textId="77777777" w:rsidR="005F2584" w:rsidRPr="003D4015" w:rsidRDefault="00D04BD0" w:rsidP="000A3717">
            <w:pPr>
              <w:ind w:left="-67" w:firstLine="0"/>
              <w:jc w:val="center"/>
              <w:rPr>
                <w:color w:val="000000"/>
                <w:szCs w:val="28"/>
                <w:lang w:val="uk-UA"/>
              </w:rPr>
            </w:pPr>
            <w:r>
              <w:rPr>
                <w:color w:val="000000"/>
                <w:szCs w:val="28"/>
                <w:lang w:val="uk-UA"/>
              </w:rPr>
              <w:t>15</w:t>
            </w:r>
          </w:p>
        </w:tc>
        <w:tc>
          <w:tcPr>
            <w:tcW w:w="1134" w:type="dxa"/>
            <w:vAlign w:val="center"/>
          </w:tcPr>
          <w:p w14:paraId="250B65A0" w14:textId="77777777" w:rsidR="005F2584" w:rsidRPr="003D4015" w:rsidRDefault="00D04BD0" w:rsidP="000A3717">
            <w:pPr>
              <w:ind w:left="-67" w:firstLine="0"/>
              <w:jc w:val="center"/>
              <w:rPr>
                <w:color w:val="000000"/>
                <w:szCs w:val="28"/>
                <w:lang w:val="uk-UA"/>
              </w:rPr>
            </w:pPr>
            <w:r>
              <w:rPr>
                <w:color w:val="000000"/>
                <w:szCs w:val="28"/>
                <w:lang w:val="uk-UA"/>
              </w:rPr>
              <w:t>18</w:t>
            </w:r>
          </w:p>
        </w:tc>
      </w:tr>
      <w:tr w:rsidR="005F2584" w:rsidRPr="003D4015" w14:paraId="611C9120" w14:textId="77777777" w:rsidTr="00706679">
        <w:tc>
          <w:tcPr>
            <w:tcW w:w="659" w:type="dxa"/>
            <w:vMerge/>
            <w:tcBorders>
              <w:bottom w:val="single" w:sz="4" w:space="0" w:color="auto"/>
            </w:tcBorders>
          </w:tcPr>
          <w:p w14:paraId="48765444" w14:textId="77777777" w:rsidR="005F2584" w:rsidRPr="003D4015" w:rsidRDefault="005F2584" w:rsidP="00394B21">
            <w:pPr>
              <w:ind w:firstLine="0"/>
              <w:rPr>
                <w:lang w:val="uk-UA"/>
              </w:rPr>
            </w:pPr>
          </w:p>
        </w:tc>
        <w:tc>
          <w:tcPr>
            <w:tcW w:w="636" w:type="dxa"/>
          </w:tcPr>
          <w:p w14:paraId="7E8B8EFD" w14:textId="77777777" w:rsidR="005F2584" w:rsidRPr="003D4015" w:rsidRDefault="005F2584" w:rsidP="00394B21">
            <w:pPr>
              <w:ind w:firstLine="0"/>
              <w:rPr>
                <w:lang w:val="uk-UA"/>
              </w:rPr>
            </w:pPr>
            <w:r w:rsidRPr="003D4015">
              <w:rPr>
                <w:lang w:val="uk-UA"/>
              </w:rPr>
              <w:t>4.4.</w:t>
            </w:r>
          </w:p>
        </w:tc>
        <w:tc>
          <w:tcPr>
            <w:tcW w:w="5573" w:type="dxa"/>
          </w:tcPr>
          <w:p w14:paraId="4AF97B64" w14:textId="77777777" w:rsidR="005F2584" w:rsidRPr="0014644C" w:rsidRDefault="00872122" w:rsidP="00394B21">
            <w:pPr>
              <w:ind w:firstLine="0"/>
              <w:rPr>
                <w:color w:val="000000"/>
                <w:szCs w:val="28"/>
                <w:lang w:val="uk-UA"/>
              </w:rPr>
            </w:pPr>
            <w:r>
              <w:rPr>
                <w:color w:val="000000"/>
                <w:szCs w:val="28"/>
                <w:lang w:val="uk-UA"/>
              </w:rPr>
              <w:t xml:space="preserve">Мистецтво сценічної боротьби. </w:t>
            </w:r>
            <w:r w:rsidR="005F2584">
              <w:rPr>
                <w:color w:val="000000"/>
                <w:szCs w:val="28"/>
                <w:lang w:val="uk-UA"/>
              </w:rPr>
              <w:t>Ф</w:t>
            </w:r>
            <w:r w:rsidR="00C0424E">
              <w:rPr>
                <w:color w:val="000000"/>
                <w:szCs w:val="28"/>
                <w:lang w:val="uk-UA"/>
              </w:rPr>
              <w:t>ехтування</w:t>
            </w:r>
          </w:p>
        </w:tc>
        <w:tc>
          <w:tcPr>
            <w:tcW w:w="1032" w:type="dxa"/>
            <w:vAlign w:val="center"/>
          </w:tcPr>
          <w:p w14:paraId="5FFF925A" w14:textId="77777777" w:rsidR="005F2584" w:rsidRPr="003D4015" w:rsidRDefault="00D04BD0" w:rsidP="000A3717">
            <w:pPr>
              <w:ind w:left="-67" w:right="-111" w:firstLine="0"/>
              <w:jc w:val="center"/>
              <w:rPr>
                <w:color w:val="000000"/>
                <w:szCs w:val="28"/>
                <w:lang w:val="uk-UA"/>
              </w:rPr>
            </w:pPr>
            <w:r>
              <w:rPr>
                <w:color w:val="000000"/>
                <w:szCs w:val="28"/>
                <w:lang w:val="uk-UA"/>
              </w:rPr>
              <w:t>3</w:t>
            </w:r>
          </w:p>
        </w:tc>
        <w:tc>
          <w:tcPr>
            <w:tcW w:w="992" w:type="dxa"/>
            <w:vAlign w:val="center"/>
          </w:tcPr>
          <w:p w14:paraId="6A9E7D88" w14:textId="77777777" w:rsidR="005F2584" w:rsidRPr="003D4015" w:rsidRDefault="00D04BD0" w:rsidP="000A3717">
            <w:pPr>
              <w:ind w:left="-67" w:firstLine="0"/>
              <w:jc w:val="center"/>
              <w:rPr>
                <w:color w:val="000000"/>
                <w:szCs w:val="28"/>
                <w:lang w:val="uk-UA"/>
              </w:rPr>
            </w:pPr>
            <w:r>
              <w:rPr>
                <w:color w:val="000000"/>
                <w:szCs w:val="28"/>
                <w:lang w:val="uk-UA"/>
              </w:rPr>
              <w:t>18</w:t>
            </w:r>
          </w:p>
        </w:tc>
        <w:tc>
          <w:tcPr>
            <w:tcW w:w="1134" w:type="dxa"/>
            <w:vAlign w:val="center"/>
          </w:tcPr>
          <w:p w14:paraId="5D42A764" w14:textId="77777777" w:rsidR="005F2584" w:rsidRPr="003D4015" w:rsidRDefault="00D04BD0" w:rsidP="000A3717">
            <w:pPr>
              <w:ind w:left="-67" w:firstLine="0"/>
              <w:jc w:val="center"/>
              <w:rPr>
                <w:color w:val="000000"/>
                <w:szCs w:val="28"/>
                <w:lang w:val="uk-UA"/>
              </w:rPr>
            </w:pPr>
            <w:r>
              <w:rPr>
                <w:color w:val="000000"/>
                <w:szCs w:val="28"/>
                <w:lang w:val="uk-UA"/>
              </w:rPr>
              <w:t>21</w:t>
            </w:r>
          </w:p>
        </w:tc>
      </w:tr>
      <w:tr w:rsidR="00394B21" w:rsidRPr="003D4015" w14:paraId="18297659" w14:textId="77777777" w:rsidTr="00706679">
        <w:tc>
          <w:tcPr>
            <w:tcW w:w="659" w:type="dxa"/>
            <w:vMerge w:val="restart"/>
            <w:shd w:val="clear" w:color="auto" w:fill="F2F2F2"/>
          </w:tcPr>
          <w:p w14:paraId="1FF864C0" w14:textId="77777777" w:rsidR="00394B21" w:rsidRPr="003D4015" w:rsidRDefault="00394B21" w:rsidP="00394B21">
            <w:pPr>
              <w:ind w:firstLine="0"/>
              <w:rPr>
                <w:b/>
                <w:lang w:val="uk-UA"/>
              </w:rPr>
            </w:pPr>
            <w:r w:rsidRPr="003D4015">
              <w:rPr>
                <w:b/>
                <w:lang w:val="uk-UA"/>
              </w:rPr>
              <w:t>5.</w:t>
            </w:r>
          </w:p>
        </w:tc>
        <w:tc>
          <w:tcPr>
            <w:tcW w:w="6209" w:type="dxa"/>
            <w:gridSpan w:val="2"/>
            <w:shd w:val="clear" w:color="auto" w:fill="F2F2F2"/>
          </w:tcPr>
          <w:p w14:paraId="173DD15A" w14:textId="77777777" w:rsidR="00394B21" w:rsidRPr="003D4015" w:rsidRDefault="00394B21" w:rsidP="00394B21">
            <w:pPr>
              <w:ind w:firstLine="0"/>
              <w:rPr>
                <w:b/>
                <w:lang w:val="uk-UA"/>
              </w:rPr>
            </w:pPr>
            <w:r w:rsidRPr="003D4015">
              <w:rPr>
                <w:b/>
                <w:lang w:val="uk-UA"/>
              </w:rPr>
              <w:t>Профільні навчальні практики</w:t>
            </w:r>
          </w:p>
        </w:tc>
        <w:tc>
          <w:tcPr>
            <w:tcW w:w="1032" w:type="dxa"/>
            <w:shd w:val="clear" w:color="auto" w:fill="F2F2F2" w:themeFill="background1" w:themeFillShade="F2"/>
            <w:vAlign w:val="center"/>
          </w:tcPr>
          <w:p w14:paraId="399514A1" w14:textId="77777777" w:rsidR="00394B21" w:rsidRPr="00840020" w:rsidRDefault="00840020" w:rsidP="000A3717">
            <w:pPr>
              <w:ind w:left="-67" w:right="-111" w:firstLine="0"/>
              <w:jc w:val="center"/>
              <w:rPr>
                <w:b/>
                <w:color w:val="000000"/>
                <w:szCs w:val="28"/>
                <w:lang w:val="uk-UA"/>
              </w:rPr>
            </w:pPr>
            <w:r w:rsidRPr="00840020">
              <w:rPr>
                <w:b/>
                <w:color w:val="000000"/>
                <w:szCs w:val="28"/>
                <w:lang w:val="uk-UA"/>
              </w:rPr>
              <w:t>6</w:t>
            </w:r>
          </w:p>
        </w:tc>
        <w:tc>
          <w:tcPr>
            <w:tcW w:w="992" w:type="dxa"/>
            <w:tcBorders>
              <w:left w:val="single" w:sz="4" w:space="0" w:color="auto"/>
            </w:tcBorders>
            <w:shd w:val="clear" w:color="auto" w:fill="F2F2F2"/>
            <w:vAlign w:val="center"/>
          </w:tcPr>
          <w:p w14:paraId="27454167" w14:textId="77777777" w:rsidR="00394B21" w:rsidRPr="003D4015" w:rsidRDefault="004002AB" w:rsidP="000A3717">
            <w:pPr>
              <w:ind w:left="-67" w:firstLine="0"/>
              <w:jc w:val="center"/>
              <w:rPr>
                <w:b/>
                <w:lang w:val="uk-UA"/>
              </w:rPr>
            </w:pPr>
            <w:r>
              <w:rPr>
                <w:b/>
                <w:lang w:val="uk-UA"/>
              </w:rPr>
              <w:t>45</w:t>
            </w:r>
          </w:p>
        </w:tc>
        <w:tc>
          <w:tcPr>
            <w:tcW w:w="1134" w:type="dxa"/>
            <w:tcBorders>
              <w:left w:val="single" w:sz="4" w:space="0" w:color="auto"/>
            </w:tcBorders>
            <w:shd w:val="clear" w:color="auto" w:fill="F2F2F2"/>
            <w:vAlign w:val="center"/>
          </w:tcPr>
          <w:p w14:paraId="26EAC8E3" w14:textId="77777777" w:rsidR="00394B21" w:rsidRPr="003D4015" w:rsidRDefault="004002AB" w:rsidP="000A3717">
            <w:pPr>
              <w:ind w:left="-67" w:firstLine="0"/>
              <w:jc w:val="center"/>
              <w:rPr>
                <w:b/>
                <w:lang w:val="uk-UA"/>
              </w:rPr>
            </w:pPr>
            <w:r>
              <w:rPr>
                <w:b/>
                <w:lang w:val="uk-UA"/>
              </w:rPr>
              <w:t>51</w:t>
            </w:r>
          </w:p>
        </w:tc>
      </w:tr>
      <w:tr w:rsidR="00394B21" w:rsidRPr="003D4015" w14:paraId="5A0BB362" w14:textId="77777777" w:rsidTr="00706679">
        <w:tc>
          <w:tcPr>
            <w:tcW w:w="659" w:type="dxa"/>
            <w:vMerge/>
          </w:tcPr>
          <w:p w14:paraId="09ADEB8F" w14:textId="77777777" w:rsidR="00394B21" w:rsidRPr="003D4015" w:rsidRDefault="00394B21" w:rsidP="00394B21">
            <w:pPr>
              <w:ind w:firstLine="0"/>
              <w:rPr>
                <w:lang w:val="uk-UA"/>
              </w:rPr>
            </w:pPr>
          </w:p>
        </w:tc>
        <w:tc>
          <w:tcPr>
            <w:tcW w:w="636" w:type="dxa"/>
          </w:tcPr>
          <w:p w14:paraId="70327B67" w14:textId="77777777" w:rsidR="00394B21" w:rsidRPr="003D4015" w:rsidRDefault="00394B21" w:rsidP="00394B21">
            <w:pPr>
              <w:ind w:firstLine="0"/>
              <w:rPr>
                <w:lang w:val="uk-UA"/>
              </w:rPr>
            </w:pPr>
            <w:r w:rsidRPr="003D4015">
              <w:rPr>
                <w:lang w:val="uk-UA"/>
              </w:rPr>
              <w:t>5.1.</w:t>
            </w:r>
          </w:p>
        </w:tc>
        <w:tc>
          <w:tcPr>
            <w:tcW w:w="5573" w:type="dxa"/>
          </w:tcPr>
          <w:p w14:paraId="5BB50FEF" w14:textId="77777777" w:rsidR="00394B21" w:rsidRPr="003D4015" w:rsidRDefault="00872122" w:rsidP="003373F7">
            <w:pPr>
              <w:ind w:right="-152" w:firstLine="0"/>
              <w:jc w:val="left"/>
              <w:rPr>
                <w:lang w:val="uk-UA"/>
              </w:rPr>
            </w:pPr>
            <w:r>
              <w:rPr>
                <w:lang w:val="uk-UA"/>
              </w:rPr>
              <w:t>Народження вистави</w:t>
            </w:r>
          </w:p>
        </w:tc>
        <w:tc>
          <w:tcPr>
            <w:tcW w:w="1032" w:type="dxa"/>
            <w:tcBorders>
              <w:right w:val="single" w:sz="4" w:space="0" w:color="auto"/>
            </w:tcBorders>
            <w:vAlign w:val="center"/>
          </w:tcPr>
          <w:p w14:paraId="4C3124DB" w14:textId="77777777" w:rsidR="00394B21" w:rsidRPr="003D4015" w:rsidRDefault="00D77EE8" w:rsidP="000A3717">
            <w:pPr>
              <w:ind w:left="-67" w:right="-111" w:firstLine="0"/>
              <w:jc w:val="center"/>
              <w:rPr>
                <w:lang w:val="uk-UA"/>
              </w:rPr>
            </w:pPr>
            <w:r>
              <w:rPr>
                <w:lang w:val="uk-UA"/>
              </w:rPr>
              <w:t>6</w:t>
            </w:r>
          </w:p>
        </w:tc>
        <w:tc>
          <w:tcPr>
            <w:tcW w:w="992" w:type="dxa"/>
            <w:tcBorders>
              <w:left w:val="single" w:sz="4" w:space="0" w:color="auto"/>
            </w:tcBorders>
            <w:vAlign w:val="center"/>
          </w:tcPr>
          <w:p w14:paraId="145FC804" w14:textId="77777777" w:rsidR="00394B21" w:rsidRPr="003D4015" w:rsidRDefault="00D77EE8" w:rsidP="000A3717">
            <w:pPr>
              <w:ind w:left="-67" w:firstLine="0"/>
              <w:jc w:val="center"/>
              <w:rPr>
                <w:lang w:val="uk-UA"/>
              </w:rPr>
            </w:pPr>
            <w:r>
              <w:rPr>
                <w:lang w:val="uk-UA"/>
              </w:rPr>
              <w:t>3</w:t>
            </w:r>
            <w:r w:rsidR="004002AB">
              <w:rPr>
                <w:lang w:val="uk-UA"/>
              </w:rPr>
              <w:t>6</w:t>
            </w:r>
          </w:p>
        </w:tc>
        <w:tc>
          <w:tcPr>
            <w:tcW w:w="1134" w:type="dxa"/>
            <w:vAlign w:val="center"/>
          </w:tcPr>
          <w:p w14:paraId="39890EDB" w14:textId="77777777" w:rsidR="00394B21" w:rsidRPr="003D4015" w:rsidRDefault="004002AB" w:rsidP="000A3717">
            <w:pPr>
              <w:ind w:left="-67" w:firstLine="0"/>
              <w:jc w:val="center"/>
              <w:rPr>
                <w:lang w:val="uk-UA"/>
              </w:rPr>
            </w:pPr>
            <w:r>
              <w:rPr>
                <w:lang w:val="uk-UA"/>
              </w:rPr>
              <w:t>42</w:t>
            </w:r>
          </w:p>
        </w:tc>
      </w:tr>
      <w:tr w:rsidR="00394B21" w:rsidRPr="003D4015" w14:paraId="156E845C" w14:textId="77777777" w:rsidTr="00706679">
        <w:tc>
          <w:tcPr>
            <w:tcW w:w="659" w:type="dxa"/>
            <w:vMerge/>
          </w:tcPr>
          <w:p w14:paraId="0DEDAFEA" w14:textId="77777777" w:rsidR="00394B21" w:rsidRPr="003D4015" w:rsidRDefault="00394B21" w:rsidP="00394B21">
            <w:pPr>
              <w:ind w:firstLine="0"/>
              <w:rPr>
                <w:lang w:val="uk-UA"/>
              </w:rPr>
            </w:pPr>
          </w:p>
        </w:tc>
        <w:tc>
          <w:tcPr>
            <w:tcW w:w="636" w:type="dxa"/>
          </w:tcPr>
          <w:p w14:paraId="72825A67" w14:textId="77777777" w:rsidR="00394B21" w:rsidRPr="003D4015" w:rsidRDefault="00394B21" w:rsidP="00394B21">
            <w:pPr>
              <w:ind w:firstLine="0"/>
              <w:rPr>
                <w:lang w:val="uk-UA"/>
              </w:rPr>
            </w:pPr>
            <w:r w:rsidRPr="003D4015">
              <w:rPr>
                <w:lang w:val="uk-UA"/>
              </w:rPr>
              <w:t>5.2.</w:t>
            </w:r>
          </w:p>
        </w:tc>
        <w:tc>
          <w:tcPr>
            <w:tcW w:w="5573" w:type="dxa"/>
          </w:tcPr>
          <w:p w14:paraId="0DD31CAE" w14:textId="77777777" w:rsidR="00394B21" w:rsidRPr="003D4015" w:rsidRDefault="00394B21" w:rsidP="00394B21">
            <w:pPr>
              <w:ind w:right="-152" w:firstLine="0"/>
              <w:rPr>
                <w:lang w:val="uk-UA"/>
              </w:rPr>
            </w:pPr>
            <w:r w:rsidRPr="003D4015">
              <w:rPr>
                <w:lang w:val="uk-UA"/>
              </w:rPr>
              <w:t>Участь у творчих конкурсах</w:t>
            </w:r>
          </w:p>
        </w:tc>
        <w:tc>
          <w:tcPr>
            <w:tcW w:w="1032" w:type="dxa"/>
            <w:tcBorders>
              <w:right w:val="single" w:sz="4" w:space="0" w:color="auto"/>
            </w:tcBorders>
            <w:vAlign w:val="center"/>
          </w:tcPr>
          <w:p w14:paraId="76FFEB0A" w14:textId="77777777" w:rsidR="00394B21" w:rsidRPr="003D4015" w:rsidRDefault="00394B21" w:rsidP="000A3717">
            <w:pPr>
              <w:ind w:left="-67" w:right="-111" w:firstLine="0"/>
              <w:jc w:val="center"/>
              <w:rPr>
                <w:lang w:val="uk-UA"/>
              </w:rPr>
            </w:pPr>
            <w:r w:rsidRPr="003D4015">
              <w:rPr>
                <w:lang w:val="uk-UA"/>
              </w:rPr>
              <w:t>-</w:t>
            </w:r>
          </w:p>
        </w:tc>
        <w:tc>
          <w:tcPr>
            <w:tcW w:w="992" w:type="dxa"/>
            <w:tcBorders>
              <w:left w:val="single" w:sz="4" w:space="0" w:color="auto"/>
            </w:tcBorders>
            <w:vAlign w:val="center"/>
          </w:tcPr>
          <w:p w14:paraId="52E8E8CD" w14:textId="77777777" w:rsidR="00394B21" w:rsidRPr="003D4015" w:rsidRDefault="00D77EE8" w:rsidP="000A3717">
            <w:pPr>
              <w:ind w:left="-67" w:firstLine="0"/>
              <w:jc w:val="center"/>
              <w:rPr>
                <w:lang w:val="uk-UA"/>
              </w:rPr>
            </w:pPr>
            <w:r>
              <w:rPr>
                <w:lang w:val="uk-UA"/>
              </w:rPr>
              <w:t>9</w:t>
            </w:r>
          </w:p>
        </w:tc>
        <w:tc>
          <w:tcPr>
            <w:tcW w:w="1134" w:type="dxa"/>
            <w:vAlign w:val="center"/>
          </w:tcPr>
          <w:p w14:paraId="4C37D837" w14:textId="77777777" w:rsidR="00394B21" w:rsidRPr="003D4015" w:rsidRDefault="00D77EE8" w:rsidP="000A3717">
            <w:pPr>
              <w:ind w:left="-67" w:firstLine="0"/>
              <w:jc w:val="center"/>
              <w:rPr>
                <w:lang w:val="uk-UA"/>
              </w:rPr>
            </w:pPr>
            <w:r>
              <w:rPr>
                <w:lang w:val="uk-UA"/>
              </w:rPr>
              <w:t>9</w:t>
            </w:r>
          </w:p>
        </w:tc>
      </w:tr>
      <w:tr w:rsidR="00394B21" w:rsidRPr="003D4015" w14:paraId="192CDC20" w14:textId="77777777" w:rsidTr="00706679">
        <w:tc>
          <w:tcPr>
            <w:tcW w:w="659" w:type="dxa"/>
            <w:vMerge w:val="restart"/>
            <w:shd w:val="clear" w:color="auto" w:fill="F2F2F2"/>
          </w:tcPr>
          <w:p w14:paraId="4BD870BF" w14:textId="77777777" w:rsidR="00394B21" w:rsidRPr="003D4015" w:rsidRDefault="00394B21" w:rsidP="00394B21">
            <w:pPr>
              <w:ind w:firstLine="0"/>
              <w:rPr>
                <w:b/>
                <w:lang w:val="uk-UA"/>
              </w:rPr>
            </w:pPr>
            <w:r w:rsidRPr="003D4015">
              <w:rPr>
                <w:b/>
                <w:lang w:val="uk-UA"/>
              </w:rPr>
              <w:t>6.</w:t>
            </w:r>
          </w:p>
        </w:tc>
        <w:tc>
          <w:tcPr>
            <w:tcW w:w="6209" w:type="dxa"/>
            <w:gridSpan w:val="2"/>
            <w:shd w:val="clear" w:color="auto" w:fill="F2F2F2"/>
          </w:tcPr>
          <w:p w14:paraId="496A397C" w14:textId="77777777" w:rsidR="00394B21" w:rsidRPr="003D4015" w:rsidRDefault="00394B21" w:rsidP="00394B21">
            <w:pPr>
              <w:ind w:firstLine="0"/>
              <w:rPr>
                <w:b/>
                <w:lang w:val="uk-UA"/>
              </w:rPr>
            </w:pPr>
            <w:r w:rsidRPr="003D4015">
              <w:rPr>
                <w:b/>
                <w:lang w:val="uk-UA"/>
              </w:rPr>
              <w:t>Супутні навчальні практики</w:t>
            </w:r>
          </w:p>
        </w:tc>
        <w:tc>
          <w:tcPr>
            <w:tcW w:w="1032" w:type="dxa"/>
            <w:tcBorders>
              <w:right w:val="single" w:sz="4" w:space="0" w:color="auto"/>
            </w:tcBorders>
            <w:shd w:val="clear" w:color="auto" w:fill="F2F2F2"/>
            <w:vAlign w:val="center"/>
          </w:tcPr>
          <w:p w14:paraId="0B2C2BAF" w14:textId="77777777" w:rsidR="00394B21" w:rsidRPr="003D4015" w:rsidRDefault="00394B21" w:rsidP="000A3717">
            <w:pPr>
              <w:ind w:left="-67" w:right="-111" w:firstLine="0"/>
              <w:jc w:val="center"/>
              <w:rPr>
                <w:b/>
                <w:lang w:val="uk-UA"/>
              </w:rPr>
            </w:pPr>
            <w:r w:rsidRPr="003D4015">
              <w:rPr>
                <w:b/>
                <w:lang w:val="uk-UA"/>
              </w:rPr>
              <w:t>-</w:t>
            </w:r>
          </w:p>
        </w:tc>
        <w:tc>
          <w:tcPr>
            <w:tcW w:w="992" w:type="dxa"/>
            <w:tcBorders>
              <w:left w:val="single" w:sz="4" w:space="0" w:color="auto"/>
            </w:tcBorders>
            <w:shd w:val="clear" w:color="auto" w:fill="F2F2F2"/>
            <w:vAlign w:val="center"/>
          </w:tcPr>
          <w:p w14:paraId="38947FB0" w14:textId="77777777" w:rsidR="00394B21" w:rsidRPr="003D4015" w:rsidRDefault="00394B21" w:rsidP="000A3717">
            <w:pPr>
              <w:ind w:left="-67" w:firstLine="0"/>
              <w:jc w:val="center"/>
              <w:rPr>
                <w:b/>
                <w:lang w:val="uk-UA"/>
              </w:rPr>
            </w:pPr>
            <w:r w:rsidRPr="003D4015">
              <w:rPr>
                <w:b/>
                <w:lang w:val="uk-UA"/>
              </w:rPr>
              <w:t>2</w:t>
            </w:r>
            <w:r w:rsidR="00D77EE8">
              <w:rPr>
                <w:b/>
                <w:lang w:val="uk-UA"/>
              </w:rPr>
              <w:t>4</w:t>
            </w:r>
          </w:p>
        </w:tc>
        <w:tc>
          <w:tcPr>
            <w:tcW w:w="1134" w:type="dxa"/>
            <w:tcBorders>
              <w:left w:val="single" w:sz="4" w:space="0" w:color="auto"/>
            </w:tcBorders>
            <w:shd w:val="clear" w:color="auto" w:fill="F2F2F2"/>
            <w:vAlign w:val="center"/>
          </w:tcPr>
          <w:p w14:paraId="33F355BC" w14:textId="77777777" w:rsidR="00394B21" w:rsidRPr="003D4015" w:rsidRDefault="00394B21" w:rsidP="000A3717">
            <w:pPr>
              <w:ind w:left="-67" w:firstLine="0"/>
              <w:jc w:val="center"/>
              <w:rPr>
                <w:b/>
                <w:lang w:val="uk-UA"/>
              </w:rPr>
            </w:pPr>
            <w:r w:rsidRPr="003D4015">
              <w:rPr>
                <w:b/>
                <w:lang w:val="uk-UA"/>
              </w:rPr>
              <w:t>2</w:t>
            </w:r>
            <w:r w:rsidR="00D77EE8">
              <w:rPr>
                <w:b/>
                <w:lang w:val="uk-UA"/>
              </w:rPr>
              <w:t>4</w:t>
            </w:r>
          </w:p>
        </w:tc>
      </w:tr>
      <w:tr w:rsidR="00394B21" w:rsidRPr="003D4015" w14:paraId="5872A494" w14:textId="77777777" w:rsidTr="00706679">
        <w:tc>
          <w:tcPr>
            <w:tcW w:w="659" w:type="dxa"/>
            <w:vMerge/>
          </w:tcPr>
          <w:p w14:paraId="69056E65" w14:textId="77777777" w:rsidR="00394B21" w:rsidRPr="003D4015" w:rsidRDefault="00394B21" w:rsidP="00394B21">
            <w:pPr>
              <w:ind w:firstLine="0"/>
              <w:rPr>
                <w:b/>
                <w:lang w:val="uk-UA"/>
              </w:rPr>
            </w:pPr>
          </w:p>
        </w:tc>
        <w:tc>
          <w:tcPr>
            <w:tcW w:w="636" w:type="dxa"/>
          </w:tcPr>
          <w:p w14:paraId="1069106E" w14:textId="77777777" w:rsidR="00394B21" w:rsidRPr="003D4015" w:rsidRDefault="00394B21" w:rsidP="00394B21">
            <w:pPr>
              <w:ind w:firstLine="0"/>
              <w:rPr>
                <w:lang w:val="uk-UA"/>
              </w:rPr>
            </w:pPr>
            <w:r w:rsidRPr="003D4015">
              <w:rPr>
                <w:lang w:val="uk-UA"/>
              </w:rPr>
              <w:t>6.1.</w:t>
            </w:r>
          </w:p>
        </w:tc>
        <w:tc>
          <w:tcPr>
            <w:tcW w:w="5573" w:type="dxa"/>
          </w:tcPr>
          <w:p w14:paraId="29A8097B" w14:textId="77777777" w:rsidR="00394B21" w:rsidRPr="003D4015" w:rsidRDefault="00394B21" w:rsidP="00394B21">
            <w:pPr>
              <w:ind w:firstLine="0"/>
              <w:rPr>
                <w:lang w:val="uk-UA"/>
              </w:rPr>
            </w:pPr>
            <w:r w:rsidRPr="003D4015">
              <w:rPr>
                <w:lang w:val="uk-UA"/>
              </w:rPr>
              <w:t>Психолого-педагогічні тренінги</w:t>
            </w:r>
          </w:p>
        </w:tc>
        <w:tc>
          <w:tcPr>
            <w:tcW w:w="1032" w:type="dxa"/>
            <w:tcBorders>
              <w:right w:val="single" w:sz="4" w:space="0" w:color="auto"/>
            </w:tcBorders>
            <w:vAlign w:val="center"/>
          </w:tcPr>
          <w:p w14:paraId="2E806C08" w14:textId="77777777" w:rsidR="00394B21" w:rsidRPr="003D4015" w:rsidRDefault="00394B21" w:rsidP="000A3717">
            <w:pPr>
              <w:ind w:left="-67" w:right="-111" w:firstLine="0"/>
              <w:jc w:val="center"/>
              <w:rPr>
                <w:lang w:val="uk-UA"/>
              </w:rPr>
            </w:pPr>
            <w:r w:rsidRPr="003D4015">
              <w:rPr>
                <w:lang w:val="uk-UA"/>
              </w:rPr>
              <w:t>-</w:t>
            </w:r>
          </w:p>
        </w:tc>
        <w:tc>
          <w:tcPr>
            <w:tcW w:w="992" w:type="dxa"/>
            <w:tcBorders>
              <w:left w:val="single" w:sz="4" w:space="0" w:color="auto"/>
            </w:tcBorders>
            <w:vAlign w:val="center"/>
          </w:tcPr>
          <w:p w14:paraId="0FBD392A" w14:textId="77777777" w:rsidR="00394B21" w:rsidRPr="003D4015" w:rsidRDefault="00394B21" w:rsidP="000A3717">
            <w:pPr>
              <w:ind w:left="-67" w:firstLine="0"/>
              <w:jc w:val="center"/>
              <w:rPr>
                <w:lang w:val="uk-UA"/>
              </w:rPr>
            </w:pPr>
            <w:r w:rsidRPr="003D4015">
              <w:rPr>
                <w:lang w:val="uk-UA"/>
              </w:rPr>
              <w:t>1</w:t>
            </w:r>
            <w:r w:rsidR="00D77EE8">
              <w:rPr>
                <w:lang w:val="uk-UA"/>
              </w:rPr>
              <w:t>2</w:t>
            </w:r>
          </w:p>
        </w:tc>
        <w:tc>
          <w:tcPr>
            <w:tcW w:w="1134" w:type="dxa"/>
            <w:tcBorders>
              <w:left w:val="single" w:sz="4" w:space="0" w:color="auto"/>
            </w:tcBorders>
            <w:vAlign w:val="center"/>
          </w:tcPr>
          <w:p w14:paraId="6946B3F5" w14:textId="77777777" w:rsidR="00394B21" w:rsidRPr="003D4015" w:rsidRDefault="00394B21" w:rsidP="000A3717">
            <w:pPr>
              <w:ind w:left="-67" w:firstLine="0"/>
              <w:jc w:val="center"/>
              <w:rPr>
                <w:lang w:val="uk-UA"/>
              </w:rPr>
            </w:pPr>
            <w:r w:rsidRPr="003D4015">
              <w:rPr>
                <w:lang w:val="uk-UA"/>
              </w:rPr>
              <w:t>1</w:t>
            </w:r>
            <w:r w:rsidR="00D77EE8">
              <w:rPr>
                <w:lang w:val="uk-UA"/>
              </w:rPr>
              <w:t>2</w:t>
            </w:r>
          </w:p>
        </w:tc>
      </w:tr>
      <w:tr w:rsidR="00394B21" w:rsidRPr="003D4015" w14:paraId="549B1F0D" w14:textId="77777777" w:rsidTr="00706679">
        <w:tc>
          <w:tcPr>
            <w:tcW w:w="659" w:type="dxa"/>
            <w:vMerge/>
          </w:tcPr>
          <w:p w14:paraId="4120B528" w14:textId="77777777" w:rsidR="00394B21" w:rsidRPr="003D4015" w:rsidRDefault="00394B21" w:rsidP="00394B21">
            <w:pPr>
              <w:ind w:firstLine="0"/>
              <w:rPr>
                <w:b/>
                <w:lang w:val="uk-UA"/>
              </w:rPr>
            </w:pPr>
          </w:p>
        </w:tc>
        <w:tc>
          <w:tcPr>
            <w:tcW w:w="636" w:type="dxa"/>
          </w:tcPr>
          <w:p w14:paraId="1ED28EE2" w14:textId="77777777" w:rsidR="00394B21" w:rsidRPr="003D4015" w:rsidRDefault="00394B21" w:rsidP="00394B21">
            <w:pPr>
              <w:ind w:firstLine="0"/>
              <w:rPr>
                <w:lang w:val="uk-UA"/>
              </w:rPr>
            </w:pPr>
            <w:r w:rsidRPr="003D4015">
              <w:rPr>
                <w:lang w:val="uk-UA"/>
              </w:rPr>
              <w:t>6.2.</w:t>
            </w:r>
          </w:p>
        </w:tc>
        <w:tc>
          <w:tcPr>
            <w:tcW w:w="5573" w:type="dxa"/>
          </w:tcPr>
          <w:p w14:paraId="0EC0354B" w14:textId="77777777" w:rsidR="00394B21" w:rsidRPr="003D4015" w:rsidRDefault="00394B21" w:rsidP="00394B21">
            <w:pPr>
              <w:ind w:firstLine="0"/>
              <w:rPr>
                <w:sz w:val="24"/>
                <w:szCs w:val="24"/>
                <w:lang w:val="uk-UA"/>
              </w:rPr>
            </w:pPr>
            <w:proofErr w:type="spellStart"/>
            <w:r w:rsidRPr="003D4015">
              <w:rPr>
                <w:lang w:val="uk-UA"/>
              </w:rPr>
              <w:t>Соціалізуючі</w:t>
            </w:r>
            <w:proofErr w:type="spellEnd"/>
            <w:r w:rsidRPr="003D4015">
              <w:rPr>
                <w:lang w:val="uk-UA"/>
              </w:rPr>
              <w:t xml:space="preserve"> та профорієнтаційні практики</w:t>
            </w:r>
          </w:p>
        </w:tc>
        <w:tc>
          <w:tcPr>
            <w:tcW w:w="1032" w:type="dxa"/>
            <w:tcBorders>
              <w:right w:val="single" w:sz="4" w:space="0" w:color="auto"/>
            </w:tcBorders>
            <w:vAlign w:val="center"/>
          </w:tcPr>
          <w:p w14:paraId="7EC932C4" w14:textId="77777777" w:rsidR="00394B21" w:rsidRPr="003D4015" w:rsidRDefault="00394B21" w:rsidP="000A3717">
            <w:pPr>
              <w:ind w:left="-67" w:right="-111" w:firstLine="0"/>
              <w:jc w:val="center"/>
              <w:rPr>
                <w:lang w:val="uk-UA"/>
              </w:rPr>
            </w:pPr>
            <w:r w:rsidRPr="003D4015">
              <w:rPr>
                <w:lang w:val="uk-UA"/>
              </w:rPr>
              <w:t>-</w:t>
            </w:r>
          </w:p>
        </w:tc>
        <w:tc>
          <w:tcPr>
            <w:tcW w:w="992" w:type="dxa"/>
            <w:tcBorders>
              <w:left w:val="single" w:sz="4" w:space="0" w:color="auto"/>
            </w:tcBorders>
            <w:vAlign w:val="center"/>
          </w:tcPr>
          <w:p w14:paraId="07AD9612" w14:textId="77777777" w:rsidR="00394B21" w:rsidRPr="003D4015" w:rsidRDefault="00394B21" w:rsidP="000A3717">
            <w:pPr>
              <w:ind w:left="-67" w:firstLine="0"/>
              <w:jc w:val="center"/>
              <w:rPr>
                <w:lang w:val="uk-UA"/>
              </w:rPr>
            </w:pPr>
            <w:r w:rsidRPr="003D4015">
              <w:rPr>
                <w:lang w:val="uk-UA"/>
              </w:rPr>
              <w:t>1</w:t>
            </w:r>
            <w:r w:rsidR="00D77EE8">
              <w:rPr>
                <w:lang w:val="uk-UA"/>
              </w:rPr>
              <w:t>2</w:t>
            </w:r>
          </w:p>
        </w:tc>
        <w:tc>
          <w:tcPr>
            <w:tcW w:w="1134" w:type="dxa"/>
            <w:tcBorders>
              <w:left w:val="single" w:sz="4" w:space="0" w:color="auto"/>
            </w:tcBorders>
            <w:vAlign w:val="center"/>
          </w:tcPr>
          <w:p w14:paraId="2962F699" w14:textId="77777777" w:rsidR="00394B21" w:rsidRPr="003D4015" w:rsidRDefault="00394B21" w:rsidP="000A3717">
            <w:pPr>
              <w:ind w:left="-67" w:firstLine="0"/>
              <w:jc w:val="center"/>
              <w:rPr>
                <w:lang w:val="uk-UA"/>
              </w:rPr>
            </w:pPr>
            <w:r w:rsidRPr="003D4015">
              <w:rPr>
                <w:lang w:val="uk-UA"/>
              </w:rPr>
              <w:t>1</w:t>
            </w:r>
            <w:r w:rsidR="00D77EE8">
              <w:rPr>
                <w:lang w:val="uk-UA"/>
              </w:rPr>
              <w:t>2</w:t>
            </w:r>
          </w:p>
        </w:tc>
      </w:tr>
      <w:tr w:rsidR="00394B21" w:rsidRPr="003D4015" w14:paraId="2099B9AB" w14:textId="77777777" w:rsidTr="00706679">
        <w:tc>
          <w:tcPr>
            <w:tcW w:w="659" w:type="dxa"/>
            <w:vMerge w:val="restart"/>
            <w:shd w:val="clear" w:color="auto" w:fill="F2F2F2"/>
          </w:tcPr>
          <w:p w14:paraId="5E031CE6" w14:textId="77777777" w:rsidR="00394B21" w:rsidRPr="003D4015" w:rsidRDefault="00394B21" w:rsidP="00394B21">
            <w:pPr>
              <w:ind w:firstLine="0"/>
              <w:rPr>
                <w:b/>
                <w:lang w:val="uk-UA"/>
              </w:rPr>
            </w:pPr>
            <w:r w:rsidRPr="003D4015">
              <w:rPr>
                <w:b/>
                <w:lang w:val="uk-UA"/>
              </w:rPr>
              <w:t>7.</w:t>
            </w:r>
          </w:p>
        </w:tc>
        <w:tc>
          <w:tcPr>
            <w:tcW w:w="6209" w:type="dxa"/>
            <w:gridSpan w:val="2"/>
            <w:shd w:val="clear" w:color="auto" w:fill="F2F2F2"/>
          </w:tcPr>
          <w:p w14:paraId="387881F7" w14:textId="77777777" w:rsidR="00394B21" w:rsidRPr="003D4015" w:rsidRDefault="00394B21" w:rsidP="00394B21">
            <w:pPr>
              <w:ind w:firstLine="0"/>
              <w:rPr>
                <w:b/>
                <w:lang w:val="uk-UA"/>
              </w:rPr>
            </w:pPr>
            <w:r w:rsidRPr="003D4015">
              <w:rPr>
                <w:b/>
                <w:lang w:val="uk-UA"/>
              </w:rPr>
              <w:t>Соціокультурні практики</w:t>
            </w:r>
          </w:p>
        </w:tc>
        <w:tc>
          <w:tcPr>
            <w:tcW w:w="1032" w:type="dxa"/>
            <w:tcBorders>
              <w:right w:val="single" w:sz="4" w:space="0" w:color="auto"/>
            </w:tcBorders>
            <w:shd w:val="clear" w:color="auto" w:fill="F2F2F2"/>
            <w:vAlign w:val="center"/>
          </w:tcPr>
          <w:p w14:paraId="021EB57A" w14:textId="77777777" w:rsidR="00394B21" w:rsidRPr="003D4015" w:rsidRDefault="00394B21" w:rsidP="000A3717">
            <w:pPr>
              <w:ind w:left="-67" w:right="-111" w:firstLine="0"/>
              <w:jc w:val="center"/>
              <w:rPr>
                <w:b/>
                <w:lang w:val="uk-UA"/>
              </w:rPr>
            </w:pPr>
            <w:r w:rsidRPr="003D4015">
              <w:rPr>
                <w:b/>
                <w:lang w:val="uk-UA"/>
              </w:rPr>
              <w:t>-</w:t>
            </w:r>
          </w:p>
        </w:tc>
        <w:tc>
          <w:tcPr>
            <w:tcW w:w="992" w:type="dxa"/>
            <w:tcBorders>
              <w:left w:val="single" w:sz="4" w:space="0" w:color="auto"/>
            </w:tcBorders>
            <w:shd w:val="clear" w:color="auto" w:fill="F2F2F2"/>
            <w:vAlign w:val="center"/>
          </w:tcPr>
          <w:p w14:paraId="6F24CD81" w14:textId="77777777" w:rsidR="00394B21" w:rsidRPr="003D4015" w:rsidRDefault="00D77EE8" w:rsidP="000A3717">
            <w:pPr>
              <w:ind w:left="-67" w:firstLine="0"/>
              <w:jc w:val="center"/>
              <w:rPr>
                <w:b/>
                <w:lang w:val="uk-UA"/>
              </w:rPr>
            </w:pPr>
            <w:r>
              <w:rPr>
                <w:b/>
                <w:lang w:val="uk-UA"/>
              </w:rPr>
              <w:t>18</w:t>
            </w:r>
          </w:p>
        </w:tc>
        <w:tc>
          <w:tcPr>
            <w:tcW w:w="1134" w:type="dxa"/>
            <w:tcBorders>
              <w:left w:val="single" w:sz="4" w:space="0" w:color="auto"/>
            </w:tcBorders>
            <w:shd w:val="clear" w:color="auto" w:fill="F2F2F2"/>
            <w:vAlign w:val="center"/>
          </w:tcPr>
          <w:p w14:paraId="71ECB2F1" w14:textId="77777777" w:rsidR="00394B21" w:rsidRPr="003D4015" w:rsidRDefault="00D77EE8" w:rsidP="000A3717">
            <w:pPr>
              <w:ind w:left="-67" w:firstLine="0"/>
              <w:jc w:val="center"/>
              <w:rPr>
                <w:b/>
                <w:lang w:val="uk-UA"/>
              </w:rPr>
            </w:pPr>
            <w:r>
              <w:rPr>
                <w:b/>
                <w:lang w:val="uk-UA"/>
              </w:rPr>
              <w:t>18</w:t>
            </w:r>
          </w:p>
        </w:tc>
      </w:tr>
      <w:tr w:rsidR="00394B21" w:rsidRPr="003D4015" w14:paraId="2043E1DA" w14:textId="77777777" w:rsidTr="00706679">
        <w:tc>
          <w:tcPr>
            <w:tcW w:w="659" w:type="dxa"/>
            <w:vMerge/>
          </w:tcPr>
          <w:p w14:paraId="4474A12C" w14:textId="77777777" w:rsidR="00394B21" w:rsidRPr="003D4015" w:rsidRDefault="00394B21" w:rsidP="00394B21">
            <w:pPr>
              <w:ind w:firstLine="0"/>
              <w:rPr>
                <w:b/>
                <w:lang w:val="uk-UA"/>
              </w:rPr>
            </w:pPr>
          </w:p>
        </w:tc>
        <w:tc>
          <w:tcPr>
            <w:tcW w:w="636" w:type="dxa"/>
          </w:tcPr>
          <w:p w14:paraId="4957FCD6" w14:textId="77777777" w:rsidR="00394B21" w:rsidRPr="003D4015" w:rsidRDefault="00394B21" w:rsidP="00394B21">
            <w:pPr>
              <w:ind w:firstLine="0"/>
              <w:rPr>
                <w:lang w:val="uk-UA"/>
              </w:rPr>
            </w:pPr>
            <w:r w:rsidRPr="003D4015">
              <w:rPr>
                <w:lang w:val="uk-UA"/>
              </w:rPr>
              <w:t>7.1.</w:t>
            </w:r>
          </w:p>
        </w:tc>
        <w:tc>
          <w:tcPr>
            <w:tcW w:w="5573" w:type="dxa"/>
          </w:tcPr>
          <w:p w14:paraId="4F8B6E24" w14:textId="77777777" w:rsidR="00394B21" w:rsidRPr="003D4015" w:rsidRDefault="00394B21" w:rsidP="00394B21">
            <w:pPr>
              <w:ind w:firstLine="0"/>
              <w:jc w:val="left"/>
              <w:rPr>
                <w:lang w:val="uk-UA"/>
              </w:rPr>
            </w:pPr>
            <w:r w:rsidRPr="003D4015">
              <w:rPr>
                <w:lang w:val="uk-UA"/>
              </w:rPr>
              <w:t xml:space="preserve">Лідерські STEM-освітні </w:t>
            </w:r>
            <w:proofErr w:type="spellStart"/>
            <w:r w:rsidRPr="003D4015">
              <w:rPr>
                <w:lang w:val="uk-UA"/>
              </w:rPr>
              <w:t>Art</w:t>
            </w:r>
            <w:proofErr w:type="spellEnd"/>
            <w:r w:rsidRPr="003D4015">
              <w:rPr>
                <w:lang w:val="uk-UA"/>
              </w:rPr>
              <w:t>-практики</w:t>
            </w:r>
          </w:p>
        </w:tc>
        <w:tc>
          <w:tcPr>
            <w:tcW w:w="1032" w:type="dxa"/>
            <w:tcBorders>
              <w:right w:val="single" w:sz="4" w:space="0" w:color="auto"/>
            </w:tcBorders>
            <w:vAlign w:val="center"/>
          </w:tcPr>
          <w:p w14:paraId="330D3119" w14:textId="77777777" w:rsidR="00394B21" w:rsidRPr="003D4015" w:rsidRDefault="00394B21" w:rsidP="000A3717">
            <w:pPr>
              <w:ind w:left="-67" w:right="-111" w:firstLine="0"/>
              <w:jc w:val="center"/>
              <w:rPr>
                <w:lang w:val="uk-UA"/>
              </w:rPr>
            </w:pPr>
            <w:r w:rsidRPr="003D4015">
              <w:rPr>
                <w:lang w:val="uk-UA"/>
              </w:rPr>
              <w:t>-</w:t>
            </w:r>
          </w:p>
        </w:tc>
        <w:tc>
          <w:tcPr>
            <w:tcW w:w="992" w:type="dxa"/>
            <w:tcBorders>
              <w:left w:val="single" w:sz="4" w:space="0" w:color="auto"/>
            </w:tcBorders>
            <w:vAlign w:val="center"/>
          </w:tcPr>
          <w:p w14:paraId="1C2153A4" w14:textId="77777777" w:rsidR="00394B21" w:rsidRPr="003D4015" w:rsidRDefault="00D77EE8" w:rsidP="000A3717">
            <w:pPr>
              <w:ind w:left="-67" w:firstLine="0"/>
              <w:jc w:val="center"/>
              <w:rPr>
                <w:lang w:val="uk-UA"/>
              </w:rPr>
            </w:pPr>
            <w:r>
              <w:rPr>
                <w:lang w:val="uk-UA"/>
              </w:rPr>
              <w:t>6</w:t>
            </w:r>
          </w:p>
        </w:tc>
        <w:tc>
          <w:tcPr>
            <w:tcW w:w="1134" w:type="dxa"/>
            <w:tcBorders>
              <w:left w:val="single" w:sz="4" w:space="0" w:color="auto"/>
            </w:tcBorders>
            <w:vAlign w:val="center"/>
          </w:tcPr>
          <w:p w14:paraId="45927FF6" w14:textId="77777777" w:rsidR="00394B21" w:rsidRPr="003D4015" w:rsidRDefault="00D77EE8" w:rsidP="000A3717">
            <w:pPr>
              <w:ind w:left="-67" w:firstLine="0"/>
              <w:jc w:val="center"/>
              <w:rPr>
                <w:lang w:val="uk-UA"/>
              </w:rPr>
            </w:pPr>
            <w:r>
              <w:rPr>
                <w:lang w:val="uk-UA"/>
              </w:rPr>
              <w:t>6</w:t>
            </w:r>
          </w:p>
        </w:tc>
      </w:tr>
      <w:tr w:rsidR="00394B21" w:rsidRPr="003D4015" w14:paraId="6F9654E8" w14:textId="77777777" w:rsidTr="00706679">
        <w:tc>
          <w:tcPr>
            <w:tcW w:w="659" w:type="dxa"/>
            <w:vMerge/>
          </w:tcPr>
          <w:p w14:paraId="673C27BC" w14:textId="77777777" w:rsidR="00394B21" w:rsidRPr="003D4015" w:rsidRDefault="00394B21" w:rsidP="00394B21">
            <w:pPr>
              <w:ind w:firstLine="0"/>
              <w:rPr>
                <w:lang w:val="uk-UA"/>
              </w:rPr>
            </w:pPr>
          </w:p>
        </w:tc>
        <w:tc>
          <w:tcPr>
            <w:tcW w:w="636" w:type="dxa"/>
          </w:tcPr>
          <w:p w14:paraId="09CD3257" w14:textId="77777777" w:rsidR="00394B21" w:rsidRPr="003D4015" w:rsidRDefault="00394B21" w:rsidP="00394B21">
            <w:pPr>
              <w:ind w:firstLine="0"/>
              <w:rPr>
                <w:lang w:val="uk-UA"/>
              </w:rPr>
            </w:pPr>
            <w:r w:rsidRPr="003D4015">
              <w:rPr>
                <w:lang w:val="uk-UA"/>
              </w:rPr>
              <w:t>7.2.</w:t>
            </w:r>
          </w:p>
        </w:tc>
        <w:tc>
          <w:tcPr>
            <w:tcW w:w="5573" w:type="dxa"/>
          </w:tcPr>
          <w:p w14:paraId="2010DB52" w14:textId="77777777" w:rsidR="00394B21" w:rsidRPr="003D4015" w:rsidRDefault="00394B21" w:rsidP="00394B21">
            <w:pPr>
              <w:ind w:firstLine="0"/>
              <w:rPr>
                <w:lang w:val="uk-UA"/>
              </w:rPr>
            </w:pPr>
            <w:r w:rsidRPr="003D4015">
              <w:rPr>
                <w:lang w:val="uk-UA"/>
              </w:rPr>
              <w:t>«Включення» у мистецьку діяльність</w:t>
            </w:r>
          </w:p>
        </w:tc>
        <w:tc>
          <w:tcPr>
            <w:tcW w:w="1032" w:type="dxa"/>
            <w:tcBorders>
              <w:right w:val="single" w:sz="4" w:space="0" w:color="auto"/>
            </w:tcBorders>
            <w:vAlign w:val="center"/>
          </w:tcPr>
          <w:p w14:paraId="41BA969B" w14:textId="77777777" w:rsidR="00394B21" w:rsidRPr="003D4015" w:rsidRDefault="00394B21" w:rsidP="000A3717">
            <w:pPr>
              <w:ind w:left="-67" w:right="-111" w:firstLine="0"/>
              <w:jc w:val="center"/>
              <w:rPr>
                <w:lang w:val="uk-UA"/>
              </w:rPr>
            </w:pPr>
            <w:r w:rsidRPr="003D4015">
              <w:rPr>
                <w:lang w:val="uk-UA"/>
              </w:rPr>
              <w:t>-</w:t>
            </w:r>
          </w:p>
        </w:tc>
        <w:tc>
          <w:tcPr>
            <w:tcW w:w="992" w:type="dxa"/>
            <w:tcBorders>
              <w:left w:val="single" w:sz="4" w:space="0" w:color="auto"/>
            </w:tcBorders>
            <w:vAlign w:val="center"/>
          </w:tcPr>
          <w:p w14:paraId="2E308C88" w14:textId="77777777" w:rsidR="00394B21" w:rsidRPr="003D4015" w:rsidRDefault="00D77EE8" w:rsidP="000A3717">
            <w:pPr>
              <w:ind w:left="-67" w:firstLine="0"/>
              <w:jc w:val="center"/>
              <w:rPr>
                <w:lang w:val="uk-UA"/>
              </w:rPr>
            </w:pPr>
            <w:r>
              <w:rPr>
                <w:lang w:val="uk-UA"/>
              </w:rPr>
              <w:t>6</w:t>
            </w:r>
          </w:p>
        </w:tc>
        <w:tc>
          <w:tcPr>
            <w:tcW w:w="1134" w:type="dxa"/>
            <w:tcBorders>
              <w:left w:val="single" w:sz="4" w:space="0" w:color="auto"/>
            </w:tcBorders>
            <w:vAlign w:val="center"/>
          </w:tcPr>
          <w:p w14:paraId="178BF72E" w14:textId="77777777" w:rsidR="00394B21" w:rsidRPr="003D4015" w:rsidRDefault="00D77EE8" w:rsidP="000A3717">
            <w:pPr>
              <w:ind w:left="-67" w:firstLine="0"/>
              <w:jc w:val="center"/>
              <w:rPr>
                <w:lang w:val="uk-UA"/>
              </w:rPr>
            </w:pPr>
            <w:r>
              <w:rPr>
                <w:lang w:val="uk-UA"/>
              </w:rPr>
              <w:t>6</w:t>
            </w:r>
          </w:p>
        </w:tc>
      </w:tr>
      <w:tr w:rsidR="00394B21" w:rsidRPr="003D4015" w14:paraId="21493E06" w14:textId="77777777" w:rsidTr="00706679">
        <w:tc>
          <w:tcPr>
            <w:tcW w:w="659" w:type="dxa"/>
            <w:vMerge/>
          </w:tcPr>
          <w:p w14:paraId="75444722" w14:textId="77777777" w:rsidR="00394B21" w:rsidRPr="003D4015" w:rsidRDefault="00394B21" w:rsidP="00394B21">
            <w:pPr>
              <w:ind w:firstLine="0"/>
              <w:rPr>
                <w:b/>
                <w:lang w:val="uk-UA"/>
              </w:rPr>
            </w:pPr>
          </w:p>
        </w:tc>
        <w:tc>
          <w:tcPr>
            <w:tcW w:w="636" w:type="dxa"/>
          </w:tcPr>
          <w:p w14:paraId="5769D11F" w14:textId="77777777" w:rsidR="00394B21" w:rsidRPr="003D4015" w:rsidRDefault="00394B21" w:rsidP="00394B21">
            <w:pPr>
              <w:ind w:firstLine="0"/>
              <w:rPr>
                <w:lang w:val="uk-UA"/>
              </w:rPr>
            </w:pPr>
            <w:r w:rsidRPr="003D4015">
              <w:rPr>
                <w:lang w:val="uk-UA"/>
              </w:rPr>
              <w:t>7.3.</w:t>
            </w:r>
          </w:p>
        </w:tc>
        <w:tc>
          <w:tcPr>
            <w:tcW w:w="5573" w:type="dxa"/>
          </w:tcPr>
          <w:p w14:paraId="11887026" w14:textId="77777777" w:rsidR="00394B21" w:rsidRPr="003D4015" w:rsidRDefault="00394B21" w:rsidP="00394B21">
            <w:pPr>
              <w:ind w:firstLine="0"/>
              <w:jc w:val="left"/>
              <w:rPr>
                <w:lang w:val="uk-UA"/>
              </w:rPr>
            </w:pPr>
            <w:r w:rsidRPr="003D4015">
              <w:rPr>
                <w:lang w:val="uk-UA"/>
              </w:rPr>
              <w:t>Громадські та громадянські активності,</w:t>
            </w:r>
          </w:p>
          <w:p w14:paraId="3A432C22" w14:textId="77777777" w:rsidR="00394B21" w:rsidRPr="003D4015" w:rsidRDefault="00394B21" w:rsidP="00394B21">
            <w:pPr>
              <w:ind w:firstLine="0"/>
              <w:jc w:val="left"/>
              <w:rPr>
                <w:b/>
                <w:lang w:val="uk-UA"/>
              </w:rPr>
            </w:pPr>
            <w:r w:rsidRPr="003D4015">
              <w:rPr>
                <w:lang w:val="uk-UA"/>
              </w:rPr>
              <w:t xml:space="preserve">соціокультурні </w:t>
            </w:r>
            <w:proofErr w:type="spellStart"/>
            <w:r w:rsidRPr="003D4015">
              <w:rPr>
                <w:lang w:val="uk-UA"/>
              </w:rPr>
              <w:t>проєкти</w:t>
            </w:r>
            <w:proofErr w:type="spellEnd"/>
          </w:p>
        </w:tc>
        <w:tc>
          <w:tcPr>
            <w:tcW w:w="1032" w:type="dxa"/>
            <w:tcBorders>
              <w:right w:val="single" w:sz="4" w:space="0" w:color="auto"/>
            </w:tcBorders>
            <w:vAlign w:val="center"/>
          </w:tcPr>
          <w:p w14:paraId="3E00F562" w14:textId="77777777" w:rsidR="00394B21" w:rsidRPr="003D4015" w:rsidRDefault="00394B21" w:rsidP="000A3717">
            <w:pPr>
              <w:ind w:left="-67" w:right="-111" w:firstLine="0"/>
              <w:jc w:val="center"/>
              <w:rPr>
                <w:lang w:val="uk-UA"/>
              </w:rPr>
            </w:pPr>
            <w:r w:rsidRPr="003D4015">
              <w:rPr>
                <w:lang w:val="uk-UA"/>
              </w:rPr>
              <w:t>-</w:t>
            </w:r>
          </w:p>
        </w:tc>
        <w:tc>
          <w:tcPr>
            <w:tcW w:w="992" w:type="dxa"/>
            <w:tcBorders>
              <w:left w:val="single" w:sz="4" w:space="0" w:color="auto"/>
            </w:tcBorders>
            <w:vAlign w:val="center"/>
          </w:tcPr>
          <w:p w14:paraId="45D2930F" w14:textId="77777777" w:rsidR="00394B21" w:rsidRPr="003D4015" w:rsidRDefault="00D77EE8" w:rsidP="000A3717">
            <w:pPr>
              <w:ind w:left="-67" w:firstLine="0"/>
              <w:jc w:val="center"/>
              <w:rPr>
                <w:lang w:val="uk-UA"/>
              </w:rPr>
            </w:pPr>
            <w:r>
              <w:rPr>
                <w:lang w:val="uk-UA"/>
              </w:rPr>
              <w:t>6</w:t>
            </w:r>
          </w:p>
        </w:tc>
        <w:tc>
          <w:tcPr>
            <w:tcW w:w="1134" w:type="dxa"/>
            <w:vAlign w:val="center"/>
          </w:tcPr>
          <w:p w14:paraId="3A6073DA" w14:textId="6615B964" w:rsidR="00394B21" w:rsidRPr="003D4015" w:rsidRDefault="00457322" w:rsidP="000A3717">
            <w:pPr>
              <w:ind w:left="-67" w:firstLine="0"/>
              <w:jc w:val="center"/>
              <w:rPr>
                <w:lang w:val="uk-UA"/>
              </w:rPr>
            </w:pPr>
            <w:r>
              <w:rPr>
                <w:lang w:val="uk-UA"/>
              </w:rPr>
              <w:t>6</w:t>
            </w:r>
          </w:p>
        </w:tc>
      </w:tr>
    </w:tbl>
    <w:p w14:paraId="23AC3CC5" w14:textId="77777777" w:rsidR="00DE197B" w:rsidRDefault="00DE197B"/>
    <w:tbl>
      <w:tblPr>
        <w:tblW w:w="10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9"/>
        <w:gridCol w:w="636"/>
        <w:gridCol w:w="5573"/>
        <w:gridCol w:w="1032"/>
        <w:gridCol w:w="992"/>
        <w:gridCol w:w="1134"/>
      </w:tblGrid>
      <w:tr w:rsidR="00394B21" w:rsidRPr="003D4015" w14:paraId="2C90B201" w14:textId="77777777" w:rsidTr="00706679">
        <w:trPr>
          <w:trHeight w:val="173"/>
        </w:trPr>
        <w:tc>
          <w:tcPr>
            <w:tcW w:w="659" w:type="dxa"/>
            <w:vMerge w:val="restart"/>
            <w:shd w:val="clear" w:color="auto" w:fill="F2F2F2"/>
          </w:tcPr>
          <w:p w14:paraId="11DD3F21" w14:textId="77777777" w:rsidR="00394B21" w:rsidRPr="003D4015" w:rsidRDefault="00394B21" w:rsidP="00394B21">
            <w:pPr>
              <w:ind w:firstLine="0"/>
              <w:rPr>
                <w:b/>
                <w:lang w:val="uk-UA"/>
              </w:rPr>
            </w:pPr>
            <w:r w:rsidRPr="003D4015">
              <w:rPr>
                <w:b/>
                <w:lang w:val="uk-UA"/>
              </w:rPr>
              <w:lastRenderedPageBreak/>
              <w:t>8.</w:t>
            </w:r>
          </w:p>
        </w:tc>
        <w:tc>
          <w:tcPr>
            <w:tcW w:w="6209" w:type="dxa"/>
            <w:gridSpan w:val="2"/>
            <w:shd w:val="clear" w:color="auto" w:fill="F2F2F2"/>
          </w:tcPr>
          <w:p w14:paraId="6FCB8B62" w14:textId="77777777" w:rsidR="00394B21" w:rsidRPr="003D4015" w:rsidRDefault="00394B21" w:rsidP="00394B21">
            <w:pPr>
              <w:ind w:firstLine="0"/>
              <w:rPr>
                <w:lang w:val="uk-UA"/>
              </w:rPr>
            </w:pPr>
            <w:r w:rsidRPr="003D4015">
              <w:rPr>
                <w:b/>
                <w:lang w:val="uk-UA"/>
              </w:rPr>
              <w:t>Підсумки</w:t>
            </w:r>
          </w:p>
        </w:tc>
        <w:tc>
          <w:tcPr>
            <w:tcW w:w="1032" w:type="dxa"/>
            <w:tcBorders>
              <w:right w:val="single" w:sz="4" w:space="0" w:color="auto"/>
            </w:tcBorders>
            <w:shd w:val="clear" w:color="auto" w:fill="F2F2F2"/>
            <w:vAlign w:val="center"/>
          </w:tcPr>
          <w:p w14:paraId="6EAF29DB" w14:textId="77777777" w:rsidR="00394B21" w:rsidRPr="003D4015" w:rsidRDefault="00840020" w:rsidP="000A3717">
            <w:pPr>
              <w:ind w:left="-67" w:firstLine="0"/>
              <w:jc w:val="center"/>
              <w:rPr>
                <w:b/>
                <w:lang w:val="uk-UA"/>
              </w:rPr>
            </w:pPr>
            <w:r>
              <w:rPr>
                <w:b/>
                <w:lang w:val="uk-UA"/>
              </w:rPr>
              <w:t>2</w:t>
            </w:r>
          </w:p>
        </w:tc>
        <w:tc>
          <w:tcPr>
            <w:tcW w:w="992" w:type="dxa"/>
            <w:tcBorders>
              <w:left w:val="single" w:sz="4" w:space="0" w:color="auto"/>
            </w:tcBorders>
            <w:shd w:val="clear" w:color="auto" w:fill="F2F2F2"/>
            <w:vAlign w:val="center"/>
          </w:tcPr>
          <w:p w14:paraId="50E5AF1E" w14:textId="77777777" w:rsidR="00394B21" w:rsidRPr="003D4015" w:rsidRDefault="00840020" w:rsidP="000A3717">
            <w:pPr>
              <w:ind w:left="-67" w:firstLine="0"/>
              <w:jc w:val="center"/>
              <w:rPr>
                <w:b/>
                <w:lang w:val="uk-UA"/>
              </w:rPr>
            </w:pPr>
            <w:r>
              <w:rPr>
                <w:b/>
                <w:lang w:val="uk-UA"/>
              </w:rPr>
              <w:t>4</w:t>
            </w:r>
          </w:p>
        </w:tc>
        <w:tc>
          <w:tcPr>
            <w:tcW w:w="1134" w:type="dxa"/>
            <w:shd w:val="clear" w:color="auto" w:fill="F2F2F2"/>
            <w:vAlign w:val="center"/>
          </w:tcPr>
          <w:p w14:paraId="167BF5C8" w14:textId="77777777" w:rsidR="00394B21" w:rsidRPr="003D4015" w:rsidRDefault="00D77EE8" w:rsidP="000A3717">
            <w:pPr>
              <w:ind w:left="-67" w:firstLine="0"/>
              <w:jc w:val="center"/>
              <w:rPr>
                <w:b/>
                <w:lang w:val="uk-UA"/>
              </w:rPr>
            </w:pPr>
            <w:r>
              <w:rPr>
                <w:b/>
                <w:lang w:val="uk-UA"/>
              </w:rPr>
              <w:t>6</w:t>
            </w:r>
          </w:p>
        </w:tc>
      </w:tr>
      <w:tr w:rsidR="00394B21" w:rsidRPr="003D4015" w14:paraId="3C831766" w14:textId="77777777" w:rsidTr="00706679">
        <w:tc>
          <w:tcPr>
            <w:tcW w:w="659" w:type="dxa"/>
            <w:vMerge/>
          </w:tcPr>
          <w:p w14:paraId="46099A9E" w14:textId="77777777" w:rsidR="00394B21" w:rsidRPr="003D4015" w:rsidRDefault="00394B21" w:rsidP="00394B21">
            <w:pPr>
              <w:ind w:firstLine="0"/>
              <w:rPr>
                <w:b/>
                <w:lang w:val="uk-UA"/>
              </w:rPr>
            </w:pPr>
          </w:p>
        </w:tc>
        <w:tc>
          <w:tcPr>
            <w:tcW w:w="636" w:type="dxa"/>
          </w:tcPr>
          <w:p w14:paraId="797D7976" w14:textId="77777777" w:rsidR="00394B21" w:rsidRPr="003D4015" w:rsidRDefault="00394B21" w:rsidP="00394B21">
            <w:pPr>
              <w:ind w:firstLine="0"/>
              <w:rPr>
                <w:lang w:val="uk-UA"/>
              </w:rPr>
            </w:pPr>
            <w:r w:rsidRPr="003D4015">
              <w:rPr>
                <w:lang w:val="uk-UA"/>
              </w:rPr>
              <w:t>8.1.</w:t>
            </w:r>
          </w:p>
        </w:tc>
        <w:tc>
          <w:tcPr>
            <w:tcW w:w="5573" w:type="dxa"/>
          </w:tcPr>
          <w:p w14:paraId="5DA98A71" w14:textId="77777777" w:rsidR="00394B21" w:rsidRPr="003D4015" w:rsidRDefault="00394B21" w:rsidP="00394B21">
            <w:pPr>
              <w:ind w:firstLine="0"/>
              <w:rPr>
                <w:lang w:val="uk-UA"/>
              </w:rPr>
            </w:pPr>
            <w:r w:rsidRPr="003D4015">
              <w:rPr>
                <w:lang w:val="uk-UA"/>
              </w:rPr>
              <w:t xml:space="preserve">Підсумковий театралізований </w:t>
            </w:r>
            <w:proofErr w:type="spellStart"/>
            <w:r w:rsidRPr="003D4015">
              <w:rPr>
                <w:lang w:val="uk-UA"/>
              </w:rPr>
              <w:t>івент</w:t>
            </w:r>
            <w:proofErr w:type="spellEnd"/>
          </w:p>
        </w:tc>
        <w:tc>
          <w:tcPr>
            <w:tcW w:w="1032" w:type="dxa"/>
            <w:tcBorders>
              <w:right w:val="single" w:sz="4" w:space="0" w:color="auto"/>
            </w:tcBorders>
            <w:vAlign w:val="center"/>
          </w:tcPr>
          <w:p w14:paraId="4C310484" w14:textId="77777777" w:rsidR="00394B21" w:rsidRPr="003D4015" w:rsidRDefault="00394B21" w:rsidP="000A3717">
            <w:pPr>
              <w:ind w:left="-67" w:firstLine="0"/>
              <w:jc w:val="center"/>
              <w:rPr>
                <w:lang w:val="uk-UA"/>
              </w:rPr>
            </w:pPr>
            <w:r w:rsidRPr="003D4015">
              <w:rPr>
                <w:lang w:val="uk-UA"/>
              </w:rPr>
              <w:t>1</w:t>
            </w:r>
          </w:p>
        </w:tc>
        <w:tc>
          <w:tcPr>
            <w:tcW w:w="992" w:type="dxa"/>
            <w:tcBorders>
              <w:left w:val="single" w:sz="4" w:space="0" w:color="auto"/>
            </w:tcBorders>
            <w:vAlign w:val="center"/>
          </w:tcPr>
          <w:p w14:paraId="0F871246" w14:textId="77777777" w:rsidR="00394B21" w:rsidRPr="003D4015" w:rsidRDefault="00D77EE8" w:rsidP="000A3717">
            <w:pPr>
              <w:ind w:left="-67" w:firstLine="0"/>
              <w:jc w:val="center"/>
              <w:rPr>
                <w:lang w:val="uk-UA"/>
              </w:rPr>
            </w:pPr>
            <w:r>
              <w:rPr>
                <w:lang w:val="uk-UA"/>
              </w:rPr>
              <w:t>2</w:t>
            </w:r>
          </w:p>
        </w:tc>
        <w:tc>
          <w:tcPr>
            <w:tcW w:w="1134" w:type="dxa"/>
            <w:vAlign w:val="center"/>
          </w:tcPr>
          <w:p w14:paraId="4BD4C47F" w14:textId="77777777" w:rsidR="00394B21" w:rsidRPr="003D4015" w:rsidRDefault="00D77EE8" w:rsidP="000A3717">
            <w:pPr>
              <w:ind w:left="-67" w:firstLine="0"/>
              <w:jc w:val="center"/>
              <w:rPr>
                <w:lang w:val="uk-UA"/>
              </w:rPr>
            </w:pPr>
            <w:r>
              <w:rPr>
                <w:lang w:val="uk-UA"/>
              </w:rPr>
              <w:t>3</w:t>
            </w:r>
          </w:p>
        </w:tc>
      </w:tr>
      <w:tr w:rsidR="00394B21" w:rsidRPr="003D4015" w14:paraId="5F60827B" w14:textId="77777777" w:rsidTr="00706679">
        <w:tc>
          <w:tcPr>
            <w:tcW w:w="659" w:type="dxa"/>
            <w:vMerge/>
          </w:tcPr>
          <w:p w14:paraId="0C25870A" w14:textId="77777777" w:rsidR="00394B21" w:rsidRPr="003D4015" w:rsidRDefault="00394B21" w:rsidP="00394B21">
            <w:pPr>
              <w:ind w:firstLine="0"/>
              <w:rPr>
                <w:b/>
                <w:lang w:val="uk-UA"/>
              </w:rPr>
            </w:pPr>
          </w:p>
        </w:tc>
        <w:tc>
          <w:tcPr>
            <w:tcW w:w="636" w:type="dxa"/>
          </w:tcPr>
          <w:p w14:paraId="16BA3C17" w14:textId="77777777" w:rsidR="00394B21" w:rsidRPr="003D4015" w:rsidRDefault="00394B21" w:rsidP="00394B21">
            <w:pPr>
              <w:ind w:firstLine="0"/>
              <w:rPr>
                <w:lang w:val="uk-UA"/>
              </w:rPr>
            </w:pPr>
            <w:r w:rsidRPr="003D4015">
              <w:rPr>
                <w:lang w:val="uk-UA"/>
              </w:rPr>
              <w:t>8.2.</w:t>
            </w:r>
          </w:p>
        </w:tc>
        <w:tc>
          <w:tcPr>
            <w:tcW w:w="5573" w:type="dxa"/>
          </w:tcPr>
          <w:p w14:paraId="019FED57" w14:textId="77777777" w:rsidR="00394B21" w:rsidRPr="003D4015" w:rsidRDefault="00394B21" w:rsidP="00872122">
            <w:pPr>
              <w:ind w:firstLine="0"/>
              <w:rPr>
                <w:lang w:val="uk-UA"/>
              </w:rPr>
            </w:pPr>
            <w:r w:rsidRPr="003D4015">
              <w:rPr>
                <w:lang w:val="uk-UA"/>
              </w:rPr>
              <w:t>Підсумки у цифровому освітньому</w:t>
            </w:r>
            <w:r w:rsidR="00872122">
              <w:rPr>
                <w:lang w:val="uk-UA"/>
              </w:rPr>
              <w:t xml:space="preserve"> </w:t>
            </w:r>
            <w:r w:rsidRPr="003D4015">
              <w:rPr>
                <w:lang w:val="uk-UA"/>
              </w:rPr>
              <w:t xml:space="preserve">просторі </w:t>
            </w:r>
            <w:r w:rsidR="000F0F6B" w:rsidRPr="000F0F6B">
              <w:rPr>
                <w:lang w:val="uk-UA"/>
              </w:rPr>
              <w:t>творчого об’єднання</w:t>
            </w:r>
          </w:p>
        </w:tc>
        <w:tc>
          <w:tcPr>
            <w:tcW w:w="1032" w:type="dxa"/>
            <w:tcBorders>
              <w:right w:val="single" w:sz="4" w:space="0" w:color="auto"/>
            </w:tcBorders>
            <w:vAlign w:val="center"/>
          </w:tcPr>
          <w:p w14:paraId="6F60D1CF" w14:textId="77777777" w:rsidR="00394B21" w:rsidRPr="003D4015" w:rsidRDefault="00394B21" w:rsidP="000A3717">
            <w:pPr>
              <w:ind w:left="-67" w:firstLine="0"/>
              <w:jc w:val="center"/>
              <w:rPr>
                <w:lang w:val="uk-UA"/>
              </w:rPr>
            </w:pPr>
            <w:r w:rsidRPr="003D4015">
              <w:rPr>
                <w:lang w:val="uk-UA"/>
              </w:rPr>
              <w:t>1</w:t>
            </w:r>
          </w:p>
        </w:tc>
        <w:tc>
          <w:tcPr>
            <w:tcW w:w="992" w:type="dxa"/>
            <w:tcBorders>
              <w:left w:val="single" w:sz="4" w:space="0" w:color="auto"/>
            </w:tcBorders>
            <w:vAlign w:val="center"/>
          </w:tcPr>
          <w:p w14:paraId="705DDCAC" w14:textId="77777777" w:rsidR="00394B21" w:rsidRPr="003D4015" w:rsidRDefault="00D77EE8" w:rsidP="000A3717">
            <w:pPr>
              <w:ind w:left="-67" w:firstLine="0"/>
              <w:jc w:val="center"/>
              <w:rPr>
                <w:lang w:val="uk-UA"/>
              </w:rPr>
            </w:pPr>
            <w:r>
              <w:rPr>
                <w:lang w:val="uk-UA"/>
              </w:rPr>
              <w:t>2</w:t>
            </w:r>
          </w:p>
        </w:tc>
        <w:tc>
          <w:tcPr>
            <w:tcW w:w="1134" w:type="dxa"/>
            <w:vAlign w:val="center"/>
          </w:tcPr>
          <w:p w14:paraId="5BE79C35" w14:textId="77777777" w:rsidR="00394B21" w:rsidRPr="003D4015" w:rsidRDefault="00D77EE8" w:rsidP="000A3717">
            <w:pPr>
              <w:ind w:left="-67" w:firstLine="0"/>
              <w:jc w:val="center"/>
              <w:rPr>
                <w:lang w:val="uk-UA"/>
              </w:rPr>
            </w:pPr>
            <w:r>
              <w:rPr>
                <w:lang w:val="uk-UA"/>
              </w:rPr>
              <w:t>3</w:t>
            </w:r>
          </w:p>
        </w:tc>
      </w:tr>
      <w:tr w:rsidR="00394B21" w:rsidRPr="003D4015" w14:paraId="08279002" w14:textId="77777777" w:rsidTr="00706679">
        <w:trPr>
          <w:trHeight w:val="359"/>
        </w:trPr>
        <w:tc>
          <w:tcPr>
            <w:tcW w:w="6868" w:type="dxa"/>
            <w:gridSpan w:val="3"/>
            <w:shd w:val="clear" w:color="auto" w:fill="D9D9D9"/>
            <w:vAlign w:val="center"/>
          </w:tcPr>
          <w:p w14:paraId="147A91BC" w14:textId="77777777" w:rsidR="00394B21" w:rsidRPr="003D4015" w:rsidRDefault="00394B21" w:rsidP="00394B21">
            <w:pPr>
              <w:ind w:firstLine="0"/>
              <w:jc w:val="right"/>
              <w:rPr>
                <w:b/>
                <w:lang w:val="uk-UA"/>
              </w:rPr>
            </w:pPr>
            <w:r w:rsidRPr="003D4015">
              <w:rPr>
                <w:b/>
                <w:lang w:val="uk-UA"/>
              </w:rPr>
              <w:t>Разом</w:t>
            </w:r>
          </w:p>
        </w:tc>
        <w:tc>
          <w:tcPr>
            <w:tcW w:w="1032" w:type="dxa"/>
            <w:tcBorders>
              <w:right w:val="single" w:sz="4" w:space="0" w:color="auto"/>
            </w:tcBorders>
            <w:shd w:val="clear" w:color="auto" w:fill="D9D9D9"/>
            <w:vAlign w:val="center"/>
          </w:tcPr>
          <w:p w14:paraId="3D35A619" w14:textId="77777777" w:rsidR="00394B21" w:rsidRPr="003D4015" w:rsidRDefault="00840020" w:rsidP="00706679">
            <w:pPr>
              <w:ind w:left="-57" w:right="-57" w:firstLine="0"/>
              <w:jc w:val="center"/>
              <w:rPr>
                <w:b/>
                <w:lang w:val="uk-UA"/>
              </w:rPr>
            </w:pPr>
            <w:r>
              <w:rPr>
                <w:b/>
                <w:lang w:val="uk-UA"/>
              </w:rPr>
              <w:t>52</w:t>
            </w:r>
          </w:p>
        </w:tc>
        <w:tc>
          <w:tcPr>
            <w:tcW w:w="992" w:type="dxa"/>
            <w:tcBorders>
              <w:left w:val="single" w:sz="4" w:space="0" w:color="auto"/>
            </w:tcBorders>
            <w:shd w:val="clear" w:color="auto" w:fill="D9D9D9"/>
            <w:vAlign w:val="center"/>
          </w:tcPr>
          <w:p w14:paraId="4E31EDE4" w14:textId="77777777" w:rsidR="00394B21" w:rsidRPr="003D4015" w:rsidRDefault="00840020" w:rsidP="00BA4411">
            <w:pPr>
              <w:ind w:left="-57" w:right="-57" w:hanging="54"/>
              <w:jc w:val="center"/>
              <w:rPr>
                <w:b/>
                <w:lang w:val="uk-UA"/>
              </w:rPr>
            </w:pPr>
            <w:r>
              <w:rPr>
                <w:b/>
                <w:lang w:val="uk-UA"/>
              </w:rPr>
              <w:t>27</w:t>
            </w:r>
            <w:r w:rsidR="00BA4411">
              <w:rPr>
                <w:b/>
                <w:lang w:val="uk-UA"/>
              </w:rPr>
              <w:t>2</w:t>
            </w:r>
          </w:p>
        </w:tc>
        <w:tc>
          <w:tcPr>
            <w:tcW w:w="1134" w:type="dxa"/>
            <w:shd w:val="clear" w:color="auto" w:fill="D9D9D9"/>
            <w:vAlign w:val="center"/>
          </w:tcPr>
          <w:p w14:paraId="6C801160" w14:textId="77777777" w:rsidR="00394B21" w:rsidRPr="003D4015" w:rsidRDefault="00394B21" w:rsidP="00706679">
            <w:pPr>
              <w:ind w:left="-57" w:right="-57" w:firstLine="0"/>
              <w:jc w:val="center"/>
              <w:rPr>
                <w:b/>
                <w:lang w:val="uk-UA"/>
              </w:rPr>
            </w:pPr>
            <w:r>
              <w:rPr>
                <w:b/>
                <w:lang w:val="uk-UA"/>
              </w:rPr>
              <w:t>324</w:t>
            </w:r>
          </w:p>
        </w:tc>
      </w:tr>
    </w:tbl>
    <w:p w14:paraId="70CC4137" w14:textId="77777777" w:rsidR="00D067AF" w:rsidRPr="003D4015" w:rsidRDefault="00D067AF" w:rsidP="00D067AF">
      <w:pPr>
        <w:ind w:right="-284"/>
        <w:jc w:val="center"/>
        <w:rPr>
          <w:rFonts w:eastAsia="Times New Roman" w:cs="Times New Roman"/>
          <w:sz w:val="4"/>
          <w:szCs w:val="4"/>
          <w:lang w:val="uk-UA"/>
        </w:rPr>
      </w:pPr>
    </w:p>
    <w:p w14:paraId="66EEC66D" w14:textId="77777777" w:rsidR="00D067AF" w:rsidRPr="003D4015" w:rsidRDefault="00D067AF" w:rsidP="00D067AF">
      <w:pPr>
        <w:ind w:right="-284"/>
        <w:jc w:val="center"/>
        <w:rPr>
          <w:rFonts w:eastAsia="Times New Roman" w:cs="Times New Roman"/>
          <w:sz w:val="4"/>
          <w:szCs w:val="4"/>
          <w:lang w:val="uk-UA"/>
        </w:rPr>
      </w:pPr>
    </w:p>
    <w:p w14:paraId="713F2FB7" w14:textId="77777777" w:rsidR="00D067AF" w:rsidRPr="003D4015" w:rsidRDefault="00D067AF" w:rsidP="00317354">
      <w:pPr>
        <w:ind w:firstLine="0"/>
        <w:jc w:val="center"/>
        <w:rPr>
          <w:color w:val="000000"/>
          <w:szCs w:val="28"/>
          <w:lang w:val="uk-UA"/>
        </w:rPr>
      </w:pPr>
    </w:p>
    <w:p w14:paraId="201683CE" w14:textId="77777777" w:rsidR="00FB4413" w:rsidRPr="003D4015" w:rsidRDefault="00BC0657" w:rsidP="00FB4413">
      <w:pPr>
        <w:ind w:firstLine="0"/>
        <w:jc w:val="center"/>
        <w:rPr>
          <w:b/>
          <w:bCs/>
          <w:color w:val="000000"/>
          <w:szCs w:val="28"/>
          <w:lang w:val="uk-UA"/>
        </w:rPr>
      </w:pPr>
      <w:r w:rsidRPr="003D4015">
        <w:rPr>
          <w:b/>
          <w:bCs/>
          <w:color w:val="000000"/>
          <w:szCs w:val="28"/>
          <w:lang w:val="uk-UA"/>
        </w:rPr>
        <w:t>ЗМІСТ ПРОГРАМИ</w:t>
      </w:r>
    </w:p>
    <w:p w14:paraId="1ACB4749" w14:textId="77777777" w:rsidR="00CC2AC3" w:rsidRPr="003D4015" w:rsidRDefault="00CC2AC3" w:rsidP="00FB4413">
      <w:pPr>
        <w:ind w:firstLine="0"/>
        <w:jc w:val="center"/>
        <w:rPr>
          <w:b/>
          <w:bCs/>
          <w:color w:val="000000"/>
          <w:szCs w:val="28"/>
          <w:lang w:val="uk-UA"/>
        </w:rPr>
      </w:pPr>
    </w:p>
    <w:p w14:paraId="037A8002" w14:textId="77777777" w:rsidR="00CC2AC3" w:rsidRPr="003D4015" w:rsidRDefault="00CC2AC3" w:rsidP="00CC2AC3">
      <w:pPr>
        <w:spacing w:line="360" w:lineRule="auto"/>
        <w:ind w:right="-284" w:firstLine="0"/>
        <w:jc w:val="center"/>
        <w:rPr>
          <w:rFonts w:eastAsia="Times New Roman" w:cs="Times New Roman"/>
          <w:b/>
          <w:szCs w:val="28"/>
          <w:lang w:val="uk-UA"/>
        </w:rPr>
      </w:pPr>
      <w:r w:rsidRPr="003D4015">
        <w:rPr>
          <w:rFonts w:eastAsia="Times New Roman" w:cs="Times New Roman"/>
          <w:b/>
          <w:szCs w:val="28"/>
          <w:lang w:val="uk-UA"/>
        </w:rPr>
        <w:t>1. Вступ (</w:t>
      </w:r>
      <w:r w:rsidR="00A60CA6">
        <w:rPr>
          <w:rFonts w:eastAsia="Times New Roman" w:cs="Times New Roman"/>
          <w:b/>
          <w:szCs w:val="28"/>
          <w:lang w:val="uk-UA"/>
        </w:rPr>
        <w:t>6</w:t>
      </w:r>
      <w:r w:rsidRPr="003D4015">
        <w:rPr>
          <w:rFonts w:eastAsia="Times New Roman" w:cs="Times New Roman"/>
          <w:b/>
          <w:szCs w:val="28"/>
          <w:lang w:val="uk-UA"/>
        </w:rPr>
        <w:t xml:space="preserve"> год)</w:t>
      </w:r>
    </w:p>
    <w:p w14:paraId="0D8D80F4" w14:textId="6719B05D" w:rsidR="00CC2AC3" w:rsidRPr="003D4015" w:rsidRDefault="00CC2AC3" w:rsidP="00CC2AC3">
      <w:pPr>
        <w:pBdr>
          <w:top w:val="nil"/>
          <w:left w:val="nil"/>
          <w:bottom w:val="nil"/>
          <w:right w:val="nil"/>
          <w:between w:val="nil"/>
        </w:pBdr>
        <w:spacing w:line="360" w:lineRule="auto"/>
        <w:rPr>
          <w:rFonts w:eastAsia="Times New Roman" w:cs="Times New Roman"/>
          <w:b/>
          <w:color w:val="000000"/>
          <w:szCs w:val="28"/>
          <w:lang w:val="uk-UA"/>
        </w:rPr>
      </w:pPr>
      <w:r w:rsidRPr="003D4015">
        <w:rPr>
          <w:rFonts w:eastAsia="Times New Roman" w:cs="Times New Roman"/>
          <w:b/>
          <w:color w:val="000000"/>
          <w:szCs w:val="28"/>
          <w:lang w:val="uk-UA"/>
        </w:rPr>
        <w:t>1.1. </w:t>
      </w:r>
      <w:r w:rsidR="00457322" w:rsidRPr="00457322">
        <w:rPr>
          <w:b/>
          <w:bCs/>
          <w:szCs w:val="28"/>
          <w:lang w:val="uk-UA"/>
        </w:rPr>
        <w:t>Презентація та організаційне моделювання роботи колективу</w:t>
      </w:r>
      <w:r w:rsidR="00457322" w:rsidRPr="003D4015">
        <w:rPr>
          <w:rFonts w:eastAsia="Times New Roman" w:cs="Times New Roman"/>
          <w:b/>
          <w:color w:val="000000"/>
          <w:szCs w:val="28"/>
          <w:lang w:val="uk-UA"/>
        </w:rPr>
        <w:t xml:space="preserve"> </w:t>
      </w:r>
      <w:r w:rsidR="00457322">
        <w:rPr>
          <w:rFonts w:eastAsia="Times New Roman" w:cs="Times New Roman"/>
          <w:b/>
          <w:color w:val="000000"/>
          <w:szCs w:val="28"/>
          <w:lang w:val="uk-UA"/>
        </w:rPr>
        <w:t xml:space="preserve">                 </w:t>
      </w:r>
      <w:r w:rsidRPr="003D4015">
        <w:rPr>
          <w:rFonts w:eastAsia="Times New Roman" w:cs="Times New Roman"/>
          <w:b/>
          <w:color w:val="000000"/>
          <w:szCs w:val="28"/>
          <w:lang w:val="uk-UA"/>
        </w:rPr>
        <w:t>(</w:t>
      </w:r>
      <w:r w:rsidR="00A60CA6">
        <w:rPr>
          <w:rFonts w:eastAsia="Times New Roman" w:cs="Times New Roman"/>
          <w:b/>
          <w:color w:val="000000"/>
          <w:szCs w:val="28"/>
          <w:lang w:val="uk-UA"/>
        </w:rPr>
        <w:t>3</w:t>
      </w:r>
      <w:r w:rsidRPr="003D4015">
        <w:rPr>
          <w:rFonts w:eastAsia="Times New Roman" w:cs="Times New Roman"/>
          <w:b/>
          <w:color w:val="000000"/>
          <w:szCs w:val="28"/>
          <w:lang w:val="uk-UA"/>
        </w:rPr>
        <w:t xml:space="preserve"> год)</w:t>
      </w:r>
    </w:p>
    <w:p w14:paraId="0898DB46" w14:textId="77777777" w:rsidR="00A60CA6" w:rsidRPr="00A60CA6" w:rsidRDefault="00A60CA6" w:rsidP="00A60CA6">
      <w:pPr>
        <w:widowControl w:val="0"/>
        <w:tabs>
          <w:tab w:val="left" w:pos="10348"/>
        </w:tabs>
        <w:autoSpaceDE w:val="0"/>
        <w:autoSpaceDN w:val="0"/>
        <w:adjustRightInd w:val="0"/>
        <w:spacing w:line="360" w:lineRule="auto"/>
        <w:ind w:right="-24"/>
        <w:rPr>
          <w:rFonts w:eastAsia="Times New Roman" w:cs="Times New Roman"/>
          <w:lang w:val="uk-UA" w:eastAsia="ru-RU"/>
        </w:rPr>
      </w:pPr>
      <w:r w:rsidRPr="003D4015">
        <w:rPr>
          <w:rFonts w:eastAsia="Times New Roman" w:cs="Times New Roman"/>
          <w:i/>
          <w:color w:val="000000"/>
          <w:szCs w:val="28"/>
          <w:lang w:val="uk-UA"/>
        </w:rPr>
        <w:t xml:space="preserve">Теоретична частина. </w:t>
      </w:r>
      <w:r w:rsidRPr="00A60CA6">
        <w:rPr>
          <w:rFonts w:eastAsia="Times New Roman" w:cs="Times New Roman"/>
          <w:lang w:val="uk-UA" w:eastAsia="ru-RU"/>
        </w:rPr>
        <w:t xml:space="preserve">Мета і завдання </w:t>
      </w:r>
      <w:r>
        <w:rPr>
          <w:rFonts w:eastAsia="Times New Roman" w:cs="Times New Roman"/>
          <w:lang w:val="uk-UA" w:eastAsia="ru-RU"/>
        </w:rPr>
        <w:t>роботи творчого об’єднання</w:t>
      </w:r>
      <w:r w:rsidRPr="00A60CA6">
        <w:rPr>
          <w:rFonts w:eastAsia="Times New Roman" w:cs="Times New Roman"/>
          <w:lang w:val="uk-UA" w:eastAsia="ru-RU"/>
        </w:rPr>
        <w:t>. Складові роботи колективу: тематичні заняття, репетиції, тренінги, публічні виступи, рутини (переїзди, догляд за костюмами, ін.), традиції.</w:t>
      </w:r>
      <w:r w:rsidRPr="00A60CA6">
        <w:rPr>
          <w:rFonts w:eastAsia="Times New Roman" w:cs="Times New Roman"/>
          <w:sz w:val="24"/>
          <w:szCs w:val="24"/>
          <w:lang w:val="uk-UA" w:eastAsia="ru-RU"/>
        </w:rPr>
        <w:t xml:space="preserve"> </w:t>
      </w:r>
      <w:r w:rsidRPr="00A60CA6">
        <w:rPr>
          <w:rFonts w:eastAsia="Times New Roman" w:cs="Times New Roman"/>
          <w:lang w:val="uk-UA" w:eastAsia="ru-RU"/>
        </w:rPr>
        <w:t xml:space="preserve">Особливості організації освітнього процесу: способи оперативної та поточної комунікації, застосування </w:t>
      </w:r>
      <w:proofErr w:type="spellStart"/>
      <w:r w:rsidRPr="00A60CA6">
        <w:rPr>
          <w:rFonts w:eastAsia="Times New Roman" w:cs="Times New Roman"/>
          <w:lang w:val="uk-UA" w:eastAsia="ru-RU"/>
        </w:rPr>
        <w:t>Google</w:t>
      </w:r>
      <w:proofErr w:type="spellEnd"/>
      <w:r w:rsidRPr="00A60CA6">
        <w:rPr>
          <w:rFonts w:eastAsia="Times New Roman" w:cs="Times New Roman"/>
          <w:lang w:val="uk-UA" w:eastAsia="ru-RU"/>
        </w:rPr>
        <w:t>-сайту (організація роботи колективу: розклад, оголошення; навчальні матеріали, ін.) та хмарних ресурсів (</w:t>
      </w:r>
      <w:proofErr w:type="spellStart"/>
      <w:r w:rsidRPr="00A60CA6">
        <w:rPr>
          <w:rFonts w:eastAsia="Times New Roman" w:cs="Times New Roman"/>
          <w:lang w:val="uk-UA" w:eastAsia="ru-RU"/>
        </w:rPr>
        <w:t>Teams</w:t>
      </w:r>
      <w:proofErr w:type="spellEnd"/>
      <w:r w:rsidRPr="00A60CA6">
        <w:rPr>
          <w:rFonts w:eastAsia="Times New Roman" w:cs="Times New Roman"/>
          <w:lang w:val="uk-UA" w:eastAsia="ru-RU"/>
        </w:rPr>
        <w:t xml:space="preserve">, </w:t>
      </w:r>
      <w:proofErr w:type="spellStart"/>
      <w:r w:rsidRPr="00A60CA6">
        <w:rPr>
          <w:rFonts w:eastAsia="Times New Roman" w:cs="Times New Roman"/>
          <w:lang w:val="uk-UA" w:eastAsia="ru-RU"/>
        </w:rPr>
        <w:t>Zoom</w:t>
      </w:r>
      <w:proofErr w:type="spellEnd"/>
      <w:r w:rsidRPr="00A60CA6">
        <w:rPr>
          <w:rFonts w:eastAsia="Times New Roman" w:cs="Times New Roman"/>
          <w:lang w:val="uk-UA" w:eastAsia="ru-RU"/>
        </w:rPr>
        <w:t>, ін.) для дистанційної роботи; план роботи на навчальний рік, очікувані результати, участь у мистецькому житті закладу, громади.</w:t>
      </w:r>
    </w:p>
    <w:p w14:paraId="6B20BC9B" w14:textId="77777777" w:rsidR="00A60CA6" w:rsidRPr="00A60CA6" w:rsidRDefault="00A60CA6" w:rsidP="00A60CA6">
      <w:pPr>
        <w:widowControl w:val="0"/>
        <w:tabs>
          <w:tab w:val="left" w:pos="10348"/>
        </w:tabs>
        <w:autoSpaceDE w:val="0"/>
        <w:autoSpaceDN w:val="0"/>
        <w:adjustRightInd w:val="0"/>
        <w:spacing w:line="360" w:lineRule="auto"/>
        <w:ind w:right="-24"/>
        <w:rPr>
          <w:rFonts w:eastAsia="Times New Roman" w:cs="Times New Roman"/>
          <w:lang w:val="uk-UA" w:eastAsia="ru-RU"/>
        </w:rPr>
      </w:pPr>
      <w:r w:rsidRPr="00A60CA6">
        <w:rPr>
          <w:rFonts w:eastAsia="Times New Roman" w:cs="Times New Roman"/>
          <w:lang w:val="uk-UA" w:eastAsia="ru-RU"/>
        </w:rPr>
        <w:t xml:space="preserve">Особливості роботи </w:t>
      </w:r>
      <w:r>
        <w:rPr>
          <w:rFonts w:eastAsia="Times New Roman" w:cs="Times New Roman"/>
          <w:lang w:val="uk-UA" w:eastAsia="ru-RU"/>
        </w:rPr>
        <w:t>творчого об’єднання</w:t>
      </w:r>
      <w:r w:rsidRPr="00A60CA6">
        <w:rPr>
          <w:rFonts w:eastAsia="Times New Roman" w:cs="Times New Roman"/>
          <w:lang w:val="uk-UA" w:eastAsia="ru-RU"/>
        </w:rPr>
        <w:t xml:space="preserve"> в очному, дистанційному та змішаному форматах. Вимоги щодо пунктуальності, дисципліни, тренувальних костюмів, санітарії та особистої гігієни.</w:t>
      </w:r>
    </w:p>
    <w:p w14:paraId="61F07EA4" w14:textId="77777777" w:rsidR="00A60CA6" w:rsidRPr="00A60CA6" w:rsidRDefault="00A60CA6" w:rsidP="00A60CA6">
      <w:pPr>
        <w:widowControl w:val="0"/>
        <w:autoSpaceDE w:val="0"/>
        <w:autoSpaceDN w:val="0"/>
        <w:adjustRightInd w:val="0"/>
        <w:spacing w:line="360" w:lineRule="auto"/>
        <w:rPr>
          <w:rFonts w:eastAsia="Times New Roman" w:cs="Times New Roman"/>
          <w:szCs w:val="28"/>
          <w:lang w:val="uk-UA" w:eastAsia="ru-RU"/>
        </w:rPr>
      </w:pPr>
      <w:r w:rsidRPr="00A60CA6">
        <w:rPr>
          <w:rFonts w:eastAsia="Times New Roman" w:cs="Times New Roman"/>
          <w:i/>
          <w:iCs/>
          <w:color w:val="000000"/>
          <w:szCs w:val="28"/>
          <w:lang w:val="uk-UA" w:eastAsia="ru-RU"/>
        </w:rPr>
        <w:t>Практична частина.</w:t>
      </w:r>
      <w:r w:rsidRPr="00A60CA6">
        <w:rPr>
          <w:rFonts w:eastAsia="Times New Roman" w:cs="Times New Roman"/>
          <w:i/>
          <w:iCs/>
          <w:color w:val="000000"/>
          <w:sz w:val="24"/>
          <w:szCs w:val="28"/>
          <w:lang w:val="uk-UA" w:eastAsia="ru-RU"/>
        </w:rPr>
        <w:t xml:space="preserve"> </w:t>
      </w:r>
      <w:r w:rsidRPr="00A60CA6">
        <w:rPr>
          <w:rFonts w:eastAsia="Times New Roman" w:cs="Times New Roman"/>
          <w:szCs w:val="28"/>
          <w:lang w:val="uk-UA" w:eastAsia="ru-RU"/>
        </w:rPr>
        <w:t xml:space="preserve">Робота з архівом колективу. Перегляд та обговорення відео занять, репетицій, </w:t>
      </w:r>
      <w:r>
        <w:rPr>
          <w:rFonts w:eastAsia="Times New Roman" w:cs="Times New Roman"/>
          <w:szCs w:val="28"/>
          <w:lang w:val="uk-UA" w:eastAsia="ru-RU"/>
        </w:rPr>
        <w:t>вистав</w:t>
      </w:r>
      <w:r w:rsidRPr="00A60CA6">
        <w:rPr>
          <w:rFonts w:eastAsia="Times New Roman" w:cs="Times New Roman"/>
          <w:szCs w:val="28"/>
          <w:lang w:val="uk-UA" w:eastAsia="ru-RU"/>
        </w:rPr>
        <w:t xml:space="preserve"> що були створені у попередні роки. Техніка безпеки та збереження здоров’я в різних умовах навчально-творчої діяльності. Порядок дій під час повітряної тривоги. Правила поведінки в укриттях закладу, громади.</w:t>
      </w:r>
    </w:p>
    <w:p w14:paraId="62374EFD" w14:textId="77777777" w:rsidR="00CC2AC3" w:rsidRPr="003D4015" w:rsidRDefault="00CC2AC3" w:rsidP="00CC2AC3">
      <w:pPr>
        <w:spacing w:line="360" w:lineRule="auto"/>
        <w:rPr>
          <w:rFonts w:eastAsia="Times New Roman" w:cs="Times New Roman"/>
          <w:szCs w:val="28"/>
          <w:lang w:val="uk-UA"/>
        </w:rPr>
      </w:pPr>
      <w:r w:rsidRPr="003D4015">
        <w:rPr>
          <w:rFonts w:eastAsia="Times New Roman" w:cs="Times New Roman"/>
          <w:b/>
          <w:szCs w:val="28"/>
          <w:lang w:val="uk-UA"/>
        </w:rPr>
        <w:t>1.2. ІТ-підготовка для дистанційних фор</w:t>
      </w:r>
      <w:r w:rsidR="00A60CA6">
        <w:rPr>
          <w:rFonts w:eastAsia="Times New Roman" w:cs="Times New Roman"/>
          <w:b/>
          <w:szCs w:val="28"/>
          <w:lang w:val="uk-UA"/>
        </w:rPr>
        <w:t>м навчально-творчої взаємодії (3</w:t>
      </w:r>
      <w:r w:rsidRPr="003D4015">
        <w:rPr>
          <w:rFonts w:eastAsia="Times New Roman" w:cs="Times New Roman"/>
          <w:b/>
          <w:szCs w:val="28"/>
          <w:lang w:val="uk-UA"/>
        </w:rPr>
        <w:t xml:space="preserve"> год)</w:t>
      </w:r>
    </w:p>
    <w:p w14:paraId="7EDE31F3" w14:textId="77777777" w:rsidR="00CC2AC3" w:rsidRPr="003D4015" w:rsidRDefault="00CC2AC3" w:rsidP="00CC2AC3">
      <w:pPr>
        <w:pBdr>
          <w:top w:val="nil"/>
          <w:left w:val="nil"/>
          <w:bottom w:val="nil"/>
          <w:right w:val="nil"/>
          <w:between w:val="nil"/>
        </w:pBdr>
        <w:spacing w:line="360" w:lineRule="auto"/>
        <w:ind w:firstLine="566"/>
        <w:rPr>
          <w:rFonts w:eastAsia="Times New Roman" w:cs="Times New Roman"/>
          <w:color w:val="000000"/>
          <w:szCs w:val="28"/>
          <w:lang w:val="uk-UA"/>
        </w:rPr>
      </w:pPr>
      <w:r w:rsidRPr="003D4015">
        <w:rPr>
          <w:rFonts w:eastAsia="Times New Roman" w:cs="Times New Roman"/>
          <w:i/>
          <w:color w:val="000000"/>
          <w:szCs w:val="28"/>
          <w:lang w:val="uk-UA"/>
        </w:rPr>
        <w:t xml:space="preserve">Теоретична частина. </w:t>
      </w:r>
      <w:r w:rsidRPr="003D4015">
        <w:rPr>
          <w:rFonts w:eastAsia="Times New Roman" w:cs="Times New Roman"/>
          <w:color w:val="000000"/>
          <w:szCs w:val="28"/>
          <w:lang w:val="uk-UA"/>
        </w:rPr>
        <w:t xml:space="preserve">Власні девайси для навчання і спілкування. Месенджери і соціальні мережі. Користування </w:t>
      </w:r>
      <w:proofErr w:type="spellStart"/>
      <w:r w:rsidRPr="003D4015">
        <w:rPr>
          <w:rFonts w:eastAsia="Times New Roman" w:cs="Times New Roman"/>
          <w:color w:val="000000"/>
          <w:szCs w:val="28"/>
          <w:lang w:val="uk-UA"/>
        </w:rPr>
        <w:t>Viber</w:t>
      </w:r>
      <w:proofErr w:type="spellEnd"/>
      <w:r w:rsidRPr="003D4015">
        <w:rPr>
          <w:rFonts w:eastAsia="Times New Roman" w:cs="Times New Roman"/>
          <w:color w:val="000000"/>
          <w:szCs w:val="28"/>
          <w:lang w:val="uk-UA"/>
        </w:rPr>
        <w:t xml:space="preserve">, </w:t>
      </w:r>
      <w:proofErr w:type="spellStart"/>
      <w:r w:rsidRPr="003D4015">
        <w:rPr>
          <w:rFonts w:eastAsia="Times New Roman" w:cs="Times New Roman"/>
          <w:color w:val="000000"/>
          <w:szCs w:val="28"/>
          <w:lang w:val="uk-UA"/>
        </w:rPr>
        <w:t>Facebook</w:t>
      </w:r>
      <w:proofErr w:type="spellEnd"/>
      <w:r w:rsidRPr="003D4015">
        <w:rPr>
          <w:rFonts w:eastAsia="Times New Roman" w:cs="Times New Roman"/>
          <w:color w:val="000000"/>
          <w:szCs w:val="28"/>
          <w:lang w:val="uk-UA"/>
        </w:rPr>
        <w:t>.</w:t>
      </w:r>
    </w:p>
    <w:p w14:paraId="2D2F22A7" w14:textId="77777777" w:rsidR="00CC2AC3" w:rsidRPr="003D4015" w:rsidRDefault="00CC2AC3" w:rsidP="00CC2AC3">
      <w:pPr>
        <w:spacing w:line="360" w:lineRule="auto"/>
        <w:rPr>
          <w:rFonts w:eastAsia="Times New Roman" w:cs="Times New Roman"/>
          <w:szCs w:val="28"/>
          <w:lang w:val="uk-UA"/>
        </w:rPr>
      </w:pPr>
      <w:r w:rsidRPr="003D4015">
        <w:rPr>
          <w:rFonts w:eastAsia="Times New Roman" w:cs="Times New Roman"/>
          <w:i/>
          <w:szCs w:val="28"/>
          <w:lang w:val="uk-UA"/>
        </w:rPr>
        <w:t xml:space="preserve">Практична частина. </w:t>
      </w:r>
      <w:r w:rsidRPr="003D4015">
        <w:rPr>
          <w:rFonts w:eastAsia="Times New Roman" w:cs="Times New Roman"/>
          <w:szCs w:val="28"/>
          <w:lang w:val="uk-UA"/>
        </w:rPr>
        <w:t>ІТ-практики. Використання власних девайсів для комунікації та навчально-творчої взаємодії.</w:t>
      </w:r>
    </w:p>
    <w:p w14:paraId="04511F63" w14:textId="77777777" w:rsidR="00CC2AC3" w:rsidRPr="003D4015" w:rsidRDefault="00CC2AC3" w:rsidP="00CC2AC3">
      <w:pPr>
        <w:spacing w:line="360" w:lineRule="auto"/>
        <w:rPr>
          <w:rFonts w:eastAsia="Times New Roman" w:cs="Times New Roman"/>
          <w:szCs w:val="28"/>
          <w:lang w:val="uk-UA"/>
        </w:rPr>
      </w:pPr>
      <w:r w:rsidRPr="003D4015">
        <w:rPr>
          <w:rFonts w:eastAsia="Times New Roman" w:cs="Times New Roman"/>
          <w:szCs w:val="28"/>
          <w:lang w:val="uk-UA"/>
        </w:rPr>
        <w:lastRenderedPageBreak/>
        <w:t xml:space="preserve">Підключення до каналу </w:t>
      </w:r>
      <w:r w:rsidR="000F0F6B" w:rsidRPr="000F0F6B">
        <w:rPr>
          <w:rFonts w:eastAsia="Times New Roman" w:cs="Times New Roman"/>
          <w:szCs w:val="28"/>
          <w:lang w:val="uk-UA"/>
        </w:rPr>
        <w:t>творчого об’єднання</w:t>
      </w:r>
      <w:r w:rsidRPr="003D4015">
        <w:rPr>
          <w:rFonts w:eastAsia="Times New Roman" w:cs="Times New Roman"/>
          <w:szCs w:val="28"/>
          <w:lang w:val="uk-UA"/>
        </w:rPr>
        <w:t xml:space="preserve"> у </w:t>
      </w:r>
      <w:proofErr w:type="spellStart"/>
      <w:r w:rsidRPr="003D4015">
        <w:rPr>
          <w:rFonts w:eastAsia="Times New Roman" w:cs="Times New Roman"/>
          <w:szCs w:val="28"/>
          <w:lang w:val="uk-UA"/>
        </w:rPr>
        <w:t>Viber</w:t>
      </w:r>
      <w:proofErr w:type="spellEnd"/>
      <w:r w:rsidRPr="003D4015">
        <w:rPr>
          <w:rFonts w:eastAsia="Times New Roman" w:cs="Times New Roman"/>
          <w:szCs w:val="28"/>
          <w:lang w:val="uk-UA"/>
        </w:rPr>
        <w:t xml:space="preserve"> – месенджері для швидких повідомлень.</w:t>
      </w:r>
    </w:p>
    <w:p w14:paraId="372DCDB7" w14:textId="77777777" w:rsidR="00CC2AC3" w:rsidRPr="003D4015" w:rsidRDefault="00CC2AC3" w:rsidP="00CC2AC3">
      <w:pPr>
        <w:spacing w:line="360" w:lineRule="auto"/>
        <w:rPr>
          <w:rFonts w:eastAsia="Times New Roman" w:cs="Times New Roman"/>
          <w:szCs w:val="28"/>
          <w:lang w:val="uk-UA"/>
        </w:rPr>
      </w:pPr>
      <w:r w:rsidRPr="003D4015">
        <w:rPr>
          <w:rFonts w:eastAsia="Times New Roman" w:cs="Times New Roman"/>
          <w:szCs w:val="28"/>
          <w:lang w:val="uk-UA"/>
        </w:rPr>
        <w:t xml:space="preserve">Висвітлення навчально-творчої діяльності у </w:t>
      </w:r>
      <w:proofErr w:type="spellStart"/>
      <w:r w:rsidRPr="003D4015">
        <w:rPr>
          <w:rFonts w:eastAsia="Times New Roman" w:cs="Times New Roman"/>
          <w:szCs w:val="28"/>
          <w:lang w:val="uk-UA"/>
        </w:rPr>
        <w:t>Facebook</w:t>
      </w:r>
      <w:proofErr w:type="spellEnd"/>
      <w:r w:rsidR="00A60CA6">
        <w:rPr>
          <w:rFonts w:eastAsia="Times New Roman" w:cs="Times New Roman"/>
          <w:szCs w:val="28"/>
          <w:lang w:val="uk-UA"/>
        </w:rPr>
        <w:t>,</w:t>
      </w:r>
      <w:r w:rsidR="00A60CA6" w:rsidRPr="00A60CA6">
        <w:rPr>
          <w:lang w:val="uk-UA"/>
        </w:rPr>
        <w:t xml:space="preserve"> </w:t>
      </w:r>
      <w:proofErr w:type="spellStart"/>
      <w:r w:rsidR="00A60CA6" w:rsidRPr="00A60CA6">
        <w:rPr>
          <w:rFonts w:eastAsia="Times New Roman" w:cs="Times New Roman"/>
          <w:szCs w:val="28"/>
          <w:lang w:val="uk-UA"/>
        </w:rPr>
        <w:t>Instagram</w:t>
      </w:r>
      <w:proofErr w:type="spellEnd"/>
      <w:r w:rsidR="00A60CA6">
        <w:rPr>
          <w:rFonts w:eastAsia="Times New Roman" w:cs="Times New Roman"/>
          <w:szCs w:val="28"/>
          <w:lang w:val="uk-UA"/>
        </w:rPr>
        <w:t>,</w:t>
      </w:r>
      <w:r w:rsidR="00A60CA6" w:rsidRPr="00A60CA6">
        <w:rPr>
          <w:lang w:val="uk-UA"/>
        </w:rPr>
        <w:t xml:space="preserve"> </w:t>
      </w:r>
      <w:proofErr w:type="spellStart"/>
      <w:r w:rsidR="00A60CA6" w:rsidRPr="00A60CA6">
        <w:rPr>
          <w:rFonts w:eastAsia="Times New Roman" w:cs="Times New Roman"/>
          <w:szCs w:val="28"/>
          <w:lang w:val="uk-UA"/>
        </w:rPr>
        <w:t>TikTok</w:t>
      </w:r>
      <w:proofErr w:type="spellEnd"/>
      <w:r w:rsidRPr="003D4015">
        <w:rPr>
          <w:rFonts w:eastAsia="Times New Roman" w:cs="Times New Roman"/>
          <w:szCs w:val="28"/>
          <w:lang w:val="uk-UA"/>
        </w:rPr>
        <w:t>: доцільність, технологія, етика. Технологія підключення до відеоконференцій (</w:t>
      </w:r>
      <w:proofErr w:type="spellStart"/>
      <w:r w:rsidRPr="003D4015">
        <w:rPr>
          <w:rFonts w:eastAsia="Times New Roman" w:cs="Times New Roman"/>
          <w:szCs w:val="28"/>
          <w:lang w:val="uk-UA"/>
        </w:rPr>
        <w:t>Zoom</w:t>
      </w:r>
      <w:proofErr w:type="spellEnd"/>
      <w:r w:rsidRPr="003D4015">
        <w:rPr>
          <w:rFonts w:eastAsia="Times New Roman" w:cs="Times New Roman"/>
          <w:szCs w:val="28"/>
          <w:lang w:val="uk-UA"/>
        </w:rPr>
        <w:t>, ін.).</w:t>
      </w:r>
    </w:p>
    <w:p w14:paraId="7339BA85" w14:textId="77777777" w:rsidR="00CC2AC3" w:rsidRPr="003D4015" w:rsidRDefault="00CC2AC3" w:rsidP="00905C7C">
      <w:pPr>
        <w:spacing w:line="360" w:lineRule="auto"/>
        <w:rPr>
          <w:b/>
          <w:i/>
          <w:szCs w:val="28"/>
          <w:lang w:val="uk-UA"/>
        </w:rPr>
      </w:pPr>
      <w:r w:rsidRPr="003D4015">
        <w:rPr>
          <w:rFonts w:eastAsia="Times New Roman" w:cs="Times New Roman"/>
          <w:szCs w:val="28"/>
          <w:lang w:val="uk-UA"/>
        </w:rPr>
        <w:t xml:space="preserve">Користування </w:t>
      </w:r>
      <w:proofErr w:type="spellStart"/>
      <w:r w:rsidRPr="003D4015">
        <w:rPr>
          <w:rFonts w:eastAsia="Times New Roman" w:cs="Times New Roman"/>
          <w:szCs w:val="28"/>
          <w:lang w:val="uk-UA"/>
        </w:rPr>
        <w:t>Google</w:t>
      </w:r>
      <w:proofErr w:type="spellEnd"/>
      <w:r w:rsidRPr="003D4015">
        <w:rPr>
          <w:rFonts w:eastAsia="Times New Roman" w:cs="Times New Roman"/>
          <w:szCs w:val="28"/>
          <w:lang w:val="uk-UA"/>
        </w:rPr>
        <w:t xml:space="preserve">-сайтом </w:t>
      </w:r>
      <w:r w:rsidR="00A60CA6">
        <w:rPr>
          <w:rFonts w:eastAsia="Times New Roman" w:cs="Times New Roman"/>
          <w:szCs w:val="28"/>
          <w:lang w:val="uk-UA"/>
        </w:rPr>
        <w:t>творчого об’єднання</w:t>
      </w:r>
      <w:r w:rsidRPr="003D4015">
        <w:rPr>
          <w:rFonts w:eastAsia="Times New Roman" w:cs="Times New Roman"/>
          <w:szCs w:val="28"/>
          <w:lang w:val="uk-UA"/>
        </w:rPr>
        <w:t xml:space="preserve"> (розклад занять, дистанційна робота, творчі доробки, календар подій і заходів, фотогалереї, онлайн-конкурси, ін.).</w:t>
      </w:r>
    </w:p>
    <w:p w14:paraId="08B586BE" w14:textId="77777777" w:rsidR="005B43D5" w:rsidRPr="003D4015" w:rsidRDefault="005B43D5" w:rsidP="00CE5E64">
      <w:pPr>
        <w:ind w:firstLine="709"/>
        <w:rPr>
          <w:color w:val="000000"/>
          <w:szCs w:val="28"/>
          <w:lang w:val="uk-UA"/>
        </w:rPr>
      </w:pPr>
    </w:p>
    <w:p w14:paraId="36FED568" w14:textId="77777777" w:rsidR="00E6021D" w:rsidRPr="003D4015" w:rsidRDefault="00A378AD" w:rsidP="00A8054B">
      <w:pPr>
        <w:spacing w:line="360" w:lineRule="auto"/>
        <w:ind w:firstLine="0"/>
        <w:jc w:val="center"/>
        <w:rPr>
          <w:color w:val="000000"/>
          <w:szCs w:val="28"/>
          <w:lang w:val="uk-UA"/>
        </w:rPr>
      </w:pPr>
      <w:r w:rsidRPr="003D4015">
        <w:rPr>
          <w:b/>
          <w:bCs/>
          <w:color w:val="000000"/>
          <w:szCs w:val="28"/>
          <w:lang w:val="uk-UA"/>
        </w:rPr>
        <w:t>2</w:t>
      </w:r>
      <w:r w:rsidR="00BC0657" w:rsidRPr="003D4015">
        <w:rPr>
          <w:b/>
          <w:bCs/>
          <w:color w:val="000000"/>
          <w:szCs w:val="28"/>
          <w:lang w:val="uk-UA"/>
        </w:rPr>
        <w:t>.</w:t>
      </w:r>
      <w:r w:rsidR="00E6021D" w:rsidRPr="003D4015">
        <w:rPr>
          <w:b/>
          <w:bCs/>
          <w:color w:val="000000"/>
          <w:szCs w:val="28"/>
          <w:lang w:val="uk-UA"/>
        </w:rPr>
        <w:t xml:space="preserve"> Акторська майстерність (</w:t>
      </w:r>
      <w:r w:rsidRPr="003D4015">
        <w:rPr>
          <w:b/>
          <w:bCs/>
          <w:color w:val="000000"/>
          <w:szCs w:val="28"/>
          <w:lang w:val="uk-UA"/>
        </w:rPr>
        <w:t>8</w:t>
      </w:r>
      <w:r w:rsidR="00FF620B">
        <w:rPr>
          <w:b/>
          <w:bCs/>
          <w:color w:val="000000"/>
          <w:szCs w:val="28"/>
          <w:lang w:val="uk-UA"/>
        </w:rPr>
        <w:t>7</w:t>
      </w:r>
      <w:r w:rsidR="00E6021D" w:rsidRPr="003D4015">
        <w:rPr>
          <w:b/>
          <w:bCs/>
          <w:color w:val="000000"/>
          <w:szCs w:val="28"/>
          <w:lang w:val="uk-UA"/>
        </w:rPr>
        <w:t xml:space="preserve"> год</w:t>
      </w:r>
      <w:r w:rsidR="00BC0657" w:rsidRPr="003D4015">
        <w:rPr>
          <w:b/>
          <w:bCs/>
          <w:color w:val="000000"/>
          <w:szCs w:val="28"/>
          <w:lang w:val="uk-UA"/>
        </w:rPr>
        <w:t>)</w:t>
      </w:r>
    </w:p>
    <w:p w14:paraId="694DBAF7" w14:textId="77777777" w:rsidR="00C8642C" w:rsidRPr="00C8642C" w:rsidRDefault="00C8642C" w:rsidP="00905C7C">
      <w:pPr>
        <w:pStyle w:val="a6"/>
        <w:numPr>
          <w:ilvl w:val="1"/>
          <w:numId w:val="22"/>
        </w:numPr>
        <w:tabs>
          <w:tab w:val="left" w:pos="993"/>
          <w:tab w:val="left" w:pos="10348"/>
        </w:tabs>
        <w:spacing w:line="360" w:lineRule="auto"/>
        <w:ind w:left="0" w:right="-24" w:firstLine="567"/>
        <w:rPr>
          <w:b/>
          <w:lang w:val="uk-UA"/>
        </w:rPr>
      </w:pPr>
      <w:r w:rsidRPr="00C8642C">
        <w:rPr>
          <w:b/>
          <w:lang w:val="uk-UA"/>
        </w:rPr>
        <w:t>Психологічна підготовка до виступів</w:t>
      </w:r>
      <w:r>
        <w:rPr>
          <w:b/>
          <w:lang w:val="uk-UA"/>
        </w:rPr>
        <w:t>.</w:t>
      </w:r>
      <w:r w:rsidRPr="00C8642C">
        <w:rPr>
          <w:b/>
          <w:lang w:val="uk-UA"/>
        </w:rPr>
        <w:t xml:space="preserve"> </w:t>
      </w:r>
      <w:r w:rsidRPr="00C8642C">
        <w:rPr>
          <w:rFonts w:eastAsia="Times New Roman" w:cs="Times New Roman"/>
          <w:b/>
          <w:szCs w:val="28"/>
          <w:lang w:val="uk-UA" w:eastAsia="ru-RU"/>
        </w:rPr>
        <w:t xml:space="preserve">Психофізичні техніки </w:t>
      </w:r>
      <w:r w:rsidR="00905C7C">
        <w:rPr>
          <w:b/>
          <w:lang w:val="uk-UA"/>
        </w:rPr>
        <w:t>(</w:t>
      </w:r>
      <w:r w:rsidRPr="00C8642C">
        <w:rPr>
          <w:b/>
          <w:lang w:val="uk-UA"/>
        </w:rPr>
        <w:t>1</w:t>
      </w:r>
      <w:r w:rsidR="00FF620B">
        <w:rPr>
          <w:b/>
          <w:lang w:val="uk-UA"/>
        </w:rPr>
        <w:t>8</w:t>
      </w:r>
      <w:r w:rsidRPr="00C8642C">
        <w:rPr>
          <w:b/>
          <w:lang w:val="uk-UA"/>
        </w:rPr>
        <w:t xml:space="preserve"> год)</w:t>
      </w:r>
    </w:p>
    <w:p w14:paraId="660A7ACF" w14:textId="77777777" w:rsidR="00C8642C" w:rsidRPr="00C8642C" w:rsidRDefault="00C8642C" w:rsidP="00905C7C">
      <w:pPr>
        <w:tabs>
          <w:tab w:val="left" w:pos="10348"/>
        </w:tabs>
        <w:spacing w:line="360" w:lineRule="auto"/>
        <w:ind w:right="-24"/>
        <w:rPr>
          <w:lang w:val="uk-UA"/>
        </w:rPr>
      </w:pPr>
      <w:r w:rsidRPr="00C8642C">
        <w:rPr>
          <w:i/>
          <w:szCs w:val="28"/>
          <w:lang w:val="uk-UA"/>
        </w:rPr>
        <w:t>Теоретична частина</w:t>
      </w:r>
      <w:r w:rsidRPr="00C8642C">
        <w:rPr>
          <w:szCs w:val="28"/>
          <w:lang w:val="uk-UA"/>
        </w:rPr>
        <w:t xml:space="preserve">. </w:t>
      </w:r>
      <w:r w:rsidRPr="00C8642C">
        <w:rPr>
          <w:rFonts w:eastAsia="Times New Roman" w:cs="Times New Roman"/>
          <w:iCs/>
          <w:color w:val="000000"/>
          <w:szCs w:val="28"/>
          <w:lang w:val="uk-UA" w:eastAsia="ru-RU"/>
        </w:rPr>
        <w:t>Головні складові психофізичної підготовки а</w:t>
      </w:r>
      <w:r>
        <w:rPr>
          <w:rFonts w:eastAsia="Times New Roman" w:cs="Times New Roman"/>
          <w:iCs/>
          <w:color w:val="000000"/>
          <w:szCs w:val="28"/>
          <w:lang w:val="uk-UA" w:eastAsia="ru-RU"/>
        </w:rPr>
        <w:t>ктора.</w:t>
      </w:r>
      <w:r w:rsidRPr="00C8642C">
        <w:rPr>
          <w:rFonts w:eastAsia="Times New Roman" w:cs="Times New Roman"/>
          <w:iCs/>
          <w:color w:val="000000"/>
          <w:szCs w:val="28"/>
          <w:lang w:val="uk-UA" w:eastAsia="ru-RU"/>
        </w:rPr>
        <w:t xml:space="preserve"> </w:t>
      </w:r>
      <w:r w:rsidRPr="00C8642C">
        <w:rPr>
          <w:lang w:val="uk-UA"/>
        </w:rPr>
        <w:t xml:space="preserve">Основи самоорганізації та саморегуляції. </w:t>
      </w:r>
      <w:r w:rsidRPr="00C8642C">
        <w:rPr>
          <w:rFonts w:eastAsia="Times New Roman" w:cs="Times New Roman"/>
          <w:iCs/>
          <w:color w:val="000000"/>
          <w:szCs w:val="28"/>
          <w:lang w:val="uk-UA" w:eastAsia="ru-RU"/>
        </w:rPr>
        <w:t>Методи роботи з тілом і емоціями. Діафрагмальне дихання. М’язова свобода.</w:t>
      </w:r>
      <w:r w:rsidRPr="00C8642C">
        <w:rPr>
          <w:rFonts w:eastAsia="Times New Roman" w:cs="Times New Roman"/>
          <w:sz w:val="24"/>
          <w:szCs w:val="24"/>
          <w:lang w:val="uk-UA" w:eastAsia="ru-RU"/>
        </w:rPr>
        <w:t xml:space="preserve"> </w:t>
      </w:r>
      <w:r w:rsidRPr="00C8642C">
        <w:rPr>
          <w:rFonts w:eastAsia="Times New Roman" w:cs="Times New Roman"/>
          <w:iCs/>
          <w:color w:val="000000"/>
          <w:szCs w:val="28"/>
          <w:lang w:val="uk-UA" w:eastAsia="ru-RU"/>
        </w:rPr>
        <w:t xml:space="preserve">Метод </w:t>
      </w:r>
      <w:proofErr w:type="spellStart"/>
      <w:r w:rsidRPr="00C8642C">
        <w:rPr>
          <w:rFonts w:eastAsia="Times New Roman" w:cs="Times New Roman"/>
          <w:iCs/>
          <w:color w:val="000000"/>
          <w:szCs w:val="28"/>
          <w:lang w:val="uk-UA" w:eastAsia="ru-RU"/>
        </w:rPr>
        <w:t>Фельденкрайза</w:t>
      </w:r>
      <w:proofErr w:type="spellEnd"/>
      <w:r w:rsidRPr="00C8642C">
        <w:rPr>
          <w:rFonts w:eastAsia="Times New Roman" w:cs="Times New Roman"/>
          <w:iCs/>
          <w:color w:val="000000"/>
          <w:szCs w:val="28"/>
          <w:lang w:val="uk-UA" w:eastAsia="ru-RU"/>
        </w:rPr>
        <w:t xml:space="preserve">. Техніка </w:t>
      </w:r>
      <w:proofErr w:type="spellStart"/>
      <w:r w:rsidRPr="00C8642C">
        <w:rPr>
          <w:rFonts w:eastAsia="Times New Roman" w:cs="Times New Roman"/>
          <w:iCs/>
          <w:color w:val="000000"/>
          <w:szCs w:val="28"/>
          <w:lang w:val="uk-UA" w:eastAsia="ru-RU"/>
        </w:rPr>
        <w:t>Александера</w:t>
      </w:r>
      <w:proofErr w:type="spellEnd"/>
      <w:r w:rsidRPr="00C8642C">
        <w:rPr>
          <w:rFonts w:eastAsia="Times New Roman" w:cs="Times New Roman"/>
          <w:iCs/>
          <w:color w:val="000000"/>
          <w:szCs w:val="28"/>
          <w:lang w:val="uk-UA" w:eastAsia="ru-RU"/>
        </w:rPr>
        <w:t xml:space="preserve">. </w:t>
      </w:r>
      <w:proofErr w:type="spellStart"/>
      <w:r w:rsidRPr="00C8642C">
        <w:rPr>
          <w:rFonts w:eastAsia="Times New Roman" w:cs="Times New Roman"/>
          <w:iCs/>
          <w:color w:val="000000"/>
          <w:szCs w:val="28"/>
          <w:lang w:val="uk-UA" w:eastAsia="ru-RU"/>
        </w:rPr>
        <w:t>Body-Mind</w:t>
      </w:r>
      <w:proofErr w:type="spellEnd"/>
      <w:r w:rsidRPr="00C8642C">
        <w:rPr>
          <w:rFonts w:eastAsia="Times New Roman" w:cs="Times New Roman"/>
          <w:iCs/>
          <w:color w:val="000000"/>
          <w:szCs w:val="28"/>
          <w:lang w:val="uk-UA" w:eastAsia="ru-RU"/>
        </w:rPr>
        <w:t xml:space="preserve"> </w:t>
      </w:r>
      <w:proofErr w:type="spellStart"/>
      <w:r w:rsidRPr="00C8642C">
        <w:rPr>
          <w:rFonts w:eastAsia="Times New Roman" w:cs="Times New Roman"/>
          <w:iCs/>
          <w:color w:val="000000"/>
          <w:szCs w:val="28"/>
          <w:lang w:val="uk-UA" w:eastAsia="ru-RU"/>
        </w:rPr>
        <w:t>Centering</w:t>
      </w:r>
      <w:proofErr w:type="spellEnd"/>
      <w:r w:rsidRPr="00C8642C">
        <w:rPr>
          <w:rFonts w:eastAsia="Times New Roman" w:cs="Times New Roman"/>
          <w:iCs/>
          <w:color w:val="000000"/>
          <w:szCs w:val="28"/>
          <w:lang w:val="uk-UA" w:eastAsia="ru-RU"/>
        </w:rPr>
        <w:t>.</w:t>
      </w:r>
      <w:r>
        <w:rPr>
          <w:rFonts w:eastAsia="Times New Roman" w:cs="Times New Roman"/>
          <w:iCs/>
          <w:color w:val="000000"/>
          <w:szCs w:val="28"/>
          <w:lang w:val="uk-UA" w:eastAsia="ru-RU"/>
        </w:rPr>
        <w:t xml:space="preserve"> </w:t>
      </w:r>
      <w:r w:rsidRPr="00C8642C">
        <w:rPr>
          <w:lang w:val="uk-UA"/>
        </w:rPr>
        <w:t>Підготовка до виступів: психотехніки (вправи) для налаштування, подолання хвилювання.</w:t>
      </w:r>
    </w:p>
    <w:p w14:paraId="3B163250" w14:textId="77777777" w:rsidR="00C8642C" w:rsidRDefault="00C8642C" w:rsidP="00905C7C">
      <w:pPr>
        <w:tabs>
          <w:tab w:val="left" w:pos="10348"/>
        </w:tabs>
        <w:spacing w:line="360" w:lineRule="auto"/>
        <w:ind w:right="-24"/>
        <w:rPr>
          <w:lang w:val="uk-UA"/>
        </w:rPr>
      </w:pPr>
      <w:r w:rsidRPr="00C8642C">
        <w:rPr>
          <w:i/>
          <w:szCs w:val="28"/>
          <w:lang w:val="uk-UA"/>
        </w:rPr>
        <w:t>Практична частина.</w:t>
      </w:r>
      <w:r w:rsidRPr="00C8642C">
        <w:rPr>
          <w:lang w:val="uk-UA"/>
        </w:rPr>
        <w:t xml:space="preserve"> </w:t>
      </w:r>
      <w:r w:rsidRPr="00C8642C">
        <w:rPr>
          <w:rFonts w:eastAsia="Times New Roman" w:cs="Times New Roman"/>
          <w:iCs/>
          <w:color w:val="000000"/>
          <w:szCs w:val="28"/>
          <w:lang w:val="uk-UA" w:eastAsia="ru-RU"/>
        </w:rPr>
        <w:t>Відпрацювання діафрагмального дихання. Виконання вправ з застосуванням техніки дихання. Рухові етюди на відпрацювання відчуття партнера і простору. Вправи на подолання страху сцени та втоми.</w:t>
      </w:r>
      <w:r>
        <w:rPr>
          <w:rFonts w:eastAsia="Times New Roman" w:cs="Times New Roman"/>
          <w:iCs/>
          <w:color w:val="000000"/>
          <w:szCs w:val="28"/>
          <w:lang w:val="uk-UA" w:eastAsia="ru-RU"/>
        </w:rPr>
        <w:t xml:space="preserve"> </w:t>
      </w:r>
      <w:r w:rsidRPr="00C8642C">
        <w:rPr>
          <w:lang w:val="uk-UA"/>
        </w:rPr>
        <w:t xml:space="preserve">Тренінги з позитивної комунікації, </w:t>
      </w:r>
      <w:proofErr w:type="spellStart"/>
      <w:r w:rsidRPr="00C8642C">
        <w:rPr>
          <w:lang w:val="uk-UA"/>
        </w:rPr>
        <w:t>командотворення</w:t>
      </w:r>
      <w:proofErr w:type="spellEnd"/>
      <w:r w:rsidRPr="00C8642C">
        <w:rPr>
          <w:lang w:val="uk-UA"/>
        </w:rPr>
        <w:t xml:space="preserve"> (за технологіями </w:t>
      </w:r>
      <w:proofErr w:type="spellStart"/>
      <w:r w:rsidRPr="00C8642C">
        <w:rPr>
          <w:lang w:val="uk-UA"/>
        </w:rPr>
        <w:t>тімбілдінгу</w:t>
      </w:r>
      <w:proofErr w:type="spellEnd"/>
      <w:r w:rsidRPr="00C8642C">
        <w:rPr>
          <w:lang w:val="uk-UA"/>
        </w:rPr>
        <w:t>). Зустрічі з акторами: секрети емоційної саморегуляції (професійні прийоми, вправи).</w:t>
      </w:r>
    </w:p>
    <w:p w14:paraId="5D94FC1B" w14:textId="77777777" w:rsidR="00C8642C" w:rsidRPr="00C8642C" w:rsidRDefault="00C8642C" w:rsidP="00C8642C">
      <w:pPr>
        <w:tabs>
          <w:tab w:val="left" w:pos="10348"/>
        </w:tabs>
        <w:spacing w:line="360" w:lineRule="auto"/>
        <w:ind w:right="-24" w:firstLine="0"/>
        <w:rPr>
          <w:lang w:val="uk-UA"/>
        </w:rPr>
      </w:pPr>
    </w:p>
    <w:p w14:paraId="379877DE" w14:textId="77777777" w:rsidR="00AF44D0" w:rsidRPr="00AF44D0" w:rsidRDefault="00AF44D0" w:rsidP="009C0166">
      <w:pPr>
        <w:pStyle w:val="a6"/>
        <w:numPr>
          <w:ilvl w:val="1"/>
          <w:numId w:val="22"/>
        </w:numPr>
        <w:tabs>
          <w:tab w:val="left" w:pos="1134"/>
        </w:tabs>
        <w:spacing w:line="360" w:lineRule="auto"/>
        <w:ind w:left="0" w:firstLine="567"/>
        <w:rPr>
          <w:b/>
          <w:bCs/>
          <w:color w:val="000000"/>
          <w:szCs w:val="28"/>
          <w:lang w:val="uk-UA"/>
        </w:rPr>
      </w:pPr>
      <w:r w:rsidRPr="00AF44D0">
        <w:rPr>
          <w:b/>
          <w:bCs/>
          <w:color w:val="000000"/>
          <w:szCs w:val="28"/>
          <w:lang w:val="uk-UA"/>
        </w:rPr>
        <w:t>Робота над роллю та виставою. Етапи роботи над п’єсою та роллю (</w:t>
      </w:r>
      <w:r w:rsidR="00FF620B">
        <w:rPr>
          <w:b/>
          <w:bCs/>
          <w:color w:val="000000"/>
          <w:szCs w:val="28"/>
          <w:lang w:val="uk-UA"/>
        </w:rPr>
        <w:t>27</w:t>
      </w:r>
      <w:r w:rsidRPr="00AF44D0">
        <w:rPr>
          <w:b/>
          <w:bCs/>
          <w:color w:val="000000"/>
          <w:szCs w:val="28"/>
          <w:lang w:val="uk-UA"/>
        </w:rPr>
        <w:t xml:space="preserve"> год)</w:t>
      </w:r>
    </w:p>
    <w:p w14:paraId="6F3B543D" w14:textId="77777777" w:rsidR="00AF44D0" w:rsidRPr="00AF44D0" w:rsidRDefault="00AF44D0" w:rsidP="00AF44D0">
      <w:pPr>
        <w:spacing w:line="360" w:lineRule="auto"/>
        <w:ind w:firstLine="709"/>
        <w:rPr>
          <w:color w:val="000000"/>
          <w:szCs w:val="28"/>
          <w:lang w:val="uk-UA"/>
        </w:rPr>
      </w:pPr>
      <w:r w:rsidRPr="008752A2">
        <w:rPr>
          <w:i/>
          <w:color w:val="000000"/>
          <w:szCs w:val="28"/>
          <w:lang w:val="uk-UA"/>
        </w:rPr>
        <w:t>Теоретична частина.</w:t>
      </w:r>
      <w:r>
        <w:rPr>
          <w:i/>
          <w:color w:val="000000"/>
          <w:szCs w:val="28"/>
          <w:lang w:val="uk-UA"/>
        </w:rPr>
        <w:t xml:space="preserve"> </w:t>
      </w:r>
      <w:r w:rsidRPr="00AF44D0">
        <w:rPr>
          <w:color w:val="000000"/>
          <w:szCs w:val="28"/>
          <w:lang w:val="uk-UA"/>
        </w:rPr>
        <w:t xml:space="preserve">П’єса як основа сценічної постановки. Етапи роботи над п’єсою та роллю: первинне ознайомлення з текстом, аналіз подій і запропонованих обставин, визначення теми, ідеї та основного конфлікту твору. Поняття запропонованих обставин, події, факту, оцінки факту, сценічної дії, мети та </w:t>
      </w:r>
      <w:proofErr w:type="spellStart"/>
      <w:r w:rsidRPr="00AF44D0">
        <w:rPr>
          <w:color w:val="000000"/>
          <w:szCs w:val="28"/>
          <w:lang w:val="uk-UA"/>
        </w:rPr>
        <w:t>надзавдання</w:t>
      </w:r>
      <w:proofErr w:type="spellEnd"/>
      <w:r w:rsidRPr="00AF44D0">
        <w:rPr>
          <w:color w:val="000000"/>
          <w:szCs w:val="28"/>
          <w:lang w:val="uk-UA"/>
        </w:rPr>
        <w:t xml:space="preserve"> ролі. Визначення зовнішнього та внутрішнього життя персонажа. Протокол зовнішнього життя ролі як фіксація послідовності подій, дій, взаємин та змін у поведінці персонажа.</w:t>
      </w:r>
    </w:p>
    <w:p w14:paraId="521BAB22" w14:textId="77777777" w:rsidR="00AF44D0" w:rsidRPr="00AF44D0" w:rsidRDefault="00AF44D0" w:rsidP="00AF44D0">
      <w:pPr>
        <w:spacing w:line="360" w:lineRule="auto"/>
        <w:ind w:firstLine="709"/>
        <w:rPr>
          <w:color w:val="000000"/>
          <w:szCs w:val="28"/>
          <w:lang w:val="uk-UA"/>
        </w:rPr>
      </w:pPr>
      <w:r w:rsidRPr="00AF44D0">
        <w:rPr>
          <w:color w:val="000000"/>
          <w:szCs w:val="28"/>
          <w:lang w:val="uk-UA"/>
        </w:rPr>
        <w:lastRenderedPageBreak/>
        <w:t xml:space="preserve">Аналіз ролі через дію. Визначення логіки поведінки персонажа, його мотивів, потреб, прагнень та ставлення до інших героїв. </w:t>
      </w:r>
      <w:proofErr w:type="spellStart"/>
      <w:r w:rsidRPr="00AF44D0">
        <w:rPr>
          <w:color w:val="000000"/>
          <w:szCs w:val="28"/>
          <w:lang w:val="uk-UA"/>
        </w:rPr>
        <w:t>Позасценічне</w:t>
      </w:r>
      <w:proofErr w:type="spellEnd"/>
      <w:r w:rsidRPr="00AF44D0">
        <w:rPr>
          <w:color w:val="000000"/>
          <w:szCs w:val="28"/>
          <w:lang w:val="uk-UA"/>
        </w:rPr>
        <w:t xml:space="preserve"> життя ролі: події, факти та обставини, які відбулися з персонажем до початку сценічної дії та впливають на його поведінку. Оцінка фактів і подій персонажем. Створення логіки дії та </w:t>
      </w:r>
      <w:proofErr w:type="spellStart"/>
      <w:r w:rsidRPr="00AF44D0">
        <w:rPr>
          <w:color w:val="000000"/>
          <w:szCs w:val="28"/>
          <w:lang w:val="uk-UA"/>
        </w:rPr>
        <w:t>бачень</w:t>
      </w:r>
      <w:proofErr w:type="spellEnd"/>
      <w:r w:rsidRPr="00AF44D0">
        <w:rPr>
          <w:color w:val="000000"/>
          <w:szCs w:val="28"/>
          <w:lang w:val="uk-UA"/>
        </w:rPr>
        <w:t>. Взаємозв’язок внутрішнього стану, думки, почуття, слова, жесту, пластики та сценічної дії.</w:t>
      </w:r>
    </w:p>
    <w:p w14:paraId="0A8124AD" w14:textId="77777777" w:rsidR="00AF44D0" w:rsidRPr="00AF44D0" w:rsidRDefault="00AF44D0" w:rsidP="00AF44D0">
      <w:pPr>
        <w:spacing w:line="360" w:lineRule="auto"/>
        <w:ind w:firstLine="709"/>
        <w:rPr>
          <w:color w:val="000000"/>
          <w:szCs w:val="28"/>
          <w:lang w:val="uk-UA"/>
        </w:rPr>
      </w:pPr>
      <w:r w:rsidRPr="00AF44D0">
        <w:rPr>
          <w:color w:val="000000"/>
          <w:szCs w:val="28"/>
          <w:lang w:val="uk-UA"/>
        </w:rPr>
        <w:t>Характерність персонажа. Засоби створення сценічного образу: зовнішність, пластика, хода, поза, жест, міміка, голос, мовлення, темпоритм та особливості поведінки. Основи побудови мізансцени. Взаємозв’язок актора з партнером, предметним і сценічним середовищем. Поняття темпоритму та атмосфери вистави. Єдність акторської, режисерської, музично-хореографічної та художньо-образної складових постановки.</w:t>
      </w:r>
    </w:p>
    <w:p w14:paraId="1768B4DA" w14:textId="77777777" w:rsidR="00AF44D0" w:rsidRPr="00AF44D0" w:rsidRDefault="00AF44D0" w:rsidP="00AF44D0">
      <w:pPr>
        <w:spacing w:line="360" w:lineRule="auto"/>
        <w:ind w:firstLine="709"/>
        <w:rPr>
          <w:color w:val="000000"/>
          <w:szCs w:val="28"/>
          <w:lang w:val="uk-UA"/>
        </w:rPr>
      </w:pPr>
      <w:r w:rsidRPr="00570BD7">
        <w:rPr>
          <w:i/>
          <w:color w:val="000000"/>
          <w:szCs w:val="28"/>
          <w:lang w:val="uk-UA"/>
        </w:rPr>
        <w:t>Практична частина</w:t>
      </w:r>
      <w:r w:rsidR="00570BD7">
        <w:rPr>
          <w:color w:val="000000"/>
          <w:szCs w:val="28"/>
          <w:lang w:val="uk-UA"/>
        </w:rPr>
        <w:t xml:space="preserve">. </w:t>
      </w:r>
      <w:r w:rsidRPr="00B939B8">
        <w:rPr>
          <w:color w:val="000000"/>
          <w:szCs w:val="28"/>
          <w:lang w:val="uk-UA"/>
        </w:rPr>
        <w:t>Первинне читання</w:t>
      </w:r>
      <w:r w:rsidRPr="00AF44D0">
        <w:rPr>
          <w:color w:val="000000"/>
          <w:szCs w:val="28"/>
          <w:lang w:val="uk-UA"/>
        </w:rPr>
        <w:t xml:space="preserve"> та обговорення п’єси. Визначення основних подій, конфлікту, запропонованих обставин та взаємин персонажів. Складання протоколу зовнішнього життя ролі. Визначення послідовності подій та дій персонажа. Робота над оцінкою фактів і подій.</w:t>
      </w:r>
    </w:p>
    <w:p w14:paraId="26EEC4EC" w14:textId="77777777" w:rsidR="00AF44D0" w:rsidRPr="00AF44D0" w:rsidRDefault="00AF44D0" w:rsidP="00AF44D0">
      <w:pPr>
        <w:spacing w:line="360" w:lineRule="auto"/>
        <w:ind w:firstLine="709"/>
        <w:rPr>
          <w:color w:val="000000"/>
          <w:szCs w:val="28"/>
          <w:lang w:val="uk-UA"/>
        </w:rPr>
      </w:pPr>
      <w:r w:rsidRPr="00AF44D0">
        <w:rPr>
          <w:color w:val="000000"/>
          <w:szCs w:val="28"/>
          <w:lang w:val="uk-UA"/>
        </w:rPr>
        <w:t xml:space="preserve">Етюди на проміжні моменти та минуле персонажа. Відтворення подій, які безпосередньо не показані у виставі, але впливають на поведінку героя. Подальше заглиблення у запропоновані обставини. Вправи на визначення мети та логіки поведінки персонажа. Створення внутрішніх </w:t>
      </w:r>
      <w:proofErr w:type="spellStart"/>
      <w:r w:rsidRPr="00AF44D0">
        <w:rPr>
          <w:color w:val="000000"/>
          <w:szCs w:val="28"/>
          <w:lang w:val="uk-UA"/>
        </w:rPr>
        <w:t>бачень</w:t>
      </w:r>
      <w:proofErr w:type="spellEnd"/>
      <w:r w:rsidRPr="00AF44D0">
        <w:rPr>
          <w:color w:val="000000"/>
          <w:szCs w:val="28"/>
          <w:lang w:val="uk-UA"/>
        </w:rPr>
        <w:t xml:space="preserve"> та уявних обставин.</w:t>
      </w:r>
    </w:p>
    <w:p w14:paraId="31054E47" w14:textId="77777777" w:rsidR="00AF44D0" w:rsidRPr="00AF44D0" w:rsidRDefault="00AF44D0" w:rsidP="00AF44D0">
      <w:pPr>
        <w:spacing w:line="360" w:lineRule="auto"/>
        <w:ind w:firstLine="709"/>
        <w:rPr>
          <w:color w:val="000000"/>
          <w:szCs w:val="28"/>
          <w:lang w:val="uk-UA"/>
        </w:rPr>
      </w:pPr>
      <w:r w:rsidRPr="00AF44D0">
        <w:rPr>
          <w:color w:val="000000"/>
          <w:szCs w:val="28"/>
          <w:lang w:val="uk-UA"/>
        </w:rPr>
        <w:t>Робота над характерністю персонажа: пошук особливостей ходи, пози, жесту, міміки, пластики, голосу, темпу та манери поведінки. Етюди на взаємодію персонажів. Вправи на органічне існування в запропонованих обставинах та сценічну взаємодію з партнером.</w:t>
      </w:r>
    </w:p>
    <w:p w14:paraId="3398CAA4" w14:textId="77777777" w:rsidR="00AF44D0" w:rsidRPr="00AF44D0" w:rsidRDefault="00AF44D0" w:rsidP="00AF44D0">
      <w:pPr>
        <w:spacing w:line="360" w:lineRule="auto"/>
        <w:ind w:firstLine="709"/>
        <w:rPr>
          <w:color w:val="000000"/>
          <w:szCs w:val="28"/>
          <w:lang w:val="uk-UA"/>
        </w:rPr>
      </w:pPr>
      <w:r w:rsidRPr="00AF44D0">
        <w:rPr>
          <w:color w:val="000000"/>
          <w:szCs w:val="28"/>
          <w:lang w:val="uk-UA"/>
        </w:rPr>
        <w:t>Побудова мізансцен окремих епізодів. Визначення сценічного простору, взаємного розташування персонажів, напрямку та характеру їхнього руху. Поєднання слова, дії, пластики, музики та хореографічного матеріалу. Робота над логічністю та послідовністю сценічної дії.</w:t>
      </w:r>
    </w:p>
    <w:p w14:paraId="07A2CF0C" w14:textId="77777777" w:rsidR="00AF44D0" w:rsidRDefault="00AF44D0" w:rsidP="00AF44D0">
      <w:pPr>
        <w:spacing w:line="360" w:lineRule="auto"/>
        <w:ind w:firstLine="709"/>
        <w:rPr>
          <w:color w:val="000000"/>
          <w:szCs w:val="28"/>
          <w:lang w:val="uk-UA"/>
        </w:rPr>
      </w:pPr>
      <w:r w:rsidRPr="00AF44D0">
        <w:rPr>
          <w:color w:val="000000"/>
          <w:szCs w:val="28"/>
          <w:lang w:val="uk-UA"/>
        </w:rPr>
        <w:lastRenderedPageBreak/>
        <w:t>Створення темпоритму та атмосфери вистави. Виконання етюдів із різним темпоритмом, емоційною напругою та характером сценічної дії. Робота над зміною темпу, паузами, динамікою, емоційними кульмінаціями. Пошук засобів передачі атмосфери окремих сцен.</w:t>
      </w:r>
      <w:r w:rsidR="00274E2D">
        <w:rPr>
          <w:color w:val="000000"/>
          <w:szCs w:val="28"/>
          <w:lang w:val="uk-UA"/>
        </w:rPr>
        <w:t xml:space="preserve"> </w:t>
      </w:r>
      <w:r w:rsidRPr="00AF44D0">
        <w:rPr>
          <w:color w:val="000000"/>
          <w:szCs w:val="28"/>
          <w:lang w:val="uk-UA"/>
        </w:rPr>
        <w:t>Репетиційна робота над епізодами вистави. Поступове поєднання окремих сцен у цілісну композицію. Уточнення акторських завдань, мізансцен, темпоритму, пластичного та музичного оформлення. Робота над взаємодією персонажів та ансамблевістю.</w:t>
      </w:r>
      <w:r w:rsidR="00274E2D">
        <w:rPr>
          <w:color w:val="000000"/>
          <w:szCs w:val="28"/>
          <w:lang w:val="uk-UA"/>
        </w:rPr>
        <w:t xml:space="preserve"> </w:t>
      </w:r>
      <w:r w:rsidRPr="00274E2D">
        <w:rPr>
          <w:color w:val="000000"/>
          <w:szCs w:val="28"/>
          <w:lang w:val="uk-UA"/>
        </w:rPr>
        <w:t>Виконання окремих</w:t>
      </w:r>
      <w:r w:rsidRPr="00AF44D0">
        <w:rPr>
          <w:color w:val="000000"/>
          <w:szCs w:val="28"/>
          <w:lang w:val="uk-UA"/>
        </w:rPr>
        <w:t xml:space="preserve"> сцен або фрагментів вистави з урахуванням запропонованих обставин, логіки дії, характерності персонажа, побудованої мізансцени, визначеного темпоритму та атмосфери. Колективний аналіз виконання та внесення необхідних коректив у процесі репетиції.</w:t>
      </w:r>
    </w:p>
    <w:p w14:paraId="0BEDAE31" w14:textId="77777777" w:rsidR="00AF44D0" w:rsidRPr="005F2584" w:rsidRDefault="005F2584" w:rsidP="005F2584">
      <w:pPr>
        <w:pStyle w:val="a6"/>
        <w:numPr>
          <w:ilvl w:val="1"/>
          <w:numId w:val="22"/>
        </w:numPr>
        <w:tabs>
          <w:tab w:val="left" w:pos="993"/>
        </w:tabs>
        <w:spacing w:line="360" w:lineRule="auto"/>
        <w:ind w:left="0" w:firstLine="567"/>
        <w:rPr>
          <w:b/>
          <w:color w:val="000000"/>
          <w:szCs w:val="28"/>
          <w:lang w:val="uk-UA"/>
        </w:rPr>
      </w:pPr>
      <w:r w:rsidRPr="005F2584">
        <w:rPr>
          <w:b/>
          <w:color w:val="000000"/>
          <w:szCs w:val="28"/>
          <w:lang w:val="uk-UA"/>
        </w:rPr>
        <w:t xml:space="preserve">Наскрізна дія. </w:t>
      </w:r>
      <w:proofErr w:type="spellStart"/>
      <w:r w:rsidRPr="005F2584">
        <w:rPr>
          <w:b/>
          <w:color w:val="000000"/>
          <w:szCs w:val="28"/>
          <w:lang w:val="uk-UA"/>
        </w:rPr>
        <w:t>Надзавдання</w:t>
      </w:r>
      <w:proofErr w:type="spellEnd"/>
      <w:r w:rsidR="00FF620B">
        <w:rPr>
          <w:b/>
          <w:color w:val="000000"/>
          <w:szCs w:val="28"/>
          <w:lang w:val="uk-UA"/>
        </w:rPr>
        <w:t xml:space="preserve"> (24 год)</w:t>
      </w:r>
    </w:p>
    <w:p w14:paraId="3840556F" w14:textId="77777777" w:rsidR="005F2584" w:rsidRPr="005D45A9" w:rsidRDefault="005F2584" w:rsidP="005D45A9">
      <w:pPr>
        <w:pStyle w:val="pdq2pgselectionanchorcontainer"/>
        <w:tabs>
          <w:tab w:val="left" w:pos="709"/>
        </w:tabs>
        <w:spacing w:before="0" w:beforeAutospacing="0" w:after="0" w:afterAutospacing="0" w:line="360" w:lineRule="auto"/>
        <w:ind w:firstLine="709"/>
        <w:jc w:val="both"/>
        <w:rPr>
          <w:sz w:val="28"/>
          <w:szCs w:val="28"/>
          <w:lang w:val="uk-UA"/>
        </w:rPr>
      </w:pPr>
      <w:r w:rsidRPr="005F2584">
        <w:rPr>
          <w:rStyle w:val="ae"/>
          <w:b w:val="0"/>
          <w:i/>
          <w:sz w:val="28"/>
          <w:szCs w:val="28"/>
          <w:lang w:val="uk-UA"/>
        </w:rPr>
        <w:t>Теоретична частина.</w:t>
      </w:r>
      <w:r>
        <w:rPr>
          <w:rStyle w:val="ae"/>
          <w:sz w:val="28"/>
          <w:szCs w:val="28"/>
          <w:lang w:val="uk-UA"/>
        </w:rPr>
        <w:t xml:space="preserve"> </w:t>
      </w:r>
      <w:r w:rsidRPr="005F2584">
        <w:rPr>
          <w:sz w:val="28"/>
          <w:szCs w:val="28"/>
          <w:lang w:val="uk-UA"/>
        </w:rPr>
        <w:t xml:space="preserve">Поняття </w:t>
      </w:r>
      <w:r w:rsidRPr="005F2584">
        <w:rPr>
          <w:rStyle w:val="ae"/>
          <w:b w:val="0"/>
          <w:sz w:val="28"/>
          <w:szCs w:val="28"/>
          <w:lang w:val="uk-UA"/>
        </w:rPr>
        <w:t xml:space="preserve">наскрізної дії та </w:t>
      </w:r>
      <w:proofErr w:type="spellStart"/>
      <w:r w:rsidRPr="005F2584">
        <w:rPr>
          <w:rStyle w:val="ae"/>
          <w:b w:val="0"/>
          <w:sz w:val="28"/>
          <w:szCs w:val="28"/>
          <w:lang w:val="uk-UA"/>
        </w:rPr>
        <w:t>надзавдання</w:t>
      </w:r>
      <w:proofErr w:type="spellEnd"/>
      <w:r w:rsidRPr="005F2584">
        <w:rPr>
          <w:sz w:val="28"/>
          <w:szCs w:val="28"/>
          <w:lang w:val="uk-UA"/>
        </w:rPr>
        <w:t xml:space="preserve"> у роботі актора над роллю. Взаємозв’язок теми, ідеї, конфлікту, </w:t>
      </w:r>
      <w:proofErr w:type="spellStart"/>
      <w:r w:rsidRPr="005F2584">
        <w:rPr>
          <w:sz w:val="28"/>
          <w:szCs w:val="28"/>
          <w:lang w:val="uk-UA"/>
        </w:rPr>
        <w:t>надзавдання</w:t>
      </w:r>
      <w:proofErr w:type="spellEnd"/>
      <w:r w:rsidRPr="005F2584">
        <w:rPr>
          <w:sz w:val="28"/>
          <w:szCs w:val="28"/>
          <w:lang w:val="uk-UA"/>
        </w:rPr>
        <w:t xml:space="preserve"> та наскрізної дії вистави. </w:t>
      </w:r>
      <w:proofErr w:type="spellStart"/>
      <w:r w:rsidRPr="005F2584">
        <w:rPr>
          <w:sz w:val="28"/>
          <w:szCs w:val="28"/>
          <w:lang w:val="uk-UA"/>
        </w:rPr>
        <w:t>Надзавдання</w:t>
      </w:r>
      <w:proofErr w:type="spellEnd"/>
      <w:r w:rsidRPr="005F2584">
        <w:rPr>
          <w:sz w:val="28"/>
          <w:szCs w:val="28"/>
          <w:lang w:val="uk-UA"/>
        </w:rPr>
        <w:t xml:space="preserve"> як головна мета, до якої прагне персонаж упродовж усієї сценічної дії. Наскрізна дія як послідовний </w:t>
      </w:r>
      <w:r w:rsidRPr="005D45A9">
        <w:rPr>
          <w:sz w:val="28"/>
          <w:szCs w:val="28"/>
          <w:lang w:val="uk-UA"/>
        </w:rPr>
        <w:t xml:space="preserve">ланцюг конкретних дій, спрямованих на досягнення </w:t>
      </w:r>
      <w:proofErr w:type="spellStart"/>
      <w:r w:rsidRPr="005D45A9">
        <w:rPr>
          <w:sz w:val="28"/>
          <w:szCs w:val="28"/>
          <w:lang w:val="uk-UA"/>
        </w:rPr>
        <w:t>надзавдання</w:t>
      </w:r>
      <w:proofErr w:type="spellEnd"/>
      <w:r w:rsidRPr="005D45A9">
        <w:rPr>
          <w:sz w:val="28"/>
          <w:szCs w:val="28"/>
          <w:lang w:val="uk-UA"/>
        </w:rPr>
        <w:t>.</w:t>
      </w:r>
      <w:r w:rsidR="005D45A9">
        <w:rPr>
          <w:sz w:val="28"/>
          <w:szCs w:val="28"/>
          <w:lang w:val="uk-UA"/>
        </w:rPr>
        <w:t xml:space="preserve"> Алгоритм в</w:t>
      </w:r>
      <w:r w:rsidRPr="005D45A9">
        <w:rPr>
          <w:sz w:val="28"/>
          <w:szCs w:val="28"/>
          <w:lang w:val="uk-UA"/>
        </w:rPr>
        <w:t xml:space="preserve">изначення головної мети персонажа, його прагнень, потреб і мотивів. Взаємозв’язок </w:t>
      </w:r>
      <w:proofErr w:type="spellStart"/>
      <w:r w:rsidRPr="005D45A9">
        <w:rPr>
          <w:bCs/>
          <w:sz w:val="28"/>
          <w:szCs w:val="28"/>
          <w:lang w:val="uk-UA"/>
        </w:rPr>
        <w:t>надзавдання</w:t>
      </w:r>
      <w:proofErr w:type="spellEnd"/>
      <w:r w:rsidRPr="005D45A9">
        <w:rPr>
          <w:bCs/>
          <w:sz w:val="28"/>
          <w:szCs w:val="28"/>
          <w:lang w:val="uk-UA"/>
        </w:rPr>
        <w:t xml:space="preserve"> персонажа із загальним </w:t>
      </w:r>
      <w:proofErr w:type="spellStart"/>
      <w:r w:rsidRPr="005D45A9">
        <w:rPr>
          <w:bCs/>
          <w:sz w:val="28"/>
          <w:szCs w:val="28"/>
          <w:lang w:val="uk-UA"/>
        </w:rPr>
        <w:t>надзавданням</w:t>
      </w:r>
      <w:proofErr w:type="spellEnd"/>
      <w:r w:rsidRPr="005D45A9">
        <w:rPr>
          <w:bCs/>
          <w:sz w:val="28"/>
          <w:szCs w:val="28"/>
          <w:lang w:val="uk-UA"/>
        </w:rPr>
        <w:t xml:space="preserve"> вистави</w:t>
      </w:r>
      <w:r w:rsidRPr="005D45A9">
        <w:rPr>
          <w:sz w:val="28"/>
          <w:szCs w:val="28"/>
          <w:lang w:val="uk-UA"/>
        </w:rPr>
        <w:t xml:space="preserve">. Поняття сценічної дії, </w:t>
      </w:r>
      <w:proofErr w:type="spellStart"/>
      <w:r w:rsidRPr="005D45A9">
        <w:rPr>
          <w:sz w:val="28"/>
          <w:szCs w:val="28"/>
          <w:lang w:val="uk-UA"/>
        </w:rPr>
        <w:t>контрдії</w:t>
      </w:r>
      <w:proofErr w:type="spellEnd"/>
      <w:r w:rsidRPr="005D45A9">
        <w:rPr>
          <w:sz w:val="28"/>
          <w:szCs w:val="28"/>
          <w:lang w:val="uk-UA"/>
        </w:rPr>
        <w:t>, події, конфлікту, перешкоди та результату дії. Значення наскрізної дії для логічності, цілісності та переконливості акторського виконання.</w:t>
      </w:r>
      <w:r w:rsidR="005D45A9">
        <w:rPr>
          <w:sz w:val="28"/>
          <w:szCs w:val="28"/>
          <w:lang w:val="uk-UA"/>
        </w:rPr>
        <w:t xml:space="preserve"> </w:t>
      </w:r>
      <w:r w:rsidRPr="005D45A9">
        <w:rPr>
          <w:sz w:val="28"/>
          <w:szCs w:val="28"/>
          <w:lang w:val="uk-UA"/>
        </w:rPr>
        <w:t xml:space="preserve">Послідовність роботи над наскрізною дією: визначення </w:t>
      </w:r>
      <w:proofErr w:type="spellStart"/>
      <w:r w:rsidRPr="005D45A9">
        <w:rPr>
          <w:sz w:val="28"/>
          <w:szCs w:val="28"/>
          <w:lang w:val="uk-UA"/>
        </w:rPr>
        <w:t>надзавдання</w:t>
      </w:r>
      <w:proofErr w:type="spellEnd"/>
      <w:r w:rsidRPr="005D45A9">
        <w:rPr>
          <w:sz w:val="28"/>
          <w:szCs w:val="28"/>
          <w:lang w:val="uk-UA"/>
        </w:rPr>
        <w:t>, аналіз основних подій, встановлення логіки поведінки персонажа, визначення конкретних сценічних завдань та їх послідовне виконання. Взаємозв’язок внутрішньої та зовнішньої дії. Значення підтексту, внутрішнього бачення, емоційного стану, слова, жесту, пластики та сценічного руху у реалізації наскрізної дії.</w:t>
      </w:r>
    </w:p>
    <w:p w14:paraId="171A4FAE" w14:textId="77777777" w:rsidR="005F2584" w:rsidRPr="005D45A9" w:rsidRDefault="005F2584" w:rsidP="005D45A9">
      <w:pPr>
        <w:pStyle w:val="af"/>
        <w:tabs>
          <w:tab w:val="left" w:pos="709"/>
        </w:tabs>
        <w:spacing w:before="0" w:beforeAutospacing="0" w:after="0" w:afterAutospacing="0" w:line="360" w:lineRule="auto"/>
        <w:ind w:firstLine="709"/>
        <w:jc w:val="both"/>
        <w:rPr>
          <w:sz w:val="28"/>
          <w:szCs w:val="28"/>
          <w:lang w:val="uk-UA"/>
        </w:rPr>
      </w:pPr>
      <w:r w:rsidRPr="005D45A9">
        <w:rPr>
          <w:rStyle w:val="ae"/>
          <w:b w:val="0"/>
          <w:i/>
          <w:sz w:val="28"/>
          <w:szCs w:val="28"/>
          <w:lang w:val="uk-UA"/>
        </w:rPr>
        <w:t>Практична частина.</w:t>
      </w:r>
      <w:r w:rsidR="005D45A9">
        <w:rPr>
          <w:rStyle w:val="ae"/>
          <w:b w:val="0"/>
          <w:i/>
          <w:sz w:val="28"/>
          <w:szCs w:val="28"/>
          <w:lang w:val="uk-UA"/>
        </w:rPr>
        <w:t xml:space="preserve"> </w:t>
      </w:r>
      <w:r w:rsidRPr="005D45A9">
        <w:rPr>
          <w:sz w:val="28"/>
          <w:szCs w:val="28"/>
          <w:lang w:val="uk-UA"/>
        </w:rPr>
        <w:t xml:space="preserve">Визначення теми, ідеї та основного конфлікту п’єси. Формулювання </w:t>
      </w:r>
      <w:proofErr w:type="spellStart"/>
      <w:r w:rsidRPr="005D45A9">
        <w:rPr>
          <w:rStyle w:val="ae"/>
          <w:b w:val="0"/>
          <w:sz w:val="28"/>
          <w:szCs w:val="28"/>
          <w:lang w:val="uk-UA"/>
        </w:rPr>
        <w:t>надзавдання</w:t>
      </w:r>
      <w:proofErr w:type="spellEnd"/>
      <w:r w:rsidRPr="005D45A9">
        <w:rPr>
          <w:rStyle w:val="ae"/>
          <w:b w:val="0"/>
          <w:sz w:val="28"/>
          <w:szCs w:val="28"/>
          <w:lang w:val="uk-UA"/>
        </w:rPr>
        <w:t xml:space="preserve"> персонажа</w:t>
      </w:r>
      <w:r w:rsidRPr="005D45A9">
        <w:rPr>
          <w:sz w:val="28"/>
          <w:szCs w:val="28"/>
          <w:lang w:val="uk-UA"/>
        </w:rPr>
        <w:t xml:space="preserve"> та визначення його головної мети. Вправи на визначення мотивів і прагнень героя в окремих епізодах.</w:t>
      </w:r>
      <w:r w:rsidR="005D45A9">
        <w:rPr>
          <w:sz w:val="28"/>
          <w:szCs w:val="28"/>
          <w:lang w:val="uk-UA"/>
        </w:rPr>
        <w:t xml:space="preserve"> </w:t>
      </w:r>
      <w:r w:rsidRPr="005D45A9">
        <w:rPr>
          <w:sz w:val="28"/>
          <w:szCs w:val="28"/>
          <w:lang w:val="uk-UA"/>
        </w:rPr>
        <w:t xml:space="preserve">Аналіз основних подій вистави та визначення їхнього впливу на поведінку персонажа. </w:t>
      </w:r>
      <w:r w:rsidRPr="005D45A9">
        <w:rPr>
          <w:sz w:val="28"/>
          <w:szCs w:val="28"/>
          <w:lang w:val="uk-UA"/>
        </w:rPr>
        <w:lastRenderedPageBreak/>
        <w:t xml:space="preserve">Визначення послідовності сценічних завдань. Робота за схемою: </w:t>
      </w:r>
      <w:r w:rsidRPr="005D45A9">
        <w:rPr>
          <w:rStyle w:val="ae"/>
          <w:b w:val="0"/>
          <w:sz w:val="28"/>
          <w:szCs w:val="28"/>
          <w:lang w:val="uk-UA"/>
        </w:rPr>
        <w:t xml:space="preserve">«подія </w:t>
      </w:r>
      <w:r w:rsidR="005D45A9">
        <w:rPr>
          <w:rStyle w:val="ae"/>
          <w:b w:val="0"/>
          <w:sz w:val="28"/>
          <w:szCs w:val="28"/>
          <w:lang w:val="uk-UA"/>
        </w:rPr>
        <w:t>-</w:t>
      </w:r>
      <w:r w:rsidRPr="005D45A9">
        <w:rPr>
          <w:rStyle w:val="ae"/>
          <w:b w:val="0"/>
          <w:sz w:val="28"/>
          <w:szCs w:val="28"/>
          <w:lang w:val="uk-UA"/>
        </w:rPr>
        <w:t xml:space="preserve"> оцінка </w:t>
      </w:r>
      <w:r w:rsidR="005D45A9">
        <w:rPr>
          <w:rStyle w:val="ae"/>
          <w:b w:val="0"/>
          <w:sz w:val="28"/>
          <w:szCs w:val="28"/>
          <w:lang w:val="uk-UA"/>
        </w:rPr>
        <w:t>-</w:t>
      </w:r>
      <w:r w:rsidRPr="005D45A9">
        <w:rPr>
          <w:rStyle w:val="ae"/>
          <w:b w:val="0"/>
          <w:sz w:val="28"/>
          <w:szCs w:val="28"/>
          <w:lang w:val="uk-UA"/>
        </w:rPr>
        <w:t xml:space="preserve"> мета </w:t>
      </w:r>
      <w:r w:rsidR="005D45A9">
        <w:rPr>
          <w:rStyle w:val="ae"/>
          <w:b w:val="0"/>
          <w:sz w:val="28"/>
          <w:szCs w:val="28"/>
          <w:lang w:val="uk-UA"/>
        </w:rPr>
        <w:t>-</w:t>
      </w:r>
      <w:r w:rsidRPr="005D45A9">
        <w:rPr>
          <w:rStyle w:val="ae"/>
          <w:b w:val="0"/>
          <w:sz w:val="28"/>
          <w:szCs w:val="28"/>
          <w:lang w:val="uk-UA"/>
        </w:rPr>
        <w:t xml:space="preserve"> дія </w:t>
      </w:r>
      <w:r w:rsidR="005D45A9">
        <w:rPr>
          <w:rStyle w:val="ae"/>
          <w:b w:val="0"/>
          <w:sz w:val="28"/>
          <w:szCs w:val="28"/>
          <w:lang w:val="uk-UA"/>
        </w:rPr>
        <w:t>-</w:t>
      </w:r>
      <w:r w:rsidRPr="005D45A9">
        <w:rPr>
          <w:rStyle w:val="ae"/>
          <w:b w:val="0"/>
          <w:sz w:val="28"/>
          <w:szCs w:val="28"/>
          <w:lang w:val="uk-UA"/>
        </w:rPr>
        <w:t xml:space="preserve"> результат</w:t>
      </w:r>
      <w:r w:rsidRPr="005D45A9">
        <w:rPr>
          <w:rStyle w:val="ae"/>
          <w:sz w:val="28"/>
          <w:szCs w:val="28"/>
          <w:lang w:val="uk-UA"/>
        </w:rPr>
        <w:t>»</w:t>
      </w:r>
      <w:r w:rsidRPr="005D45A9">
        <w:rPr>
          <w:sz w:val="28"/>
          <w:szCs w:val="28"/>
          <w:lang w:val="uk-UA"/>
        </w:rPr>
        <w:t>.</w:t>
      </w:r>
      <w:r w:rsidR="005D45A9">
        <w:rPr>
          <w:sz w:val="28"/>
          <w:szCs w:val="28"/>
          <w:lang w:val="uk-UA"/>
        </w:rPr>
        <w:t xml:space="preserve"> </w:t>
      </w:r>
      <w:r w:rsidRPr="005D45A9">
        <w:rPr>
          <w:sz w:val="28"/>
          <w:szCs w:val="28"/>
          <w:lang w:val="uk-UA"/>
        </w:rPr>
        <w:t>Етюди на досягнення мети в умовах запропонованих обставин. Вправи на подолання перешкод, зміну тактики поведінки та пошук різних способів досягнення сценічної мети. Робота над внутрішньою мотивацією дії.</w:t>
      </w:r>
      <w:r w:rsidR="005D45A9">
        <w:rPr>
          <w:sz w:val="28"/>
          <w:szCs w:val="28"/>
          <w:lang w:val="uk-UA"/>
        </w:rPr>
        <w:t xml:space="preserve"> </w:t>
      </w:r>
      <w:r w:rsidRPr="005D45A9">
        <w:rPr>
          <w:sz w:val="28"/>
          <w:szCs w:val="28"/>
          <w:lang w:val="uk-UA"/>
        </w:rPr>
        <w:t xml:space="preserve">Створення </w:t>
      </w:r>
      <w:r w:rsidRPr="005D45A9">
        <w:rPr>
          <w:rStyle w:val="ae"/>
          <w:b w:val="0"/>
          <w:sz w:val="28"/>
          <w:szCs w:val="28"/>
          <w:lang w:val="uk-UA"/>
        </w:rPr>
        <w:t>наскрізної дії ролі</w:t>
      </w:r>
      <w:r w:rsidRPr="005D45A9">
        <w:rPr>
          <w:sz w:val="28"/>
          <w:szCs w:val="28"/>
          <w:lang w:val="uk-UA"/>
        </w:rPr>
        <w:t xml:space="preserve"> через послідовне виконання сценічних завдань. Поєднання окремих епізодів у цілісну лінію поведінки персонажа. Вправи на збереження основної мети та логіки дії під час переходу від однієї сцени до іншої.</w:t>
      </w:r>
      <w:r w:rsidR="005D45A9">
        <w:rPr>
          <w:sz w:val="28"/>
          <w:szCs w:val="28"/>
          <w:lang w:val="uk-UA"/>
        </w:rPr>
        <w:t xml:space="preserve"> </w:t>
      </w:r>
      <w:r w:rsidRPr="005D45A9">
        <w:rPr>
          <w:sz w:val="28"/>
          <w:szCs w:val="28"/>
          <w:lang w:val="uk-UA"/>
        </w:rPr>
        <w:t xml:space="preserve">Робота над взаємодією </w:t>
      </w:r>
      <w:r w:rsidRPr="005D45A9">
        <w:rPr>
          <w:rStyle w:val="ae"/>
          <w:b w:val="0"/>
          <w:sz w:val="28"/>
          <w:szCs w:val="28"/>
          <w:lang w:val="uk-UA"/>
        </w:rPr>
        <w:t>слова, жесту, пластики, міміки, інтонації та сценічного руху</w:t>
      </w:r>
      <w:r w:rsidRPr="005D45A9">
        <w:rPr>
          <w:b/>
          <w:sz w:val="28"/>
          <w:szCs w:val="28"/>
          <w:lang w:val="uk-UA"/>
        </w:rPr>
        <w:t xml:space="preserve"> </w:t>
      </w:r>
      <w:r w:rsidRPr="005D45A9">
        <w:rPr>
          <w:sz w:val="28"/>
          <w:szCs w:val="28"/>
          <w:lang w:val="uk-UA"/>
        </w:rPr>
        <w:t>у процесі реалізації наскрізної дії. Вправи на передачу внутрішнього прагнення персонажа безсловесними засобами. Поєднання акторської та хореографічної дії.</w:t>
      </w:r>
      <w:r w:rsidR="005D45A9">
        <w:rPr>
          <w:sz w:val="28"/>
          <w:szCs w:val="28"/>
          <w:lang w:val="uk-UA"/>
        </w:rPr>
        <w:t xml:space="preserve"> </w:t>
      </w:r>
      <w:r w:rsidRPr="005D45A9">
        <w:rPr>
          <w:sz w:val="28"/>
          <w:szCs w:val="28"/>
          <w:lang w:val="uk-UA"/>
        </w:rPr>
        <w:t>Практичний аналіз ролі: визначення головної мети героя, основних перешкод, ключових подій, сценічних завдань та засобів їх реалізації. Робота над збереженням наскрізної дії під час репетиції окремих сцен та всієї вистави.</w:t>
      </w:r>
      <w:r w:rsidR="005D45A9">
        <w:rPr>
          <w:sz w:val="28"/>
          <w:szCs w:val="28"/>
          <w:lang w:val="uk-UA"/>
        </w:rPr>
        <w:t xml:space="preserve"> </w:t>
      </w:r>
      <w:r w:rsidRPr="005D45A9">
        <w:rPr>
          <w:sz w:val="28"/>
          <w:szCs w:val="28"/>
          <w:lang w:val="uk-UA"/>
        </w:rPr>
        <w:t xml:space="preserve">Виконання фрагмента вистави або ролі з чітко визначеним </w:t>
      </w:r>
      <w:proofErr w:type="spellStart"/>
      <w:r w:rsidRPr="005D45A9">
        <w:rPr>
          <w:rStyle w:val="ae"/>
          <w:b w:val="0"/>
          <w:sz w:val="28"/>
          <w:szCs w:val="28"/>
          <w:lang w:val="uk-UA"/>
        </w:rPr>
        <w:t>надзавданням</w:t>
      </w:r>
      <w:proofErr w:type="spellEnd"/>
      <w:r w:rsidRPr="005D45A9">
        <w:rPr>
          <w:rStyle w:val="ae"/>
          <w:b w:val="0"/>
          <w:sz w:val="28"/>
          <w:szCs w:val="28"/>
          <w:lang w:val="uk-UA"/>
        </w:rPr>
        <w:t xml:space="preserve"> і наскрізною дією</w:t>
      </w:r>
      <w:r w:rsidRPr="005D45A9">
        <w:rPr>
          <w:b/>
          <w:sz w:val="28"/>
          <w:szCs w:val="28"/>
          <w:lang w:val="uk-UA"/>
        </w:rPr>
        <w:t>,</w:t>
      </w:r>
      <w:r w:rsidRPr="005D45A9">
        <w:rPr>
          <w:sz w:val="28"/>
          <w:szCs w:val="28"/>
          <w:lang w:val="uk-UA"/>
        </w:rPr>
        <w:t xml:space="preserve"> демонстрація логічної послідовності сценічних дій, </w:t>
      </w:r>
      <w:proofErr w:type="spellStart"/>
      <w:r w:rsidRPr="005D45A9">
        <w:rPr>
          <w:sz w:val="28"/>
          <w:szCs w:val="28"/>
          <w:lang w:val="uk-UA"/>
        </w:rPr>
        <w:t>мотивованості</w:t>
      </w:r>
      <w:proofErr w:type="spellEnd"/>
      <w:r w:rsidRPr="005D45A9">
        <w:rPr>
          <w:sz w:val="28"/>
          <w:szCs w:val="28"/>
          <w:lang w:val="uk-UA"/>
        </w:rPr>
        <w:t xml:space="preserve"> поведінки персонажа та цілісності створеного художнього образу.</w:t>
      </w:r>
    </w:p>
    <w:p w14:paraId="676F7D35" w14:textId="77777777" w:rsidR="001B23C2" w:rsidRPr="005D45A9" w:rsidRDefault="00A74F31" w:rsidP="00A74F31">
      <w:pPr>
        <w:pStyle w:val="a6"/>
        <w:numPr>
          <w:ilvl w:val="1"/>
          <w:numId w:val="22"/>
        </w:numPr>
        <w:spacing w:line="360" w:lineRule="auto"/>
        <w:rPr>
          <w:color w:val="000000"/>
          <w:szCs w:val="28"/>
          <w:lang w:val="uk-UA"/>
        </w:rPr>
      </w:pPr>
      <w:r w:rsidRPr="00A74F31">
        <w:rPr>
          <w:b/>
          <w:bCs/>
          <w:color w:val="000000"/>
          <w:szCs w:val="28"/>
          <w:lang w:val="uk-UA"/>
        </w:rPr>
        <w:t xml:space="preserve">Репетиційний період роботи актора над роллю </w:t>
      </w:r>
      <w:r w:rsidR="00C802A0" w:rsidRPr="005D45A9">
        <w:rPr>
          <w:b/>
          <w:bCs/>
          <w:color w:val="000000"/>
          <w:szCs w:val="28"/>
          <w:lang w:val="uk-UA"/>
        </w:rPr>
        <w:t>(</w:t>
      </w:r>
      <w:r w:rsidR="00A8054B" w:rsidRPr="005D45A9">
        <w:rPr>
          <w:b/>
          <w:bCs/>
          <w:color w:val="000000"/>
          <w:szCs w:val="28"/>
          <w:lang w:val="uk-UA"/>
        </w:rPr>
        <w:t>1</w:t>
      </w:r>
      <w:r w:rsidR="00261B14">
        <w:rPr>
          <w:b/>
          <w:bCs/>
          <w:color w:val="000000"/>
          <w:szCs w:val="28"/>
          <w:lang w:val="uk-UA"/>
        </w:rPr>
        <w:t>8</w:t>
      </w:r>
      <w:r w:rsidR="00C802A0" w:rsidRPr="005D45A9">
        <w:rPr>
          <w:b/>
          <w:bCs/>
          <w:color w:val="000000"/>
          <w:szCs w:val="28"/>
          <w:lang w:val="uk-UA"/>
        </w:rPr>
        <w:t xml:space="preserve"> год</w:t>
      </w:r>
      <w:r w:rsidR="00BC0657" w:rsidRPr="005D45A9">
        <w:rPr>
          <w:b/>
          <w:bCs/>
          <w:color w:val="000000"/>
          <w:szCs w:val="28"/>
          <w:lang w:val="uk-UA"/>
        </w:rPr>
        <w:t>)</w:t>
      </w:r>
    </w:p>
    <w:p w14:paraId="3B234088" w14:textId="77777777" w:rsidR="00A74F31" w:rsidRPr="00A74F31" w:rsidRDefault="00C802A0" w:rsidP="00A74F31">
      <w:pPr>
        <w:spacing w:line="360" w:lineRule="auto"/>
        <w:ind w:firstLine="709"/>
        <w:rPr>
          <w:color w:val="000000"/>
          <w:szCs w:val="28"/>
          <w:lang w:val="uk-UA"/>
        </w:rPr>
      </w:pPr>
      <w:r w:rsidRPr="005D45A9">
        <w:rPr>
          <w:i/>
          <w:color w:val="000000"/>
          <w:szCs w:val="28"/>
          <w:lang w:val="uk-UA"/>
        </w:rPr>
        <w:t>Теоретична частина.</w:t>
      </w:r>
      <w:r w:rsidR="00FF0B4C" w:rsidRPr="005D45A9">
        <w:rPr>
          <w:i/>
          <w:color w:val="000000"/>
          <w:szCs w:val="28"/>
          <w:lang w:val="uk-UA"/>
        </w:rPr>
        <w:t xml:space="preserve"> </w:t>
      </w:r>
      <w:r w:rsidR="00A74F31" w:rsidRPr="00A74F31">
        <w:rPr>
          <w:color w:val="000000"/>
          <w:szCs w:val="28"/>
          <w:lang w:val="uk-UA"/>
        </w:rPr>
        <w:t xml:space="preserve">Репетиційний період як важливий етап створення вистави та завершення роботи актора над роллю. Основні завдання репетиційного процесу: закріплення сценічної дії, </w:t>
      </w:r>
      <w:proofErr w:type="spellStart"/>
      <w:r w:rsidR="00A74F31" w:rsidRPr="00A74F31">
        <w:rPr>
          <w:color w:val="000000"/>
          <w:szCs w:val="28"/>
          <w:lang w:val="uk-UA"/>
        </w:rPr>
        <w:t>надзавдання</w:t>
      </w:r>
      <w:proofErr w:type="spellEnd"/>
      <w:r w:rsidR="00A74F31" w:rsidRPr="00A74F31">
        <w:rPr>
          <w:color w:val="000000"/>
          <w:szCs w:val="28"/>
          <w:lang w:val="uk-UA"/>
        </w:rPr>
        <w:t xml:space="preserve"> та наскрізної дії ролі, уточнення логіки поведінки персонажа, мізансцен, темпоритму, взаємодії з партнерами та сценічним простором.</w:t>
      </w:r>
      <w:r w:rsidR="00A74F31">
        <w:rPr>
          <w:color w:val="000000"/>
          <w:szCs w:val="28"/>
          <w:lang w:val="uk-UA"/>
        </w:rPr>
        <w:t xml:space="preserve"> </w:t>
      </w:r>
      <w:r w:rsidR="00A74F31" w:rsidRPr="00A74F31">
        <w:rPr>
          <w:color w:val="000000"/>
          <w:szCs w:val="28"/>
          <w:lang w:val="uk-UA"/>
        </w:rPr>
        <w:t>Послідовність репетиційної роб</w:t>
      </w:r>
      <w:r w:rsidR="00A74F31">
        <w:rPr>
          <w:color w:val="000000"/>
          <w:szCs w:val="28"/>
          <w:lang w:val="uk-UA"/>
        </w:rPr>
        <w:t xml:space="preserve">оти: від окремих етюдів і сцен – </w:t>
      </w:r>
      <w:r w:rsidR="00A74F31" w:rsidRPr="00A74F31">
        <w:rPr>
          <w:color w:val="000000"/>
          <w:szCs w:val="28"/>
          <w:lang w:val="uk-UA"/>
        </w:rPr>
        <w:t>до епізодів та цілісної вистави. Поняття технічної, прогонної та генеральної репетиції. Значення повторення для форм</w:t>
      </w:r>
      <w:r w:rsidR="009C0166">
        <w:rPr>
          <w:color w:val="000000"/>
          <w:szCs w:val="28"/>
          <w:lang w:val="uk-UA"/>
        </w:rPr>
        <w:t>ування сценічної впевненості, м’язової та емоційної пам’</w:t>
      </w:r>
      <w:r w:rsidR="00A74F31" w:rsidRPr="00A74F31">
        <w:rPr>
          <w:color w:val="000000"/>
          <w:szCs w:val="28"/>
          <w:lang w:val="uk-UA"/>
        </w:rPr>
        <w:t>яті актора.</w:t>
      </w:r>
      <w:r w:rsidR="00A74F31">
        <w:rPr>
          <w:color w:val="000000"/>
          <w:szCs w:val="28"/>
          <w:lang w:val="uk-UA"/>
        </w:rPr>
        <w:t xml:space="preserve"> Взаємозв’</w:t>
      </w:r>
      <w:r w:rsidR="00A74F31" w:rsidRPr="00A74F31">
        <w:rPr>
          <w:color w:val="000000"/>
          <w:szCs w:val="28"/>
          <w:lang w:val="uk-UA"/>
        </w:rPr>
        <w:t xml:space="preserve">язок акторської та режисерської роботи у репетиційному процесі. Робота над уточненням сценічних завдань, оцінкою подій, внутрішніми </w:t>
      </w:r>
      <w:proofErr w:type="spellStart"/>
      <w:r w:rsidR="00A74F31" w:rsidRPr="00A74F31">
        <w:rPr>
          <w:color w:val="000000"/>
          <w:szCs w:val="28"/>
          <w:lang w:val="uk-UA"/>
        </w:rPr>
        <w:t>баченнями</w:t>
      </w:r>
      <w:proofErr w:type="spellEnd"/>
      <w:r w:rsidR="00A74F31" w:rsidRPr="00A74F31">
        <w:rPr>
          <w:color w:val="000000"/>
          <w:szCs w:val="28"/>
          <w:lang w:val="uk-UA"/>
        </w:rPr>
        <w:t xml:space="preserve"> та запропонованими обставинами. Коригування характерності персонажа, його пластики, мовлення, жестів, міміки та темпоритму.</w:t>
      </w:r>
      <w:r w:rsidR="00A74F31">
        <w:rPr>
          <w:color w:val="000000"/>
          <w:szCs w:val="28"/>
          <w:lang w:val="uk-UA"/>
        </w:rPr>
        <w:t xml:space="preserve"> </w:t>
      </w:r>
      <w:r w:rsidR="00A74F31" w:rsidRPr="00A74F31">
        <w:rPr>
          <w:color w:val="000000"/>
          <w:szCs w:val="28"/>
          <w:lang w:val="uk-UA"/>
        </w:rPr>
        <w:t xml:space="preserve">Особливості роботи актора в </w:t>
      </w:r>
      <w:r w:rsidR="00A74F31" w:rsidRPr="00A74F31">
        <w:rPr>
          <w:color w:val="000000"/>
          <w:szCs w:val="28"/>
          <w:lang w:val="uk-UA"/>
        </w:rPr>
        <w:lastRenderedPageBreak/>
        <w:t>ансамблі. Сценічне партнерство, взаємна увага, підтримка партнера, узгодженість дій та відповідальність за спільний результат. Культура репетиційної діяльності: дисципліна, пунктуальність, уважність до режисерських завдань, готовність до творчого пошуку та конструктивного коригування виконання.</w:t>
      </w:r>
      <w:r w:rsidR="00A74F31">
        <w:rPr>
          <w:color w:val="000000"/>
          <w:szCs w:val="28"/>
          <w:lang w:val="uk-UA"/>
        </w:rPr>
        <w:t xml:space="preserve"> </w:t>
      </w:r>
      <w:r w:rsidR="00A74F31" w:rsidRPr="00A74F31">
        <w:rPr>
          <w:color w:val="000000"/>
          <w:szCs w:val="28"/>
          <w:lang w:val="uk-UA"/>
        </w:rPr>
        <w:t>Психологічна підготовка актора до показу вистави. Подолання сценічного хвилювання, концентрація уваги, налаштування на образ і запропоновані обставини. Збереження органічності та творчої свободи під час багаторазового повторення сценічного матеріалу.</w:t>
      </w:r>
    </w:p>
    <w:p w14:paraId="526F78EC" w14:textId="77777777" w:rsidR="00F5493C" w:rsidRPr="00F5493C" w:rsidRDefault="00BC0657" w:rsidP="00F5493C">
      <w:pPr>
        <w:spacing w:line="360" w:lineRule="auto"/>
        <w:ind w:firstLine="709"/>
        <w:rPr>
          <w:color w:val="000000"/>
          <w:szCs w:val="28"/>
          <w:lang w:val="uk-UA"/>
        </w:rPr>
      </w:pPr>
      <w:r w:rsidRPr="005D45A9">
        <w:rPr>
          <w:i/>
          <w:iCs/>
          <w:color w:val="000000"/>
          <w:szCs w:val="28"/>
          <w:lang w:val="uk-UA"/>
        </w:rPr>
        <w:t>Практична частина</w:t>
      </w:r>
      <w:r w:rsidRPr="005D45A9">
        <w:rPr>
          <w:color w:val="000000"/>
          <w:szCs w:val="28"/>
          <w:lang w:val="uk-UA"/>
        </w:rPr>
        <w:t xml:space="preserve">. </w:t>
      </w:r>
      <w:r w:rsidR="00F5493C" w:rsidRPr="00F5493C">
        <w:rPr>
          <w:color w:val="000000"/>
          <w:szCs w:val="28"/>
          <w:lang w:val="uk-UA"/>
        </w:rPr>
        <w:t xml:space="preserve">Повторення та закріплення матеріалу, опрацьованого на попередніх етапах роботи над роллю. Відтворення запропонованих обставин, </w:t>
      </w:r>
      <w:proofErr w:type="spellStart"/>
      <w:r w:rsidR="00F5493C" w:rsidRPr="00F5493C">
        <w:rPr>
          <w:color w:val="000000"/>
          <w:szCs w:val="28"/>
          <w:lang w:val="uk-UA"/>
        </w:rPr>
        <w:t>надзавдання</w:t>
      </w:r>
      <w:proofErr w:type="spellEnd"/>
      <w:r w:rsidR="00F5493C" w:rsidRPr="00F5493C">
        <w:rPr>
          <w:color w:val="000000"/>
          <w:szCs w:val="28"/>
          <w:lang w:val="uk-UA"/>
        </w:rPr>
        <w:t xml:space="preserve"> та наскрізної дії персонажа в окремих сценах. Вправи на швидке входження в образ та відновлення необхідного психофізичного стану.</w:t>
      </w:r>
      <w:r w:rsidR="00F5493C">
        <w:rPr>
          <w:color w:val="000000"/>
          <w:szCs w:val="28"/>
          <w:lang w:val="uk-UA"/>
        </w:rPr>
        <w:t xml:space="preserve"> </w:t>
      </w:r>
      <w:r w:rsidR="00F5493C" w:rsidRPr="00F5493C">
        <w:rPr>
          <w:color w:val="000000"/>
          <w:szCs w:val="28"/>
          <w:lang w:val="uk-UA"/>
        </w:rPr>
        <w:t>Репетиція окремих епізодів та сцен. Уточнення сценічних завдань, логіки дії, оцінки подій та взаємодії персонажів. Робота над послідовністю дій і збереженням наскрізної лінії ролі.</w:t>
      </w:r>
      <w:r w:rsidR="00F5493C">
        <w:rPr>
          <w:color w:val="000000"/>
          <w:szCs w:val="28"/>
          <w:lang w:val="uk-UA"/>
        </w:rPr>
        <w:t xml:space="preserve"> </w:t>
      </w:r>
      <w:r w:rsidR="00F5493C" w:rsidRPr="00F5493C">
        <w:rPr>
          <w:color w:val="000000"/>
          <w:szCs w:val="28"/>
          <w:lang w:val="uk-UA"/>
        </w:rPr>
        <w:t>Репетиція мізансцен: уточнення переміщень, положення тіла, жестів, погляду, взаємодії з партнером, предметами та сценічним простором. Поєднання акторської дії з музикою, пластикою, хореографією, світлом, реквізитом та іншими компонентами вистави.</w:t>
      </w:r>
      <w:r w:rsidR="00F5493C">
        <w:rPr>
          <w:color w:val="000000"/>
          <w:szCs w:val="28"/>
          <w:lang w:val="uk-UA"/>
        </w:rPr>
        <w:t xml:space="preserve"> </w:t>
      </w:r>
      <w:r w:rsidR="00F5493C" w:rsidRPr="00F5493C">
        <w:rPr>
          <w:color w:val="000000"/>
          <w:szCs w:val="28"/>
          <w:lang w:val="uk-UA"/>
        </w:rPr>
        <w:t>Робота над темпоритмом і атмосферою окремих сцен та вистави в цілому. Вправи на зміну темпу, динаміки, емоційної напруги та характеру сценічної дії. Визначення кульмінаційних моментів і логічних переходів між епізодами.</w:t>
      </w:r>
      <w:r w:rsidR="00F5493C">
        <w:rPr>
          <w:color w:val="000000"/>
          <w:szCs w:val="28"/>
          <w:lang w:val="uk-UA"/>
        </w:rPr>
        <w:t xml:space="preserve"> </w:t>
      </w:r>
      <w:r w:rsidR="00F5493C" w:rsidRPr="00F5493C">
        <w:rPr>
          <w:color w:val="000000"/>
          <w:szCs w:val="28"/>
          <w:lang w:val="uk-UA"/>
        </w:rPr>
        <w:t>Репетиція сцен із партнерами. Вправи на активне слухання, сценічну увагу, реакцію на партнера та органічну взаємодію. Формування ансамблевості та узгодженості сценічних дій.</w:t>
      </w:r>
      <w:r w:rsidR="00F5493C">
        <w:rPr>
          <w:color w:val="000000"/>
          <w:szCs w:val="28"/>
          <w:lang w:val="uk-UA"/>
        </w:rPr>
        <w:t xml:space="preserve"> </w:t>
      </w:r>
      <w:r w:rsidR="00F5493C" w:rsidRPr="00F5493C">
        <w:rPr>
          <w:color w:val="000000"/>
          <w:szCs w:val="28"/>
          <w:lang w:val="uk-UA"/>
        </w:rPr>
        <w:t>Перевірка цілісності наскрізної дії, логіки розвитку подій, темпоритму та атмосфери. Виявлення проблемних епізодів і подальша робота над ними.</w:t>
      </w:r>
      <w:r w:rsidR="00F5493C">
        <w:rPr>
          <w:color w:val="000000"/>
          <w:szCs w:val="28"/>
          <w:lang w:val="uk-UA"/>
        </w:rPr>
        <w:t xml:space="preserve"> </w:t>
      </w:r>
      <w:r w:rsidR="00F5493C" w:rsidRPr="00274E2D">
        <w:rPr>
          <w:color w:val="000000"/>
          <w:szCs w:val="28"/>
          <w:lang w:val="uk-UA"/>
        </w:rPr>
        <w:t>Технічна репетиція.</w:t>
      </w:r>
      <w:r w:rsidR="00F5493C" w:rsidRPr="00F5493C">
        <w:rPr>
          <w:color w:val="000000"/>
          <w:szCs w:val="28"/>
          <w:lang w:val="uk-UA"/>
        </w:rPr>
        <w:t xml:space="preserve"> Поєднання акторської гри з костюмами, гримом, реквізитом, декораціями, музичним і світловим оформленням. Формування навичок швидкого пристосування до сценічних умов та збереження органічності ролі за наявності додаткових сценічних засобів.</w:t>
      </w:r>
      <w:r w:rsidR="00F5493C">
        <w:rPr>
          <w:color w:val="000000"/>
          <w:szCs w:val="28"/>
          <w:lang w:val="uk-UA"/>
        </w:rPr>
        <w:t xml:space="preserve"> </w:t>
      </w:r>
      <w:r w:rsidR="00F5493C" w:rsidRPr="00F5493C">
        <w:rPr>
          <w:color w:val="000000"/>
          <w:szCs w:val="28"/>
          <w:lang w:val="uk-UA"/>
        </w:rPr>
        <w:t>Генеральна репетиція. Виконання вистави в умовах,</w:t>
      </w:r>
      <w:r w:rsidR="009C0166">
        <w:rPr>
          <w:color w:val="000000"/>
          <w:szCs w:val="28"/>
          <w:lang w:val="uk-UA"/>
        </w:rPr>
        <w:t xml:space="preserve"> максимально наближених до прем’</w:t>
      </w:r>
      <w:r w:rsidR="00F5493C" w:rsidRPr="00F5493C">
        <w:rPr>
          <w:color w:val="000000"/>
          <w:szCs w:val="28"/>
          <w:lang w:val="uk-UA"/>
        </w:rPr>
        <w:t xml:space="preserve">єрного або публічного показу. </w:t>
      </w:r>
      <w:r w:rsidR="00F5493C" w:rsidRPr="00F5493C">
        <w:rPr>
          <w:color w:val="000000"/>
          <w:szCs w:val="28"/>
          <w:lang w:val="uk-UA"/>
        </w:rPr>
        <w:lastRenderedPageBreak/>
        <w:t xml:space="preserve">Психофізичне налаштування актора, концентрація уваги, входження в образ, збереження </w:t>
      </w:r>
      <w:proofErr w:type="spellStart"/>
      <w:r w:rsidR="00F5493C" w:rsidRPr="00F5493C">
        <w:rPr>
          <w:color w:val="000000"/>
          <w:szCs w:val="28"/>
          <w:lang w:val="uk-UA"/>
        </w:rPr>
        <w:t>надзавдання</w:t>
      </w:r>
      <w:proofErr w:type="spellEnd"/>
      <w:r w:rsidR="00F5493C" w:rsidRPr="00F5493C">
        <w:rPr>
          <w:color w:val="000000"/>
          <w:szCs w:val="28"/>
          <w:lang w:val="uk-UA"/>
        </w:rPr>
        <w:t xml:space="preserve"> та наскрізної дії протягом усієї вистави.</w:t>
      </w:r>
    </w:p>
    <w:p w14:paraId="197ED592" w14:textId="77777777" w:rsidR="00A74F31" w:rsidRDefault="00F5493C" w:rsidP="00F5493C">
      <w:pPr>
        <w:spacing w:line="360" w:lineRule="auto"/>
        <w:ind w:firstLine="709"/>
        <w:rPr>
          <w:color w:val="000000"/>
          <w:szCs w:val="28"/>
          <w:lang w:val="uk-UA"/>
        </w:rPr>
      </w:pPr>
      <w:r w:rsidRPr="00F5493C">
        <w:rPr>
          <w:color w:val="000000"/>
          <w:szCs w:val="28"/>
          <w:lang w:val="uk-UA"/>
        </w:rPr>
        <w:t xml:space="preserve">Публічний показ вистави або її фрагмента. Демонстрація здатності актора самостійно підтримувати логіку ролі, </w:t>
      </w:r>
      <w:proofErr w:type="spellStart"/>
      <w:r w:rsidRPr="00F5493C">
        <w:rPr>
          <w:color w:val="000000"/>
          <w:szCs w:val="28"/>
          <w:lang w:val="uk-UA"/>
        </w:rPr>
        <w:t>надзавдання</w:t>
      </w:r>
      <w:proofErr w:type="spellEnd"/>
      <w:r w:rsidRPr="00F5493C">
        <w:rPr>
          <w:color w:val="000000"/>
          <w:szCs w:val="28"/>
          <w:lang w:val="uk-UA"/>
        </w:rPr>
        <w:t xml:space="preserve"> та наскрізну дію, органічно взаємодіяти з партнерами, дотримуватися мізансцен, темпоритму та сцен</w:t>
      </w:r>
      <w:r w:rsidR="00990338">
        <w:rPr>
          <w:color w:val="000000"/>
          <w:szCs w:val="28"/>
          <w:lang w:val="uk-UA"/>
        </w:rPr>
        <w:t xml:space="preserve">ічної атмосфери. Після показу – </w:t>
      </w:r>
      <w:r w:rsidRPr="00F5493C">
        <w:rPr>
          <w:color w:val="000000"/>
          <w:szCs w:val="28"/>
          <w:lang w:val="uk-UA"/>
        </w:rPr>
        <w:t xml:space="preserve">колективний аналіз результату, </w:t>
      </w:r>
      <w:proofErr w:type="spellStart"/>
      <w:r w:rsidRPr="00F5493C">
        <w:rPr>
          <w:color w:val="000000"/>
          <w:szCs w:val="28"/>
          <w:lang w:val="uk-UA"/>
        </w:rPr>
        <w:t>самооцінювання</w:t>
      </w:r>
      <w:proofErr w:type="spellEnd"/>
      <w:r w:rsidRPr="00F5493C">
        <w:rPr>
          <w:color w:val="000000"/>
          <w:szCs w:val="28"/>
          <w:lang w:val="uk-UA"/>
        </w:rPr>
        <w:t xml:space="preserve"> роботи актора та визначення напрямів подальшого творчого вдосконалення.</w:t>
      </w:r>
    </w:p>
    <w:p w14:paraId="31D401BB" w14:textId="77777777" w:rsidR="00903707" w:rsidRPr="005D45A9" w:rsidRDefault="00903707" w:rsidP="003E3B20">
      <w:pPr>
        <w:pStyle w:val="a6"/>
        <w:ind w:left="0" w:firstLine="0"/>
        <w:rPr>
          <w:color w:val="000000"/>
          <w:szCs w:val="28"/>
          <w:lang w:val="uk-UA"/>
        </w:rPr>
      </w:pPr>
    </w:p>
    <w:p w14:paraId="2D53258C" w14:textId="77777777" w:rsidR="00F41FEA" w:rsidRPr="003D4015" w:rsidRDefault="003E3B20" w:rsidP="003E3B20">
      <w:pPr>
        <w:spacing w:line="360" w:lineRule="auto"/>
        <w:ind w:firstLine="0"/>
        <w:jc w:val="center"/>
        <w:rPr>
          <w:color w:val="000000"/>
          <w:szCs w:val="28"/>
          <w:lang w:val="uk-UA"/>
        </w:rPr>
      </w:pPr>
      <w:r w:rsidRPr="003D4015">
        <w:rPr>
          <w:b/>
          <w:bCs/>
          <w:color w:val="000000"/>
          <w:szCs w:val="28"/>
          <w:lang w:val="uk-UA"/>
        </w:rPr>
        <w:t>3.</w:t>
      </w:r>
      <w:r w:rsidR="00C820A4" w:rsidRPr="003D4015">
        <w:rPr>
          <w:b/>
          <w:bCs/>
          <w:color w:val="000000"/>
          <w:szCs w:val="28"/>
          <w:lang w:val="uk-UA"/>
        </w:rPr>
        <w:t xml:space="preserve"> Сценічн</w:t>
      </w:r>
      <w:r w:rsidR="007D4B03" w:rsidRPr="003D4015">
        <w:rPr>
          <w:b/>
          <w:bCs/>
          <w:color w:val="000000"/>
          <w:szCs w:val="28"/>
          <w:lang w:val="uk-UA"/>
        </w:rPr>
        <w:t>е</w:t>
      </w:r>
      <w:r w:rsidR="00C820A4" w:rsidRPr="003D4015">
        <w:rPr>
          <w:b/>
          <w:bCs/>
          <w:color w:val="000000"/>
          <w:szCs w:val="28"/>
          <w:lang w:val="uk-UA"/>
        </w:rPr>
        <w:t xml:space="preserve"> мов</w:t>
      </w:r>
      <w:r w:rsidR="007D4B03" w:rsidRPr="003D4015">
        <w:rPr>
          <w:b/>
          <w:bCs/>
          <w:color w:val="000000"/>
          <w:szCs w:val="28"/>
          <w:lang w:val="uk-UA"/>
        </w:rPr>
        <w:t>лення</w:t>
      </w:r>
      <w:r w:rsidR="00FF620B">
        <w:rPr>
          <w:b/>
          <w:bCs/>
          <w:color w:val="000000"/>
          <w:szCs w:val="28"/>
          <w:lang w:val="uk-UA"/>
        </w:rPr>
        <w:t xml:space="preserve"> (54</w:t>
      </w:r>
      <w:r w:rsidR="00C820A4" w:rsidRPr="003D4015">
        <w:rPr>
          <w:b/>
          <w:bCs/>
          <w:color w:val="000000"/>
          <w:szCs w:val="28"/>
          <w:lang w:val="uk-UA"/>
        </w:rPr>
        <w:t xml:space="preserve"> год</w:t>
      </w:r>
      <w:r w:rsidR="00BC0657" w:rsidRPr="003D4015">
        <w:rPr>
          <w:b/>
          <w:bCs/>
          <w:color w:val="000000"/>
          <w:szCs w:val="28"/>
          <w:lang w:val="uk-UA"/>
        </w:rPr>
        <w:t>)</w:t>
      </w:r>
    </w:p>
    <w:p w14:paraId="69D431B1" w14:textId="3184EA4C" w:rsidR="00F41FEA" w:rsidRPr="003D4015" w:rsidRDefault="003E3B20" w:rsidP="003E3B20">
      <w:pPr>
        <w:spacing w:line="360" w:lineRule="auto"/>
        <w:ind w:firstLine="0"/>
        <w:rPr>
          <w:szCs w:val="28"/>
          <w:lang w:val="uk-UA"/>
        </w:rPr>
      </w:pPr>
      <w:r w:rsidRPr="003D4015">
        <w:rPr>
          <w:b/>
          <w:bCs/>
          <w:szCs w:val="28"/>
          <w:lang w:val="uk-UA"/>
        </w:rPr>
        <w:t>3</w:t>
      </w:r>
      <w:r w:rsidR="00BC0657" w:rsidRPr="003D4015">
        <w:rPr>
          <w:b/>
          <w:bCs/>
          <w:szCs w:val="28"/>
          <w:lang w:val="uk-UA"/>
        </w:rPr>
        <w:t xml:space="preserve">.1. </w:t>
      </w:r>
      <w:r w:rsidR="00457322" w:rsidRPr="00457322">
        <w:rPr>
          <w:b/>
          <w:bCs/>
          <w:color w:val="000000"/>
          <w:szCs w:val="28"/>
          <w:lang w:val="uk-UA"/>
        </w:rPr>
        <w:t>Сценічне мовлення як засіб створення художнього образу та ефективної комунікації з глядачем</w:t>
      </w:r>
      <w:r w:rsidR="00457322">
        <w:rPr>
          <w:b/>
          <w:bCs/>
          <w:szCs w:val="28"/>
          <w:lang w:val="uk-UA"/>
        </w:rPr>
        <w:t xml:space="preserve"> </w:t>
      </w:r>
      <w:r w:rsidR="00FF620B">
        <w:rPr>
          <w:b/>
          <w:bCs/>
          <w:szCs w:val="28"/>
          <w:lang w:val="uk-UA"/>
        </w:rPr>
        <w:t>(12</w:t>
      </w:r>
      <w:r w:rsidR="00C820A4" w:rsidRPr="003D4015">
        <w:rPr>
          <w:b/>
          <w:bCs/>
          <w:szCs w:val="28"/>
          <w:lang w:val="uk-UA"/>
        </w:rPr>
        <w:t xml:space="preserve"> год</w:t>
      </w:r>
      <w:r w:rsidR="00BC0657" w:rsidRPr="003D4015">
        <w:rPr>
          <w:b/>
          <w:bCs/>
          <w:szCs w:val="28"/>
          <w:lang w:val="uk-UA"/>
        </w:rPr>
        <w:t>)</w:t>
      </w:r>
    </w:p>
    <w:p w14:paraId="0C83383C" w14:textId="77777777" w:rsidR="00C820A4" w:rsidRPr="003D4015" w:rsidRDefault="00C820A4" w:rsidP="003E3B20">
      <w:pPr>
        <w:spacing w:line="360" w:lineRule="auto"/>
        <w:ind w:firstLine="709"/>
        <w:rPr>
          <w:i/>
          <w:iCs/>
          <w:color w:val="000000"/>
          <w:szCs w:val="28"/>
          <w:lang w:val="uk-UA"/>
        </w:rPr>
      </w:pPr>
      <w:r w:rsidRPr="003D4015">
        <w:rPr>
          <w:i/>
          <w:iCs/>
          <w:color w:val="000000"/>
          <w:szCs w:val="28"/>
          <w:lang w:val="uk-UA"/>
        </w:rPr>
        <w:t>Теоретична частина.</w:t>
      </w:r>
      <w:r w:rsidR="00903707" w:rsidRPr="003D4015">
        <w:rPr>
          <w:i/>
          <w:iCs/>
          <w:color w:val="000000"/>
          <w:szCs w:val="28"/>
          <w:lang w:val="uk-UA"/>
        </w:rPr>
        <w:t xml:space="preserve"> </w:t>
      </w:r>
      <w:r w:rsidR="00096629" w:rsidRPr="00096629">
        <w:rPr>
          <w:rFonts w:eastAsia="Calibri" w:cs="Times New Roman"/>
          <w:szCs w:val="28"/>
          <w:lang w:val="uk-UA"/>
        </w:rPr>
        <w:t>Культура мовлення та основні вимоги до професійного мовлення: правильність, точність, логічність, виразність, чистота та доречність. Значення дикції, артикуляції, дихання, голосу, інтонації, темпу й ритму мовлення у публічному та сценічному виступі. Особливості сценічного звучання голосних і приголосних звуків. Логічний наголос, пауза, темпоритм та інтонаційна виразність як засоби красномовства. Робота над словом, фразою та текстом. Основи риторичної побудови висловлювання.</w:t>
      </w:r>
    </w:p>
    <w:p w14:paraId="2110FC9D" w14:textId="77777777" w:rsidR="00C820A4" w:rsidRPr="003D4015" w:rsidRDefault="00C820A4" w:rsidP="003E3B20">
      <w:pPr>
        <w:spacing w:line="360" w:lineRule="auto"/>
        <w:ind w:firstLine="709"/>
        <w:rPr>
          <w:color w:val="000000"/>
          <w:szCs w:val="28"/>
          <w:lang w:val="uk-UA"/>
        </w:rPr>
      </w:pPr>
      <w:r w:rsidRPr="003D4015">
        <w:rPr>
          <w:i/>
          <w:iCs/>
          <w:color w:val="000000"/>
          <w:szCs w:val="28"/>
          <w:lang w:val="uk-UA"/>
        </w:rPr>
        <w:t>Практична частина</w:t>
      </w:r>
      <w:r w:rsidRPr="003D4015">
        <w:rPr>
          <w:color w:val="000000"/>
          <w:szCs w:val="28"/>
          <w:lang w:val="uk-UA"/>
        </w:rPr>
        <w:t>.</w:t>
      </w:r>
      <w:r w:rsidR="00056A66" w:rsidRPr="003D4015">
        <w:rPr>
          <w:color w:val="000000"/>
          <w:szCs w:val="28"/>
          <w:lang w:val="uk-UA"/>
        </w:rPr>
        <w:t xml:space="preserve"> </w:t>
      </w:r>
      <w:r w:rsidR="00096629" w:rsidRPr="00096629">
        <w:rPr>
          <w:color w:val="000000"/>
          <w:szCs w:val="28"/>
          <w:lang w:val="uk-UA"/>
        </w:rPr>
        <w:t>Вправи на формування правильного мовленнєвого дихання, опори голосу та чіткого артикуляційного апарату.</w:t>
      </w:r>
    </w:p>
    <w:p w14:paraId="23B7C9F6" w14:textId="77777777" w:rsidR="006B2E18" w:rsidRPr="003D4015" w:rsidRDefault="009C0166" w:rsidP="003E3B20">
      <w:pPr>
        <w:spacing w:line="360" w:lineRule="auto"/>
        <w:ind w:firstLine="0"/>
        <w:rPr>
          <w:color w:val="000000"/>
          <w:szCs w:val="28"/>
          <w:lang w:val="uk-UA"/>
        </w:rPr>
      </w:pPr>
      <w:r>
        <w:rPr>
          <w:b/>
          <w:bCs/>
          <w:color w:val="000000"/>
          <w:szCs w:val="28"/>
          <w:lang w:val="uk-UA"/>
        </w:rPr>
        <w:t>3</w:t>
      </w:r>
      <w:r w:rsidR="006B2E18" w:rsidRPr="003D4015">
        <w:rPr>
          <w:b/>
          <w:bCs/>
          <w:color w:val="000000"/>
          <w:szCs w:val="28"/>
          <w:lang w:val="uk-UA"/>
        </w:rPr>
        <w:t xml:space="preserve">.2. </w:t>
      </w:r>
      <w:r w:rsidR="00C115CD" w:rsidRPr="00C115CD">
        <w:rPr>
          <w:b/>
          <w:bCs/>
          <w:color w:val="000000"/>
          <w:szCs w:val="28"/>
          <w:lang w:val="uk-UA"/>
        </w:rPr>
        <w:t xml:space="preserve">Логіка мови. Наголос, паузи, підтекст та </w:t>
      </w:r>
      <w:proofErr w:type="spellStart"/>
      <w:r w:rsidR="00C115CD" w:rsidRPr="00C115CD">
        <w:rPr>
          <w:b/>
          <w:bCs/>
          <w:color w:val="000000"/>
          <w:szCs w:val="28"/>
          <w:lang w:val="uk-UA"/>
        </w:rPr>
        <w:t>надзавдання</w:t>
      </w:r>
      <w:proofErr w:type="spellEnd"/>
      <w:r w:rsidR="00C115CD" w:rsidRPr="00C115CD">
        <w:rPr>
          <w:b/>
          <w:bCs/>
          <w:color w:val="000000"/>
          <w:szCs w:val="28"/>
          <w:lang w:val="uk-UA"/>
        </w:rPr>
        <w:t xml:space="preserve"> </w:t>
      </w:r>
      <w:r w:rsidR="006B2E18" w:rsidRPr="003D4015">
        <w:rPr>
          <w:b/>
          <w:bCs/>
          <w:color w:val="000000"/>
          <w:szCs w:val="28"/>
          <w:lang w:val="uk-UA"/>
        </w:rPr>
        <w:t>(</w:t>
      </w:r>
      <w:r w:rsidR="00FF620B">
        <w:rPr>
          <w:b/>
          <w:bCs/>
          <w:color w:val="000000"/>
          <w:szCs w:val="28"/>
          <w:lang w:val="uk-UA"/>
        </w:rPr>
        <w:t>12</w:t>
      </w:r>
      <w:r w:rsidR="006B2E18" w:rsidRPr="003D4015">
        <w:rPr>
          <w:b/>
          <w:bCs/>
          <w:color w:val="000000"/>
          <w:szCs w:val="28"/>
          <w:lang w:val="uk-UA"/>
        </w:rPr>
        <w:t xml:space="preserve"> год</w:t>
      </w:r>
      <w:r w:rsidR="00BC0657" w:rsidRPr="003D4015">
        <w:rPr>
          <w:b/>
          <w:bCs/>
          <w:color w:val="000000"/>
          <w:szCs w:val="28"/>
          <w:lang w:val="uk-UA"/>
        </w:rPr>
        <w:t>)</w:t>
      </w:r>
    </w:p>
    <w:p w14:paraId="5CCB9B50" w14:textId="77777777" w:rsidR="00C115CD" w:rsidRPr="00C115CD" w:rsidRDefault="006B2E18" w:rsidP="00C115CD">
      <w:pPr>
        <w:spacing w:line="360" w:lineRule="auto"/>
        <w:ind w:firstLine="709"/>
        <w:rPr>
          <w:color w:val="000000"/>
          <w:szCs w:val="28"/>
          <w:lang w:val="uk-UA"/>
        </w:rPr>
      </w:pPr>
      <w:r w:rsidRPr="003D4015">
        <w:rPr>
          <w:i/>
          <w:color w:val="000000"/>
          <w:szCs w:val="28"/>
          <w:lang w:val="uk-UA"/>
        </w:rPr>
        <w:t>Теоретична частина.</w:t>
      </w:r>
      <w:r w:rsidR="00903707" w:rsidRPr="003D4015">
        <w:rPr>
          <w:i/>
          <w:color w:val="000000"/>
          <w:szCs w:val="28"/>
          <w:lang w:val="uk-UA"/>
        </w:rPr>
        <w:t xml:space="preserve"> </w:t>
      </w:r>
      <w:r w:rsidR="00C115CD" w:rsidRPr="00C115CD">
        <w:rPr>
          <w:color w:val="000000"/>
          <w:szCs w:val="28"/>
          <w:lang w:val="uk-UA"/>
        </w:rPr>
        <w:t>Сценічне мовлення як важливий засіб створення сценічного образу та передачі змісту драматургічного твору. Поняття логіки мови. Взаємозв’язок думки, слова, дії та сценічного завдання. Логічна послідовність мовлення, смислове виділення слів і фраз.</w:t>
      </w:r>
      <w:r w:rsidR="009C0166">
        <w:rPr>
          <w:color w:val="000000"/>
          <w:szCs w:val="28"/>
          <w:lang w:val="uk-UA"/>
        </w:rPr>
        <w:t xml:space="preserve"> </w:t>
      </w:r>
      <w:r w:rsidR="00C115CD" w:rsidRPr="00C115CD">
        <w:rPr>
          <w:color w:val="000000"/>
          <w:szCs w:val="28"/>
          <w:lang w:val="uk-UA"/>
        </w:rPr>
        <w:t>Наголос як засіб логічного та емоційного виділення. Словесний і логічний наголос. Визначення головного слова у фразі відповідно до змісту та сценічного завдання. Залежність зміни наголосу від зміни думки, ставлення та внутрішньої дії персонажа.</w:t>
      </w:r>
      <w:r w:rsidR="00261B14">
        <w:rPr>
          <w:color w:val="000000"/>
          <w:szCs w:val="28"/>
          <w:lang w:val="uk-UA"/>
        </w:rPr>
        <w:t xml:space="preserve"> </w:t>
      </w:r>
      <w:r w:rsidR="00C115CD" w:rsidRPr="00C115CD">
        <w:rPr>
          <w:color w:val="000000"/>
          <w:szCs w:val="28"/>
          <w:lang w:val="uk-UA"/>
        </w:rPr>
        <w:t>Пауза як засіб організації сценічного мовлення. Логічні, психологічні та ритмічні паузи. Значення паузи для передачі думки, внутрішнього стану, підтексту та взаємодії з партнером. Взаємозв’язок паузи, темпу, ритму та інтонації.</w:t>
      </w:r>
      <w:r w:rsidR="00261B14">
        <w:rPr>
          <w:color w:val="000000"/>
          <w:szCs w:val="28"/>
          <w:lang w:val="uk-UA"/>
        </w:rPr>
        <w:t xml:space="preserve"> </w:t>
      </w:r>
      <w:r w:rsidR="00C115CD" w:rsidRPr="00C115CD">
        <w:rPr>
          <w:color w:val="000000"/>
          <w:szCs w:val="28"/>
          <w:lang w:val="uk-UA"/>
        </w:rPr>
        <w:t xml:space="preserve">Поняття </w:t>
      </w:r>
      <w:r w:rsidR="00C115CD" w:rsidRPr="00C115CD">
        <w:rPr>
          <w:color w:val="000000"/>
          <w:szCs w:val="28"/>
          <w:lang w:val="uk-UA"/>
        </w:rPr>
        <w:lastRenderedPageBreak/>
        <w:t>підтексту як внутрішнього змісту висловлювання, який не завжди безпосередньо виражений словами. Взаємозв’язок тексту і підтексту. Визначення справжньої мети висловлювання персонажа. Підтекст як результат внутрішньої дії, ставлення до партнера та запропонованих обставин.</w:t>
      </w:r>
      <w:r w:rsidR="00261B14">
        <w:rPr>
          <w:color w:val="000000"/>
          <w:szCs w:val="28"/>
          <w:lang w:val="uk-UA"/>
        </w:rPr>
        <w:t xml:space="preserve"> </w:t>
      </w:r>
      <w:r w:rsidR="00C115CD" w:rsidRPr="00C115CD">
        <w:rPr>
          <w:color w:val="000000"/>
          <w:szCs w:val="28"/>
          <w:lang w:val="uk-UA"/>
        </w:rPr>
        <w:t xml:space="preserve">Взаємозв’язок підтексту, сценічного завдання та </w:t>
      </w:r>
      <w:proofErr w:type="spellStart"/>
      <w:r w:rsidR="00C115CD" w:rsidRPr="00C115CD">
        <w:rPr>
          <w:color w:val="000000"/>
          <w:szCs w:val="28"/>
          <w:lang w:val="uk-UA"/>
        </w:rPr>
        <w:t>надзавдання</w:t>
      </w:r>
      <w:proofErr w:type="spellEnd"/>
      <w:r w:rsidR="00C115CD" w:rsidRPr="00C115CD">
        <w:rPr>
          <w:color w:val="000000"/>
          <w:szCs w:val="28"/>
          <w:lang w:val="uk-UA"/>
        </w:rPr>
        <w:t xml:space="preserve"> ролі. Визначення того, що персонаж говорить, що насправді думає та чого прагне досягти своїм висловлюванням. Значення логічної мови для реалізації наскрізної дії та створення цілісного сценічного образу.</w:t>
      </w:r>
    </w:p>
    <w:p w14:paraId="0A1227B4" w14:textId="77777777" w:rsidR="00C115CD" w:rsidRDefault="00C115CD" w:rsidP="00C115CD">
      <w:pPr>
        <w:spacing w:line="360" w:lineRule="auto"/>
        <w:ind w:firstLine="709"/>
        <w:rPr>
          <w:color w:val="000000"/>
          <w:szCs w:val="28"/>
          <w:lang w:val="uk-UA"/>
        </w:rPr>
      </w:pPr>
      <w:r w:rsidRPr="00261B14">
        <w:rPr>
          <w:i/>
          <w:color w:val="000000"/>
          <w:szCs w:val="28"/>
          <w:lang w:val="uk-UA"/>
        </w:rPr>
        <w:t>Практична частина.</w:t>
      </w:r>
      <w:r w:rsidR="00261B14">
        <w:rPr>
          <w:i/>
          <w:color w:val="000000"/>
          <w:szCs w:val="28"/>
          <w:lang w:val="uk-UA"/>
        </w:rPr>
        <w:t xml:space="preserve"> </w:t>
      </w:r>
      <w:r w:rsidRPr="00C115CD">
        <w:rPr>
          <w:color w:val="000000"/>
          <w:szCs w:val="28"/>
          <w:lang w:val="uk-UA"/>
        </w:rPr>
        <w:t xml:space="preserve">Артикуляційна та мовленнєва гімнастика. Вправи на чіткість дикції, правильність вимови, мовленнєве дихання та голосову опору. Робота над </w:t>
      </w:r>
      <w:proofErr w:type="spellStart"/>
      <w:r w:rsidRPr="00C115CD">
        <w:rPr>
          <w:color w:val="000000"/>
          <w:szCs w:val="28"/>
          <w:lang w:val="uk-UA"/>
        </w:rPr>
        <w:t>чистомовками</w:t>
      </w:r>
      <w:proofErr w:type="spellEnd"/>
      <w:r w:rsidRPr="00C115CD">
        <w:rPr>
          <w:color w:val="000000"/>
          <w:szCs w:val="28"/>
          <w:lang w:val="uk-UA"/>
        </w:rPr>
        <w:t>, скоромовками, прислів’ями та приказками з різним логічним та емоційним забарвленням.</w:t>
      </w:r>
      <w:r w:rsidR="00261B14">
        <w:rPr>
          <w:color w:val="000000"/>
          <w:szCs w:val="28"/>
          <w:lang w:val="uk-UA"/>
        </w:rPr>
        <w:t xml:space="preserve"> </w:t>
      </w:r>
      <w:r w:rsidRPr="00C115CD">
        <w:rPr>
          <w:color w:val="000000"/>
          <w:szCs w:val="28"/>
          <w:lang w:val="uk-UA"/>
        </w:rPr>
        <w:t>Вправи на визначення логічного наголосу у словах, словосполученнях та реченнях. Читання однієї фрази з перенесенням наголосу на різні слова та визначення зміни її змісту. Робота над виділенням ключових слів відповідно до конкретного сценічного завдання.</w:t>
      </w:r>
      <w:r w:rsidR="00261B14">
        <w:rPr>
          <w:color w:val="000000"/>
          <w:szCs w:val="28"/>
          <w:lang w:val="uk-UA"/>
        </w:rPr>
        <w:t xml:space="preserve"> </w:t>
      </w:r>
      <w:r w:rsidRPr="00C115CD">
        <w:rPr>
          <w:color w:val="000000"/>
          <w:szCs w:val="28"/>
          <w:lang w:val="uk-UA"/>
        </w:rPr>
        <w:t xml:space="preserve">Вправи на </w:t>
      </w:r>
      <w:proofErr w:type="spellStart"/>
      <w:r w:rsidRPr="00C115CD">
        <w:rPr>
          <w:color w:val="000000"/>
          <w:szCs w:val="28"/>
          <w:lang w:val="uk-UA"/>
        </w:rPr>
        <w:t>паузування</w:t>
      </w:r>
      <w:proofErr w:type="spellEnd"/>
      <w:r w:rsidRPr="00C115CD">
        <w:rPr>
          <w:color w:val="000000"/>
          <w:szCs w:val="28"/>
          <w:lang w:val="uk-UA"/>
        </w:rPr>
        <w:t>. Читання тексту з різними видами пауз. Визначення місця логічної та психологічної паузи. Передача за допомогою паузи очікування, сумніву, напруження, здивування, внутрішнього рішення, нерішучості та інших психоемоційних станів.</w:t>
      </w:r>
      <w:r w:rsidR="00261B14">
        <w:rPr>
          <w:color w:val="000000"/>
          <w:szCs w:val="28"/>
          <w:lang w:val="uk-UA"/>
        </w:rPr>
        <w:t xml:space="preserve"> </w:t>
      </w:r>
      <w:r w:rsidRPr="00C115CD">
        <w:rPr>
          <w:color w:val="000000"/>
          <w:szCs w:val="28"/>
          <w:lang w:val="uk-UA"/>
        </w:rPr>
        <w:t>Робота над інтонаційною виразністю. Вправи на зміну сили, висоти, темпу та тембру голосу залежно від мети висловлювання. Передача одного й того самого тексту з різним ставленням до партнера та різним емоційним станом.</w:t>
      </w:r>
      <w:r w:rsidR="00261B14">
        <w:rPr>
          <w:color w:val="000000"/>
          <w:szCs w:val="28"/>
          <w:lang w:val="uk-UA"/>
        </w:rPr>
        <w:t xml:space="preserve"> </w:t>
      </w:r>
      <w:r w:rsidRPr="00C115CD">
        <w:rPr>
          <w:color w:val="000000"/>
          <w:szCs w:val="28"/>
          <w:lang w:val="uk-UA"/>
        </w:rPr>
        <w:t>Практичні вправи на підтекст. Визначення прихованої думки персонажа за запропонованих обставин. Виконання одного діалогу або монологу з різним підтекстом: проханням, вимогою, попередженням, переконанням, образою, підтримкою, прихованою іронією тощо.</w:t>
      </w:r>
      <w:r w:rsidR="00261B14">
        <w:rPr>
          <w:color w:val="000000"/>
          <w:szCs w:val="28"/>
          <w:lang w:val="uk-UA"/>
        </w:rPr>
        <w:t xml:space="preserve"> </w:t>
      </w:r>
      <w:r w:rsidRPr="00C115CD">
        <w:rPr>
          <w:color w:val="000000"/>
          <w:szCs w:val="28"/>
          <w:lang w:val="uk-UA"/>
        </w:rPr>
        <w:t xml:space="preserve">Вправи «Текст </w:t>
      </w:r>
      <w:r w:rsidR="00261B14">
        <w:rPr>
          <w:color w:val="000000"/>
          <w:szCs w:val="28"/>
          <w:lang w:val="uk-UA"/>
        </w:rPr>
        <w:t xml:space="preserve">– </w:t>
      </w:r>
      <w:r w:rsidRPr="00C115CD">
        <w:rPr>
          <w:color w:val="000000"/>
          <w:szCs w:val="28"/>
          <w:lang w:val="uk-UA"/>
        </w:rPr>
        <w:t xml:space="preserve">підтекст </w:t>
      </w:r>
      <w:r w:rsidR="00261B14" w:rsidRPr="00261B14">
        <w:rPr>
          <w:color w:val="000000"/>
          <w:szCs w:val="28"/>
          <w:lang w:val="uk-UA"/>
        </w:rPr>
        <w:t>–</w:t>
      </w:r>
      <w:r w:rsidRPr="00C115CD">
        <w:rPr>
          <w:color w:val="000000"/>
          <w:szCs w:val="28"/>
          <w:lang w:val="uk-UA"/>
        </w:rPr>
        <w:t xml:space="preserve"> дія»: визначення того, що персонаж говорить, що він має на увазі та якої мети прагне досягти. Передача підтексту без зміни словесного тексту </w:t>
      </w:r>
      <w:r w:rsidR="00261B14" w:rsidRPr="00261B14">
        <w:rPr>
          <w:color w:val="000000"/>
          <w:szCs w:val="28"/>
          <w:lang w:val="uk-UA"/>
        </w:rPr>
        <w:t>–</w:t>
      </w:r>
      <w:r w:rsidRPr="00C115CD">
        <w:rPr>
          <w:color w:val="000000"/>
          <w:szCs w:val="28"/>
          <w:lang w:val="uk-UA"/>
        </w:rPr>
        <w:t xml:space="preserve"> за допомогою інтонації, наголосу, пауз, темпу, погляду, міміки та жесту.</w:t>
      </w:r>
      <w:r w:rsidR="00261B14">
        <w:rPr>
          <w:color w:val="000000"/>
          <w:szCs w:val="28"/>
          <w:lang w:val="uk-UA"/>
        </w:rPr>
        <w:t xml:space="preserve"> </w:t>
      </w:r>
      <w:r w:rsidRPr="00C115CD">
        <w:rPr>
          <w:color w:val="000000"/>
          <w:szCs w:val="28"/>
          <w:lang w:val="uk-UA"/>
        </w:rPr>
        <w:t xml:space="preserve">Робота над </w:t>
      </w:r>
      <w:proofErr w:type="spellStart"/>
      <w:r w:rsidRPr="00C115CD">
        <w:rPr>
          <w:color w:val="000000"/>
          <w:szCs w:val="28"/>
          <w:lang w:val="uk-UA"/>
        </w:rPr>
        <w:t>надзавданням</w:t>
      </w:r>
      <w:proofErr w:type="spellEnd"/>
      <w:r w:rsidRPr="00C115CD">
        <w:rPr>
          <w:color w:val="000000"/>
          <w:szCs w:val="28"/>
          <w:lang w:val="uk-UA"/>
        </w:rPr>
        <w:t xml:space="preserve"> ролі через сценічне мовлення. Визначення головної мети персонажа та конкретного мовленнєвого завдання в окремій сцені. </w:t>
      </w:r>
      <w:r w:rsidRPr="00C115CD">
        <w:rPr>
          <w:color w:val="000000"/>
          <w:szCs w:val="28"/>
          <w:lang w:val="uk-UA"/>
        </w:rPr>
        <w:lastRenderedPageBreak/>
        <w:t>Підпорядкування інтонації, наголосів, пауз і підтексту основній дії персонажа.</w:t>
      </w:r>
      <w:r w:rsidR="00261B14">
        <w:rPr>
          <w:color w:val="000000"/>
          <w:szCs w:val="28"/>
          <w:lang w:val="uk-UA"/>
        </w:rPr>
        <w:t xml:space="preserve"> </w:t>
      </w:r>
      <w:r w:rsidRPr="00C115CD">
        <w:rPr>
          <w:color w:val="000000"/>
          <w:szCs w:val="28"/>
          <w:lang w:val="uk-UA"/>
        </w:rPr>
        <w:t xml:space="preserve">Практичне опрацювання монологів і діалогів. Визначення логічних центрів тексту, розстановка наголосів і пауз, пошук підтексту та його зв’язок із </w:t>
      </w:r>
      <w:proofErr w:type="spellStart"/>
      <w:r w:rsidRPr="00C115CD">
        <w:rPr>
          <w:color w:val="000000"/>
          <w:szCs w:val="28"/>
          <w:lang w:val="uk-UA"/>
        </w:rPr>
        <w:t>надзавданням</w:t>
      </w:r>
      <w:proofErr w:type="spellEnd"/>
      <w:r w:rsidRPr="00C115CD">
        <w:rPr>
          <w:color w:val="000000"/>
          <w:szCs w:val="28"/>
          <w:lang w:val="uk-UA"/>
        </w:rPr>
        <w:t>. Виконання тексту з урахуванням запропонованих обставин, мети, наскрізної дії та взаємодії з партнером.</w:t>
      </w:r>
      <w:r w:rsidR="00261B14">
        <w:rPr>
          <w:color w:val="000000"/>
          <w:szCs w:val="28"/>
          <w:lang w:val="uk-UA"/>
        </w:rPr>
        <w:t xml:space="preserve"> </w:t>
      </w:r>
      <w:r w:rsidRPr="00C115CD">
        <w:rPr>
          <w:color w:val="000000"/>
          <w:szCs w:val="28"/>
          <w:lang w:val="uk-UA"/>
        </w:rPr>
        <w:t xml:space="preserve">Виконання монологу або діалогу з драматургічного твору з попередньою логіко-інтонаційною розміткою тексту. Демонстрація вміння свідомо використовувати логічний наголос, паузу, інтонацію, темпоритм і підтекст для розкриття сценічного завдання, </w:t>
      </w:r>
      <w:proofErr w:type="spellStart"/>
      <w:r w:rsidRPr="00C115CD">
        <w:rPr>
          <w:color w:val="000000"/>
          <w:szCs w:val="28"/>
          <w:lang w:val="uk-UA"/>
        </w:rPr>
        <w:t>надзавдання</w:t>
      </w:r>
      <w:proofErr w:type="spellEnd"/>
      <w:r w:rsidRPr="00C115CD">
        <w:rPr>
          <w:color w:val="000000"/>
          <w:szCs w:val="28"/>
          <w:lang w:val="uk-UA"/>
        </w:rPr>
        <w:t xml:space="preserve"> та наскрізної дії персонажа.</w:t>
      </w:r>
    </w:p>
    <w:p w14:paraId="7589DD7C" w14:textId="77777777" w:rsidR="00CC5CF2" w:rsidRPr="00CC5CF2" w:rsidRDefault="00CC5CF2" w:rsidP="00F21E14">
      <w:pPr>
        <w:spacing w:line="360" w:lineRule="auto"/>
        <w:ind w:firstLine="709"/>
        <w:rPr>
          <w:b/>
          <w:color w:val="000000"/>
          <w:szCs w:val="28"/>
          <w:lang w:val="uk-UA"/>
        </w:rPr>
      </w:pPr>
      <w:r w:rsidRPr="00CC5CF2">
        <w:rPr>
          <w:b/>
          <w:color w:val="000000"/>
          <w:szCs w:val="28"/>
          <w:lang w:val="uk-UA"/>
        </w:rPr>
        <w:t>3.3.</w:t>
      </w:r>
      <w:r w:rsidRPr="00CC5CF2">
        <w:rPr>
          <w:b/>
          <w:color w:val="000000"/>
          <w:szCs w:val="28"/>
          <w:lang w:val="uk-UA"/>
        </w:rPr>
        <w:tab/>
        <w:t>Розвиток координації між мовою та рухом</w:t>
      </w:r>
      <w:r w:rsidR="00FF620B">
        <w:rPr>
          <w:b/>
          <w:color w:val="000000"/>
          <w:szCs w:val="28"/>
          <w:lang w:val="uk-UA"/>
        </w:rPr>
        <w:t xml:space="preserve"> (15</w:t>
      </w:r>
      <w:r>
        <w:rPr>
          <w:b/>
          <w:color w:val="000000"/>
          <w:szCs w:val="28"/>
          <w:lang w:val="uk-UA"/>
        </w:rPr>
        <w:t xml:space="preserve"> год)</w:t>
      </w:r>
    </w:p>
    <w:p w14:paraId="4502C79F" w14:textId="77777777" w:rsidR="00F21E14" w:rsidRPr="00F21E14" w:rsidRDefault="00F21E14" w:rsidP="00F21E14">
      <w:pPr>
        <w:spacing w:line="360" w:lineRule="auto"/>
        <w:ind w:firstLine="709"/>
        <w:rPr>
          <w:color w:val="000000"/>
          <w:szCs w:val="28"/>
          <w:lang w:val="uk-UA"/>
        </w:rPr>
      </w:pPr>
      <w:r w:rsidRPr="00CC5CF2">
        <w:rPr>
          <w:i/>
          <w:color w:val="000000"/>
          <w:szCs w:val="28"/>
          <w:lang w:val="uk-UA"/>
        </w:rPr>
        <w:t>Теоретична частина</w:t>
      </w:r>
      <w:r w:rsidRPr="00CC5CF2">
        <w:rPr>
          <w:color w:val="000000"/>
          <w:szCs w:val="28"/>
          <w:lang w:val="uk-UA"/>
        </w:rPr>
        <w:t>.</w:t>
      </w:r>
      <w:r w:rsidR="00CC5CF2" w:rsidRPr="00CC5CF2">
        <w:rPr>
          <w:color w:val="000000"/>
          <w:szCs w:val="28"/>
          <w:lang w:val="uk-UA"/>
        </w:rPr>
        <w:t xml:space="preserve"> </w:t>
      </w:r>
      <w:r w:rsidRPr="00F21E14">
        <w:rPr>
          <w:color w:val="000000"/>
          <w:szCs w:val="28"/>
          <w:lang w:val="uk-UA"/>
        </w:rPr>
        <w:t xml:space="preserve">Взаємозв’язок сценічного мовлення та сценічного руху як складових цілісної акторської дії. Поняття </w:t>
      </w:r>
      <w:proofErr w:type="spellStart"/>
      <w:r w:rsidRPr="00F21E14">
        <w:rPr>
          <w:color w:val="000000"/>
          <w:szCs w:val="28"/>
          <w:lang w:val="uk-UA"/>
        </w:rPr>
        <w:t>мовленнєво</w:t>
      </w:r>
      <w:proofErr w:type="spellEnd"/>
      <w:r w:rsidRPr="00F21E14">
        <w:rPr>
          <w:color w:val="000000"/>
          <w:szCs w:val="28"/>
          <w:lang w:val="uk-UA"/>
        </w:rPr>
        <w:t>-рухової координації. Значення узгодженості слова, голосу, дихання, жесту, міміки, пластики та сценічного руху для створення переконливого сценічного образу.</w:t>
      </w:r>
      <w:r w:rsidR="00CC5CF2">
        <w:rPr>
          <w:color w:val="000000"/>
          <w:szCs w:val="28"/>
          <w:lang w:val="uk-UA"/>
        </w:rPr>
        <w:t xml:space="preserve"> </w:t>
      </w:r>
      <w:r w:rsidRPr="00F21E14">
        <w:rPr>
          <w:color w:val="000000"/>
          <w:szCs w:val="28"/>
          <w:lang w:val="uk-UA"/>
        </w:rPr>
        <w:t>Особливості мовлення під час руху на сцені. Збереження чіткості дикції, правильного дихання, голосової опори, логічних наголосів, пауз та інтонаційної виразності під час зміни положення тіла та переміщення у сценічному просторі. Взаємозалежність темпоритму мовлення і темпоритму руху.</w:t>
      </w:r>
      <w:r w:rsidR="00CC5CF2">
        <w:rPr>
          <w:color w:val="000000"/>
          <w:szCs w:val="28"/>
          <w:lang w:val="uk-UA"/>
        </w:rPr>
        <w:t xml:space="preserve"> </w:t>
      </w:r>
      <w:r w:rsidRPr="00F21E14">
        <w:rPr>
          <w:color w:val="000000"/>
          <w:szCs w:val="28"/>
          <w:lang w:val="uk-UA"/>
        </w:rPr>
        <w:t>Поняття координації, рівноваги, ритму, пластичної виразності та сценічної свободи. Значення фізичної підготовленості, уваги, м'язової пам'яті та внутрішньої зібраності для одночасного виконання мовленнєвих і рухових завдань.</w:t>
      </w:r>
      <w:r w:rsidR="00CC5CF2">
        <w:rPr>
          <w:color w:val="000000"/>
          <w:szCs w:val="28"/>
          <w:lang w:val="uk-UA"/>
        </w:rPr>
        <w:t xml:space="preserve"> </w:t>
      </w:r>
      <w:r w:rsidRPr="00F21E14">
        <w:rPr>
          <w:color w:val="000000"/>
          <w:szCs w:val="28"/>
          <w:lang w:val="uk-UA"/>
        </w:rPr>
        <w:t>Слово як імпульс до руху, а рух як засіб посилення змісту слова. Взаємодія вербальних і невербальних засобів сценічної виразності. Жест, погляд, міміка та пластика як доповнення або контрапункт до словесної дії.</w:t>
      </w:r>
      <w:r w:rsidR="00CC5CF2">
        <w:rPr>
          <w:color w:val="000000"/>
          <w:szCs w:val="28"/>
          <w:lang w:val="uk-UA"/>
        </w:rPr>
        <w:t xml:space="preserve"> </w:t>
      </w:r>
      <w:r w:rsidRPr="00F21E14">
        <w:rPr>
          <w:color w:val="000000"/>
          <w:szCs w:val="28"/>
          <w:lang w:val="uk-UA"/>
        </w:rPr>
        <w:t xml:space="preserve">Особливості виконання діалогів, монологів та поетичних текстів у русі. Збереження логіки мови, підтексту, сценічного завдання, </w:t>
      </w:r>
      <w:proofErr w:type="spellStart"/>
      <w:r w:rsidRPr="00F21E14">
        <w:rPr>
          <w:color w:val="000000"/>
          <w:szCs w:val="28"/>
          <w:lang w:val="uk-UA"/>
        </w:rPr>
        <w:t>надзавдання</w:t>
      </w:r>
      <w:proofErr w:type="spellEnd"/>
      <w:r w:rsidRPr="00F21E14">
        <w:rPr>
          <w:color w:val="000000"/>
          <w:szCs w:val="28"/>
          <w:lang w:val="uk-UA"/>
        </w:rPr>
        <w:t xml:space="preserve"> та наскрізної дії під час фізичної активності.</w:t>
      </w:r>
    </w:p>
    <w:p w14:paraId="16B0F60E" w14:textId="77777777" w:rsidR="00C115CD" w:rsidRDefault="00F21E14" w:rsidP="00F21E14">
      <w:pPr>
        <w:spacing w:line="360" w:lineRule="auto"/>
        <w:ind w:firstLine="709"/>
        <w:rPr>
          <w:color w:val="000000"/>
          <w:szCs w:val="28"/>
          <w:lang w:val="uk-UA"/>
        </w:rPr>
      </w:pPr>
      <w:r w:rsidRPr="00CC5CF2">
        <w:rPr>
          <w:i/>
          <w:color w:val="000000"/>
          <w:szCs w:val="28"/>
          <w:lang w:val="uk-UA"/>
        </w:rPr>
        <w:t>Практична частина.</w:t>
      </w:r>
      <w:r w:rsidR="00CC5CF2">
        <w:rPr>
          <w:i/>
          <w:color w:val="000000"/>
          <w:szCs w:val="28"/>
          <w:lang w:val="uk-UA"/>
        </w:rPr>
        <w:t xml:space="preserve"> </w:t>
      </w:r>
      <w:r w:rsidRPr="00CC5CF2">
        <w:rPr>
          <w:color w:val="000000"/>
          <w:szCs w:val="28"/>
          <w:lang w:val="uk-UA"/>
        </w:rPr>
        <w:t>В</w:t>
      </w:r>
      <w:r w:rsidRPr="00F21E14">
        <w:rPr>
          <w:color w:val="000000"/>
          <w:szCs w:val="28"/>
          <w:lang w:val="uk-UA"/>
        </w:rPr>
        <w:t xml:space="preserve">прави на координацію дихання, голосу та руху. Ходьба у різному темпі з одночасним </w:t>
      </w:r>
      <w:proofErr w:type="spellStart"/>
      <w:r w:rsidRPr="00F21E14">
        <w:rPr>
          <w:color w:val="000000"/>
          <w:szCs w:val="28"/>
          <w:lang w:val="uk-UA"/>
        </w:rPr>
        <w:t>проговорюванням</w:t>
      </w:r>
      <w:proofErr w:type="spellEnd"/>
      <w:r w:rsidRPr="00F21E14">
        <w:rPr>
          <w:color w:val="000000"/>
          <w:szCs w:val="28"/>
          <w:lang w:val="uk-UA"/>
        </w:rPr>
        <w:t xml:space="preserve"> голосних, складів, слів, </w:t>
      </w:r>
      <w:proofErr w:type="spellStart"/>
      <w:r w:rsidRPr="00F21E14">
        <w:rPr>
          <w:color w:val="000000"/>
          <w:szCs w:val="28"/>
          <w:lang w:val="uk-UA"/>
        </w:rPr>
        <w:t>чистомовок</w:t>
      </w:r>
      <w:proofErr w:type="spellEnd"/>
      <w:r w:rsidRPr="00F21E14">
        <w:rPr>
          <w:color w:val="000000"/>
          <w:szCs w:val="28"/>
          <w:lang w:val="uk-UA"/>
        </w:rPr>
        <w:t xml:space="preserve"> та скоромовок. Зміна напрямку та швидкості руху без втрати чіткості дикції.</w:t>
      </w:r>
      <w:r w:rsidR="00CC5CF2">
        <w:rPr>
          <w:color w:val="000000"/>
          <w:szCs w:val="28"/>
          <w:lang w:val="uk-UA"/>
        </w:rPr>
        <w:t xml:space="preserve"> </w:t>
      </w:r>
      <w:r w:rsidRPr="00F21E14">
        <w:rPr>
          <w:color w:val="000000"/>
          <w:szCs w:val="28"/>
          <w:lang w:val="uk-UA"/>
        </w:rPr>
        <w:t xml:space="preserve">Вправи на поєднання мовлення з простими пластичними діями: ходьба, </w:t>
      </w:r>
      <w:r w:rsidRPr="00F21E14">
        <w:rPr>
          <w:color w:val="000000"/>
          <w:szCs w:val="28"/>
          <w:lang w:val="uk-UA"/>
        </w:rPr>
        <w:lastRenderedPageBreak/>
        <w:t>зупинка, поворот, нахил, присідання, зміна рівня та положення тіла. Виконання тексту зі зміною темпу та характеру руху.</w:t>
      </w:r>
      <w:r w:rsidR="00CC5CF2">
        <w:rPr>
          <w:color w:val="000000"/>
          <w:szCs w:val="28"/>
          <w:lang w:val="uk-UA"/>
        </w:rPr>
        <w:t xml:space="preserve"> </w:t>
      </w:r>
      <w:r w:rsidRPr="00F21E14">
        <w:rPr>
          <w:color w:val="000000"/>
          <w:szCs w:val="28"/>
          <w:lang w:val="uk-UA"/>
        </w:rPr>
        <w:t xml:space="preserve">Робота над </w:t>
      </w:r>
      <w:proofErr w:type="spellStart"/>
      <w:r w:rsidRPr="00F21E14">
        <w:rPr>
          <w:color w:val="000000"/>
          <w:szCs w:val="28"/>
          <w:lang w:val="uk-UA"/>
        </w:rPr>
        <w:t>темпоритмічною</w:t>
      </w:r>
      <w:proofErr w:type="spellEnd"/>
      <w:r w:rsidRPr="00F21E14">
        <w:rPr>
          <w:color w:val="000000"/>
          <w:szCs w:val="28"/>
          <w:lang w:val="uk-UA"/>
        </w:rPr>
        <w:t xml:space="preserve"> координацією. </w:t>
      </w:r>
      <w:proofErr w:type="spellStart"/>
      <w:r w:rsidRPr="00F21E14">
        <w:rPr>
          <w:color w:val="000000"/>
          <w:szCs w:val="28"/>
          <w:lang w:val="uk-UA"/>
        </w:rPr>
        <w:t>Проговорювання</w:t>
      </w:r>
      <w:proofErr w:type="spellEnd"/>
      <w:r w:rsidRPr="00F21E14">
        <w:rPr>
          <w:color w:val="000000"/>
          <w:szCs w:val="28"/>
          <w:lang w:val="uk-UA"/>
        </w:rPr>
        <w:t xml:space="preserve"> тексту під різний музичний та ритмічний супровід. Узгодження темпу мовлення з темпом руху. Вправи на раптову зміну темпу, зупинку, прискорення та уповільнення при збереженні логічної структури тексту.</w:t>
      </w:r>
      <w:r w:rsidR="00CC5CF2">
        <w:rPr>
          <w:color w:val="000000"/>
          <w:szCs w:val="28"/>
          <w:lang w:val="uk-UA"/>
        </w:rPr>
        <w:t xml:space="preserve"> </w:t>
      </w:r>
      <w:r w:rsidRPr="00F21E14">
        <w:rPr>
          <w:color w:val="000000"/>
          <w:szCs w:val="28"/>
          <w:lang w:val="uk-UA"/>
        </w:rPr>
        <w:t>Вправи на мовлення під час активного сценічного руху. Виконання скоромовок, діалогів та коротких монологів під час переміщення сценічним простором. Робота над збереженням дихання, голосової опори, дикції та інтонаційної виразності.</w:t>
      </w:r>
      <w:r w:rsidR="00CC5CF2">
        <w:rPr>
          <w:color w:val="000000"/>
          <w:szCs w:val="28"/>
          <w:lang w:val="uk-UA"/>
        </w:rPr>
        <w:t xml:space="preserve"> </w:t>
      </w:r>
      <w:r w:rsidRPr="00F21E14">
        <w:rPr>
          <w:color w:val="000000"/>
          <w:szCs w:val="28"/>
          <w:lang w:val="uk-UA"/>
        </w:rPr>
        <w:t>Поєднання слова та жесту. Виконання одного й того самого тексту з різними пластичними рішеннями. Визначення жестів, які посилюють зміст слова, та жестів, які створюють контраст із ним. Вправи на передачу змісту фрази лише за допомогою руху та подальше поєднання руху зі словом.</w:t>
      </w:r>
      <w:r w:rsidR="00CC5CF2">
        <w:rPr>
          <w:color w:val="000000"/>
          <w:szCs w:val="28"/>
          <w:lang w:val="uk-UA"/>
        </w:rPr>
        <w:t xml:space="preserve"> </w:t>
      </w:r>
      <w:r w:rsidRPr="00F21E14">
        <w:rPr>
          <w:color w:val="000000"/>
          <w:szCs w:val="28"/>
          <w:lang w:val="uk-UA"/>
        </w:rPr>
        <w:t>Робота над мімікою, поглядом і мовленням. Передача емоційного стану персонажа під час виконання тексту з мінімальними або заданими рухами. Вправи на збереження внутрішньої дії та підтексту незалежно від зовнішнього руху.</w:t>
      </w:r>
      <w:r w:rsidR="00CC5CF2">
        <w:rPr>
          <w:color w:val="000000"/>
          <w:szCs w:val="28"/>
          <w:lang w:val="uk-UA"/>
        </w:rPr>
        <w:t xml:space="preserve"> </w:t>
      </w:r>
      <w:r w:rsidRPr="00F21E14">
        <w:rPr>
          <w:color w:val="000000"/>
          <w:szCs w:val="28"/>
          <w:lang w:val="uk-UA"/>
        </w:rPr>
        <w:t>Вправи на координацію мовлення, пластики та взаємодії з партнером. Виконання діалогів із одночасним переміщенням у просторі, зміною мізансцен та характеру взаємодії. Збереження контакту з партнером, сценічної уваги та логіки дії.</w:t>
      </w:r>
      <w:r w:rsidR="00CC5CF2">
        <w:rPr>
          <w:color w:val="000000"/>
          <w:szCs w:val="28"/>
          <w:lang w:val="uk-UA"/>
        </w:rPr>
        <w:t xml:space="preserve"> </w:t>
      </w:r>
      <w:r w:rsidRPr="00F21E14">
        <w:rPr>
          <w:color w:val="000000"/>
          <w:szCs w:val="28"/>
          <w:lang w:val="uk-UA"/>
        </w:rPr>
        <w:t xml:space="preserve">Практичні етюди «Слово </w:t>
      </w:r>
      <w:r w:rsidR="00CC5CF2">
        <w:rPr>
          <w:color w:val="000000"/>
          <w:szCs w:val="28"/>
          <w:lang w:val="uk-UA"/>
        </w:rPr>
        <w:t xml:space="preserve">– </w:t>
      </w:r>
      <w:r w:rsidRPr="00F21E14">
        <w:rPr>
          <w:color w:val="000000"/>
          <w:szCs w:val="28"/>
          <w:lang w:val="uk-UA"/>
        </w:rPr>
        <w:t xml:space="preserve"> рух </w:t>
      </w:r>
      <w:r w:rsidR="00CC5CF2" w:rsidRPr="00CC5CF2">
        <w:rPr>
          <w:color w:val="000000"/>
          <w:szCs w:val="28"/>
          <w:lang w:val="uk-UA"/>
        </w:rPr>
        <w:t>–</w:t>
      </w:r>
      <w:r w:rsidRPr="00F21E14">
        <w:rPr>
          <w:color w:val="000000"/>
          <w:szCs w:val="28"/>
          <w:lang w:val="uk-UA"/>
        </w:rPr>
        <w:t xml:space="preserve"> дія». Створення коротких сценічних ситуацій, у яких мовлення стає поштовхом до фізичної дії. Визначення сценічної мети персонажа та пошук відповідного </w:t>
      </w:r>
      <w:proofErr w:type="spellStart"/>
      <w:r w:rsidRPr="00F21E14">
        <w:rPr>
          <w:color w:val="000000"/>
          <w:szCs w:val="28"/>
          <w:lang w:val="uk-UA"/>
        </w:rPr>
        <w:t>мовленнєво</w:t>
      </w:r>
      <w:proofErr w:type="spellEnd"/>
      <w:r w:rsidRPr="00F21E14">
        <w:rPr>
          <w:color w:val="000000"/>
          <w:szCs w:val="28"/>
          <w:lang w:val="uk-UA"/>
        </w:rPr>
        <w:t>-пластичного рішення.</w:t>
      </w:r>
      <w:r w:rsidR="00CC5CF2">
        <w:rPr>
          <w:color w:val="000000"/>
          <w:szCs w:val="28"/>
          <w:lang w:val="uk-UA"/>
        </w:rPr>
        <w:t xml:space="preserve"> </w:t>
      </w:r>
      <w:r w:rsidRPr="00F21E14">
        <w:rPr>
          <w:color w:val="000000"/>
          <w:szCs w:val="28"/>
          <w:lang w:val="uk-UA"/>
        </w:rPr>
        <w:t>Виконання фрагментів драматургічного тексту з одночасним використанням слова, руху, жесту, міміки, погляду та пластики. Робота над органічністю сценічної поведінки та цілісністю художнього образу.</w:t>
      </w:r>
      <w:r w:rsidR="00CC5CF2">
        <w:rPr>
          <w:color w:val="000000"/>
          <w:szCs w:val="28"/>
          <w:lang w:val="uk-UA"/>
        </w:rPr>
        <w:t xml:space="preserve"> </w:t>
      </w:r>
      <w:r w:rsidRPr="00F21E14">
        <w:rPr>
          <w:color w:val="000000"/>
          <w:szCs w:val="28"/>
          <w:lang w:val="uk-UA"/>
        </w:rPr>
        <w:t>Виконання монологу, діалогу або невеликого сценічного етюду з активним використанням руху. Демонстрація здатності одночасно контролювати дикцію, дихання, голос, логічний наголос, паузи, підтекст і сценічний рух, зберігаючи органічність, емоційну виразність та сценічне завдання персонажа.</w:t>
      </w:r>
    </w:p>
    <w:p w14:paraId="1DDC4204" w14:textId="77777777" w:rsidR="00B939B8" w:rsidRDefault="00B939B8" w:rsidP="00F21E14">
      <w:pPr>
        <w:spacing w:line="360" w:lineRule="auto"/>
        <w:ind w:firstLine="709"/>
        <w:rPr>
          <w:color w:val="000000"/>
          <w:szCs w:val="28"/>
          <w:lang w:val="uk-UA"/>
        </w:rPr>
      </w:pPr>
    </w:p>
    <w:p w14:paraId="25DD5F82" w14:textId="77777777" w:rsidR="00B939B8" w:rsidRDefault="00B939B8" w:rsidP="00F21E14">
      <w:pPr>
        <w:spacing w:line="360" w:lineRule="auto"/>
        <w:ind w:firstLine="709"/>
        <w:rPr>
          <w:color w:val="000000"/>
          <w:szCs w:val="28"/>
          <w:lang w:val="uk-UA"/>
        </w:rPr>
      </w:pPr>
    </w:p>
    <w:p w14:paraId="38A5BFB7" w14:textId="77777777" w:rsidR="00F41FEA" w:rsidRPr="003D4015" w:rsidRDefault="00954733" w:rsidP="003E3B20">
      <w:pPr>
        <w:spacing w:line="360" w:lineRule="auto"/>
        <w:ind w:firstLine="0"/>
        <w:rPr>
          <w:color w:val="000000"/>
          <w:szCs w:val="28"/>
          <w:lang w:val="uk-UA"/>
        </w:rPr>
      </w:pPr>
      <w:r>
        <w:rPr>
          <w:b/>
          <w:bCs/>
          <w:color w:val="000000"/>
          <w:szCs w:val="28"/>
          <w:lang w:val="uk-UA"/>
        </w:rPr>
        <w:lastRenderedPageBreak/>
        <w:t>3</w:t>
      </w:r>
      <w:r w:rsidR="00BC0657" w:rsidRPr="003D4015">
        <w:rPr>
          <w:b/>
          <w:bCs/>
          <w:color w:val="000000"/>
          <w:szCs w:val="28"/>
          <w:lang w:val="uk-UA"/>
        </w:rPr>
        <w:t>.</w:t>
      </w:r>
      <w:r>
        <w:rPr>
          <w:b/>
          <w:bCs/>
          <w:color w:val="000000"/>
          <w:szCs w:val="28"/>
          <w:lang w:val="uk-UA"/>
        </w:rPr>
        <w:t>4</w:t>
      </w:r>
      <w:r w:rsidR="00BC0657" w:rsidRPr="003D4015">
        <w:rPr>
          <w:b/>
          <w:bCs/>
          <w:color w:val="000000"/>
          <w:szCs w:val="28"/>
          <w:lang w:val="uk-UA"/>
        </w:rPr>
        <w:t xml:space="preserve">. </w:t>
      </w:r>
      <w:r w:rsidRPr="00954733">
        <w:rPr>
          <w:b/>
          <w:bCs/>
          <w:color w:val="000000"/>
          <w:szCs w:val="28"/>
          <w:lang w:val="uk-UA"/>
        </w:rPr>
        <w:t xml:space="preserve">Дійовий аналіз літературного твору. Художнє читання </w:t>
      </w:r>
      <w:r w:rsidR="006B2E18" w:rsidRPr="003D4015">
        <w:rPr>
          <w:b/>
          <w:bCs/>
          <w:color w:val="000000"/>
          <w:szCs w:val="28"/>
          <w:lang w:val="uk-UA"/>
        </w:rPr>
        <w:t>(</w:t>
      </w:r>
      <w:r>
        <w:rPr>
          <w:b/>
          <w:bCs/>
          <w:color w:val="000000"/>
          <w:szCs w:val="28"/>
          <w:lang w:val="uk-UA"/>
        </w:rPr>
        <w:t>15</w:t>
      </w:r>
      <w:r w:rsidR="006B2E18" w:rsidRPr="003D4015">
        <w:rPr>
          <w:b/>
          <w:bCs/>
          <w:color w:val="000000"/>
          <w:szCs w:val="28"/>
          <w:lang w:val="uk-UA"/>
        </w:rPr>
        <w:t xml:space="preserve"> год</w:t>
      </w:r>
      <w:r w:rsidR="00BC0657" w:rsidRPr="003D4015">
        <w:rPr>
          <w:b/>
          <w:bCs/>
          <w:color w:val="000000"/>
          <w:szCs w:val="28"/>
          <w:lang w:val="uk-UA"/>
        </w:rPr>
        <w:t>)</w:t>
      </w:r>
    </w:p>
    <w:p w14:paraId="49B89FE1" w14:textId="77777777" w:rsidR="00954733" w:rsidRPr="00954733" w:rsidRDefault="006B2E18" w:rsidP="00954733">
      <w:pPr>
        <w:spacing w:line="360" w:lineRule="auto"/>
        <w:ind w:firstLine="709"/>
        <w:rPr>
          <w:color w:val="000000"/>
          <w:szCs w:val="28"/>
          <w:lang w:val="uk-UA"/>
        </w:rPr>
      </w:pPr>
      <w:r w:rsidRPr="003D4015">
        <w:rPr>
          <w:i/>
          <w:color w:val="000000"/>
          <w:szCs w:val="28"/>
          <w:lang w:val="uk-UA"/>
        </w:rPr>
        <w:t>Теоретична частина.</w:t>
      </w:r>
      <w:r w:rsidR="00903707" w:rsidRPr="003D4015">
        <w:rPr>
          <w:i/>
          <w:color w:val="000000"/>
          <w:szCs w:val="28"/>
          <w:lang w:val="uk-UA"/>
        </w:rPr>
        <w:t xml:space="preserve"> </w:t>
      </w:r>
      <w:r w:rsidR="00954733" w:rsidRPr="00954733">
        <w:rPr>
          <w:color w:val="000000"/>
          <w:szCs w:val="28"/>
          <w:lang w:val="uk-UA"/>
        </w:rPr>
        <w:t>Поняття дійового аналізу літературного твору як способу проникнення в зміст твору через активну дію. Взаємозв’язок теми, ідеї, подій, конфлікту, образів та авторського задуму. Визначення головної події та послідовності подій твору. Аналіз вчинків персонажів, їхніх мотивів, цілей, ставлення до інших героїв та обставин.</w:t>
      </w:r>
      <w:r w:rsidR="00954733">
        <w:rPr>
          <w:color w:val="000000"/>
          <w:szCs w:val="28"/>
          <w:lang w:val="uk-UA"/>
        </w:rPr>
        <w:t xml:space="preserve"> </w:t>
      </w:r>
      <w:r w:rsidR="00954733" w:rsidRPr="00954733">
        <w:rPr>
          <w:color w:val="000000"/>
          <w:szCs w:val="28"/>
          <w:lang w:val="uk-UA"/>
        </w:rPr>
        <w:t xml:space="preserve">Поняття запропонованих обставин, мети, сценічного завдання, наскрізної дії та </w:t>
      </w:r>
      <w:proofErr w:type="spellStart"/>
      <w:r w:rsidR="00954733" w:rsidRPr="00954733">
        <w:rPr>
          <w:color w:val="000000"/>
          <w:szCs w:val="28"/>
          <w:lang w:val="uk-UA"/>
        </w:rPr>
        <w:t>надзавдання</w:t>
      </w:r>
      <w:proofErr w:type="spellEnd"/>
      <w:r w:rsidR="00954733" w:rsidRPr="00954733">
        <w:rPr>
          <w:color w:val="000000"/>
          <w:szCs w:val="28"/>
          <w:lang w:val="uk-UA"/>
        </w:rPr>
        <w:t>. Визначення логіки дій персонажів через запитання: що відбулося? чого прагне герой? що йому заважає? як він діє для досягнення мети? як змінюється його ставлення до подій та інших персонажів?</w:t>
      </w:r>
      <w:r w:rsidR="00954733">
        <w:rPr>
          <w:color w:val="000000"/>
          <w:szCs w:val="28"/>
          <w:lang w:val="uk-UA"/>
        </w:rPr>
        <w:t xml:space="preserve"> </w:t>
      </w:r>
      <w:r w:rsidR="00954733" w:rsidRPr="00954733">
        <w:rPr>
          <w:color w:val="000000"/>
          <w:szCs w:val="28"/>
          <w:lang w:val="uk-UA"/>
        </w:rPr>
        <w:t>Особливості дійового аналізу літературного, драматургічного та поетичного твору. Визначення основних подій, смислових центрів, емоційних кульмінацій та авторських акцентів. Взаємозв’язок змісту твору та засобів його художньої передачі.</w:t>
      </w:r>
      <w:r w:rsidR="00954733">
        <w:rPr>
          <w:color w:val="000000"/>
          <w:szCs w:val="28"/>
          <w:lang w:val="uk-UA"/>
        </w:rPr>
        <w:t xml:space="preserve"> </w:t>
      </w:r>
      <w:r w:rsidR="00954733" w:rsidRPr="00954733">
        <w:rPr>
          <w:color w:val="000000"/>
          <w:szCs w:val="28"/>
          <w:lang w:val="uk-UA"/>
        </w:rPr>
        <w:t>Художнє читання як мистецтво образного та виразного відтворення літературного тексту. Основні засоби виразності художнього читання: дикція, дихання, голос, інтонація, логічний наголос, пауза, темп, ритм, сила та висота голосу. Значення емоційного ставлення читця до тексту та його змісту.</w:t>
      </w:r>
      <w:r w:rsidR="00954733">
        <w:rPr>
          <w:color w:val="000000"/>
          <w:szCs w:val="28"/>
          <w:lang w:val="uk-UA"/>
        </w:rPr>
        <w:t xml:space="preserve"> </w:t>
      </w:r>
      <w:r w:rsidR="00954733" w:rsidRPr="00954733">
        <w:rPr>
          <w:color w:val="000000"/>
          <w:szCs w:val="28"/>
          <w:lang w:val="uk-UA"/>
        </w:rPr>
        <w:t>Особливості роботи над прозовим, поетичним і драматургічним текстом. Авторський текст і його інтонаційна структура. Передача образів, настрою, подій та характерів засобами сценічного мовлення. Поєднання слова, уяви, внутрішнього бачення та емоційного переживання.</w:t>
      </w:r>
    </w:p>
    <w:p w14:paraId="4ADA50C1" w14:textId="77777777" w:rsidR="00F41FEA" w:rsidRPr="00954733" w:rsidRDefault="00BC0657" w:rsidP="00954733">
      <w:pPr>
        <w:spacing w:line="360" w:lineRule="auto"/>
        <w:ind w:firstLine="709"/>
        <w:rPr>
          <w:iCs/>
          <w:color w:val="000000"/>
          <w:szCs w:val="28"/>
          <w:lang w:val="uk-UA"/>
        </w:rPr>
      </w:pPr>
      <w:r w:rsidRPr="003D4015">
        <w:rPr>
          <w:i/>
          <w:iCs/>
          <w:color w:val="000000"/>
          <w:szCs w:val="28"/>
          <w:lang w:val="uk-UA"/>
        </w:rPr>
        <w:t xml:space="preserve">Практична частина. </w:t>
      </w:r>
      <w:r w:rsidR="00954733" w:rsidRPr="00954733">
        <w:rPr>
          <w:iCs/>
          <w:color w:val="000000"/>
          <w:szCs w:val="28"/>
          <w:lang w:val="uk-UA"/>
        </w:rPr>
        <w:t>Вибір та первинне читання літературного твору. Визначення його теми, основної думки, подій, конфлікту та емоційного забарвлення. Визначення персонажів, їхніх цілей, мотивів та взаємин.</w:t>
      </w:r>
      <w:r w:rsidR="00954733">
        <w:rPr>
          <w:iCs/>
          <w:color w:val="000000"/>
          <w:szCs w:val="28"/>
          <w:lang w:val="uk-UA"/>
        </w:rPr>
        <w:t xml:space="preserve"> </w:t>
      </w:r>
      <w:r w:rsidR="00954733" w:rsidRPr="00954733">
        <w:rPr>
          <w:iCs/>
          <w:color w:val="000000"/>
          <w:szCs w:val="28"/>
          <w:lang w:val="uk-UA"/>
        </w:rPr>
        <w:t xml:space="preserve">Проведення дійового аналізу тексту: визначення подій, оцінки фактів, сценічних завдань та послідовності дій. Встановлення логічних та емоційних акцентів. Визначення наскрізної дії та </w:t>
      </w:r>
      <w:proofErr w:type="spellStart"/>
      <w:r w:rsidR="00954733" w:rsidRPr="00954733">
        <w:rPr>
          <w:iCs/>
          <w:color w:val="000000"/>
          <w:szCs w:val="28"/>
          <w:lang w:val="uk-UA"/>
        </w:rPr>
        <w:t>надзавдання</w:t>
      </w:r>
      <w:proofErr w:type="spellEnd"/>
      <w:r w:rsidR="00954733" w:rsidRPr="00954733">
        <w:rPr>
          <w:iCs/>
          <w:color w:val="000000"/>
          <w:szCs w:val="28"/>
          <w:lang w:val="uk-UA"/>
        </w:rPr>
        <w:t xml:space="preserve"> твору або окремого образу.</w:t>
      </w:r>
      <w:r w:rsidR="00954733">
        <w:rPr>
          <w:iCs/>
          <w:color w:val="000000"/>
          <w:szCs w:val="28"/>
          <w:lang w:val="uk-UA"/>
        </w:rPr>
        <w:t xml:space="preserve"> </w:t>
      </w:r>
      <w:r w:rsidR="00954733" w:rsidRPr="00954733">
        <w:rPr>
          <w:iCs/>
          <w:color w:val="000000"/>
          <w:szCs w:val="28"/>
          <w:lang w:val="uk-UA"/>
        </w:rPr>
        <w:t>Вправи на внутрішнє бачення: уявлення місця події, часу, зовнішності персонажів, їхніх взаємин, обставин та подій. Передача побаченого словом, інтонацією, темпом та емоційним забарвленням.</w:t>
      </w:r>
      <w:r w:rsidR="00954733">
        <w:rPr>
          <w:iCs/>
          <w:color w:val="000000"/>
          <w:szCs w:val="28"/>
          <w:lang w:val="uk-UA"/>
        </w:rPr>
        <w:t xml:space="preserve"> </w:t>
      </w:r>
      <w:r w:rsidR="00954733" w:rsidRPr="00954733">
        <w:rPr>
          <w:iCs/>
          <w:color w:val="000000"/>
          <w:szCs w:val="28"/>
          <w:lang w:val="uk-UA"/>
        </w:rPr>
        <w:t xml:space="preserve">Робота над логіко-інтонаційною структурою тексту. Розстановка логічних наголосів і пауз. Визначення ключових слів і фраз. </w:t>
      </w:r>
      <w:r w:rsidR="00954733" w:rsidRPr="00954733">
        <w:rPr>
          <w:iCs/>
          <w:color w:val="000000"/>
          <w:szCs w:val="28"/>
          <w:lang w:val="uk-UA"/>
        </w:rPr>
        <w:lastRenderedPageBreak/>
        <w:t>Опрацювання темпу, ритму, сили та висоти голосу відповідно до змісту та сценічного завдання.</w:t>
      </w:r>
      <w:r w:rsidR="00954733">
        <w:rPr>
          <w:iCs/>
          <w:color w:val="000000"/>
          <w:szCs w:val="28"/>
          <w:lang w:val="uk-UA"/>
        </w:rPr>
        <w:t xml:space="preserve"> </w:t>
      </w:r>
      <w:r w:rsidR="00954733" w:rsidRPr="00954733">
        <w:rPr>
          <w:iCs/>
          <w:color w:val="000000"/>
          <w:szCs w:val="28"/>
          <w:lang w:val="uk-UA"/>
        </w:rPr>
        <w:t>Вправи на зміну емоційного ставлення до одного й того самого тексту. Читання фрагмента з різними підтекстами та визначенням різної мети висловлювання. Передача радості, суму, тривоги, здивування, обурення, захоплення, спокою та інших емоційних станів без зміни словесного тексту.</w:t>
      </w:r>
      <w:r w:rsidR="00954733">
        <w:rPr>
          <w:iCs/>
          <w:color w:val="000000"/>
          <w:szCs w:val="28"/>
          <w:lang w:val="uk-UA"/>
        </w:rPr>
        <w:t xml:space="preserve"> </w:t>
      </w:r>
      <w:r w:rsidR="00954733" w:rsidRPr="00954733">
        <w:rPr>
          <w:iCs/>
          <w:color w:val="000000"/>
          <w:szCs w:val="28"/>
          <w:lang w:val="uk-UA"/>
        </w:rPr>
        <w:t>Робота над образом персонажа у художньому читанні. Визначення його характеру, темпераменту, ставлення до подій та інших героїв. Пошук інтонаційних, голосових і пластичних характеристик образу.</w:t>
      </w:r>
      <w:r w:rsidR="00954733">
        <w:rPr>
          <w:iCs/>
          <w:color w:val="000000"/>
          <w:szCs w:val="28"/>
          <w:lang w:val="uk-UA"/>
        </w:rPr>
        <w:t xml:space="preserve"> </w:t>
      </w:r>
      <w:r w:rsidR="00954733" w:rsidRPr="00954733">
        <w:rPr>
          <w:iCs/>
          <w:color w:val="000000"/>
          <w:szCs w:val="28"/>
          <w:lang w:val="uk-UA"/>
        </w:rPr>
        <w:t>Практичне опрацювання діалогів: розподіл ролей, визначення мети кожного учасника діалогу, реакції на слова партнера, підтексту та зміни емоційного стану. Формування навичок активного слухання та сценічної взаємодії.</w:t>
      </w:r>
      <w:r w:rsidR="00954733">
        <w:rPr>
          <w:iCs/>
          <w:color w:val="000000"/>
          <w:szCs w:val="28"/>
          <w:lang w:val="uk-UA"/>
        </w:rPr>
        <w:t xml:space="preserve"> </w:t>
      </w:r>
      <w:r w:rsidR="00954733" w:rsidRPr="00954733">
        <w:rPr>
          <w:iCs/>
          <w:color w:val="000000"/>
          <w:szCs w:val="28"/>
          <w:lang w:val="uk-UA"/>
        </w:rPr>
        <w:t xml:space="preserve">Художнє читання прозового твору: передача авторської розповіді, описів, внутрішнього стану героїв та подій. Художнє читання поетичного твору: робота над ритмом, </w:t>
      </w:r>
      <w:proofErr w:type="spellStart"/>
      <w:r w:rsidR="00954733" w:rsidRPr="00954733">
        <w:rPr>
          <w:iCs/>
          <w:color w:val="000000"/>
          <w:szCs w:val="28"/>
          <w:lang w:val="uk-UA"/>
        </w:rPr>
        <w:t>римою</w:t>
      </w:r>
      <w:proofErr w:type="spellEnd"/>
      <w:r w:rsidR="00954733" w:rsidRPr="00954733">
        <w:rPr>
          <w:iCs/>
          <w:color w:val="000000"/>
          <w:szCs w:val="28"/>
          <w:lang w:val="uk-UA"/>
        </w:rPr>
        <w:t>, образністю, логічними та емоційними акцентами. Читання драматургічного матеріалу з урахуванням дії та взаємодії персонажів.</w:t>
      </w:r>
      <w:r w:rsidR="00954733">
        <w:rPr>
          <w:iCs/>
          <w:color w:val="000000"/>
          <w:szCs w:val="28"/>
          <w:lang w:val="uk-UA"/>
        </w:rPr>
        <w:t xml:space="preserve"> </w:t>
      </w:r>
      <w:r w:rsidR="00954733" w:rsidRPr="00954733">
        <w:rPr>
          <w:iCs/>
          <w:color w:val="000000"/>
          <w:szCs w:val="28"/>
          <w:lang w:val="uk-UA"/>
        </w:rPr>
        <w:t>Виконання тексту з урахуванням сценічного мовлення, пластики та руху. Поєднання художнього читання з жестом, мімікою, поглядом та просторовою поведінкою. Формування навички передавати зміст твору не лише словом, а й усією психофізичною дією виконавця.</w:t>
      </w:r>
      <w:r w:rsidR="00954733">
        <w:rPr>
          <w:iCs/>
          <w:color w:val="000000"/>
          <w:szCs w:val="28"/>
          <w:lang w:val="uk-UA"/>
        </w:rPr>
        <w:t xml:space="preserve"> </w:t>
      </w:r>
      <w:r w:rsidR="00954733" w:rsidRPr="00954733">
        <w:rPr>
          <w:iCs/>
          <w:color w:val="000000"/>
          <w:szCs w:val="28"/>
          <w:lang w:val="uk-UA"/>
        </w:rPr>
        <w:t xml:space="preserve">Підготовка та виконання художнього читання обраного прозового, поетичного або драматургічного твору. Перед виконанням — короткий дійовий аналіз тексту із визначенням теми, ідеї, основних подій, сценічного завдання, наскрізної дії та </w:t>
      </w:r>
      <w:proofErr w:type="spellStart"/>
      <w:r w:rsidR="00954733" w:rsidRPr="00954733">
        <w:rPr>
          <w:iCs/>
          <w:color w:val="000000"/>
          <w:szCs w:val="28"/>
          <w:lang w:val="uk-UA"/>
        </w:rPr>
        <w:t>надзавдання</w:t>
      </w:r>
      <w:proofErr w:type="spellEnd"/>
      <w:r w:rsidR="00954733" w:rsidRPr="00954733">
        <w:rPr>
          <w:iCs/>
          <w:color w:val="000000"/>
          <w:szCs w:val="28"/>
          <w:lang w:val="uk-UA"/>
        </w:rPr>
        <w:t>. Демонстрація чіткості дикції, логічності мовлення, інтонаційної виразності, уміння передавати підтекст, емоційний стан та художній образ засобами сценічного мовлення.</w:t>
      </w:r>
    </w:p>
    <w:p w14:paraId="3458EA09" w14:textId="77777777" w:rsidR="005B43D5" w:rsidRPr="003D4015" w:rsidRDefault="005B43D5" w:rsidP="00A97726">
      <w:pPr>
        <w:spacing w:line="360" w:lineRule="auto"/>
        <w:ind w:firstLine="709"/>
        <w:rPr>
          <w:color w:val="000000"/>
          <w:szCs w:val="28"/>
          <w:lang w:val="uk-UA"/>
        </w:rPr>
      </w:pPr>
    </w:p>
    <w:p w14:paraId="521720A7" w14:textId="77777777" w:rsidR="00BF4643" w:rsidRPr="003D4015" w:rsidRDefault="00DB25CF" w:rsidP="00A97726">
      <w:pPr>
        <w:spacing w:line="360" w:lineRule="auto"/>
        <w:ind w:firstLine="0"/>
        <w:jc w:val="center"/>
        <w:rPr>
          <w:color w:val="000000"/>
          <w:szCs w:val="28"/>
          <w:lang w:val="uk-UA"/>
        </w:rPr>
      </w:pPr>
      <w:r w:rsidRPr="003D4015">
        <w:rPr>
          <w:b/>
          <w:bCs/>
          <w:color w:val="000000"/>
          <w:szCs w:val="28"/>
          <w:lang w:val="uk-UA"/>
        </w:rPr>
        <w:t>4</w:t>
      </w:r>
      <w:r w:rsidR="00DE4CC7" w:rsidRPr="003D4015">
        <w:rPr>
          <w:b/>
          <w:bCs/>
          <w:color w:val="000000"/>
          <w:szCs w:val="28"/>
          <w:lang w:val="uk-UA"/>
        </w:rPr>
        <w:t>. Сценічний рух (</w:t>
      </w:r>
      <w:r w:rsidR="00FF620B">
        <w:rPr>
          <w:b/>
          <w:bCs/>
          <w:color w:val="000000"/>
          <w:szCs w:val="28"/>
          <w:lang w:val="uk-UA"/>
        </w:rPr>
        <w:t>78</w:t>
      </w:r>
      <w:r w:rsidR="00BF4643" w:rsidRPr="003D4015">
        <w:rPr>
          <w:b/>
          <w:bCs/>
          <w:color w:val="000000"/>
          <w:szCs w:val="28"/>
          <w:lang w:val="uk-UA"/>
        </w:rPr>
        <w:t xml:space="preserve"> год</w:t>
      </w:r>
      <w:r w:rsidR="00BC0657" w:rsidRPr="003D4015">
        <w:rPr>
          <w:b/>
          <w:bCs/>
          <w:color w:val="000000"/>
          <w:szCs w:val="28"/>
          <w:lang w:val="uk-UA"/>
        </w:rPr>
        <w:t>)</w:t>
      </w:r>
    </w:p>
    <w:p w14:paraId="5C4C8826" w14:textId="668F2A81" w:rsidR="00BF4643" w:rsidRPr="003D4015" w:rsidRDefault="00354972" w:rsidP="00A97726">
      <w:pPr>
        <w:spacing w:line="360" w:lineRule="auto"/>
        <w:ind w:firstLine="0"/>
        <w:rPr>
          <w:color w:val="000000"/>
          <w:szCs w:val="28"/>
          <w:lang w:val="uk-UA"/>
        </w:rPr>
      </w:pPr>
      <w:r w:rsidRPr="003D4015">
        <w:rPr>
          <w:b/>
          <w:bCs/>
          <w:color w:val="000000"/>
          <w:szCs w:val="28"/>
          <w:lang w:val="uk-UA"/>
        </w:rPr>
        <w:t>4</w:t>
      </w:r>
      <w:r w:rsidR="00BC0657" w:rsidRPr="003D4015">
        <w:rPr>
          <w:b/>
          <w:bCs/>
          <w:color w:val="000000"/>
          <w:szCs w:val="28"/>
          <w:lang w:val="uk-UA"/>
        </w:rPr>
        <w:t xml:space="preserve">.1. </w:t>
      </w:r>
      <w:r w:rsidR="00457322" w:rsidRPr="00457322">
        <w:rPr>
          <w:b/>
          <w:bCs/>
          <w:color w:val="000000"/>
          <w:szCs w:val="28"/>
          <w:lang w:val="uk-UA"/>
        </w:rPr>
        <w:t>Психофізичний тренінг</w:t>
      </w:r>
      <w:r w:rsidR="00457322" w:rsidRPr="003D4015">
        <w:rPr>
          <w:b/>
          <w:bCs/>
          <w:color w:val="000000"/>
          <w:szCs w:val="28"/>
          <w:lang w:val="uk-UA"/>
        </w:rPr>
        <w:t xml:space="preserve"> </w:t>
      </w:r>
      <w:r w:rsidR="004708BD" w:rsidRPr="003D4015">
        <w:rPr>
          <w:b/>
          <w:bCs/>
          <w:color w:val="000000"/>
          <w:szCs w:val="28"/>
          <w:lang w:val="uk-UA"/>
        </w:rPr>
        <w:t>(</w:t>
      </w:r>
      <w:r w:rsidR="00FF620B">
        <w:rPr>
          <w:b/>
          <w:bCs/>
          <w:color w:val="000000"/>
          <w:szCs w:val="28"/>
          <w:lang w:val="uk-UA"/>
        </w:rPr>
        <w:t>21</w:t>
      </w:r>
      <w:r w:rsidR="00BF4643" w:rsidRPr="003D4015">
        <w:rPr>
          <w:b/>
          <w:bCs/>
          <w:color w:val="000000"/>
          <w:szCs w:val="28"/>
          <w:lang w:val="uk-UA"/>
        </w:rPr>
        <w:t xml:space="preserve"> год</w:t>
      </w:r>
      <w:r w:rsidR="00BC0657" w:rsidRPr="003D4015">
        <w:rPr>
          <w:b/>
          <w:bCs/>
          <w:color w:val="000000"/>
          <w:szCs w:val="28"/>
          <w:lang w:val="uk-UA"/>
        </w:rPr>
        <w:t>)</w:t>
      </w:r>
    </w:p>
    <w:p w14:paraId="7F0FFFB4" w14:textId="77777777" w:rsidR="003C4143" w:rsidRPr="003C4143" w:rsidRDefault="00BF4643" w:rsidP="003C4143">
      <w:pPr>
        <w:spacing w:line="360" w:lineRule="auto"/>
        <w:ind w:firstLine="709"/>
        <w:rPr>
          <w:iCs/>
          <w:color w:val="000000"/>
          <w:szCs w:val="28"/>
          <w:lang w:val="uk-UA"/>
        </w:rPr>
      </w:pPr>
      <w:r w:rsidRPr="003D4015">
        <w:rPr>
          <w:i/>
          <w:color w:val="000000"/>
          <w:szCs w:val="28"/>
          <w:lang w:val="uk-UA"/>
        </w:rPr>
        <w:t>Теоретична частина.</w:t>
      </w:r>
      <w:r w:rsidR="003878B2" w:rsidRPr="003D4015">
        <w:rPr>
          <w:i/>
          <w:color w:val="000000"/>
          <w:szCs w:val="28"/>
          <w:lang w:val="uk-UA"/>
        </w:rPr>
        <w:t xml:space="preserve"> </w:t>
      </w:r>
      <w:r w:rsidR="003C4143" w:rsidRPr="003C4143">
        <w:rPr>
          <w:color w:val="000000"/>
          <w:szCs w:val="28"/>
          <w:lang w:val="uk-UA"/>
        </w:rPr>
        <w:t xml:space="preserve">Поняття психофізичних якостей актора та їх значення у створенні сценічного образу. Єдність психічного і фізичного в акторській діяльності. Взаємозв’язок уваги, уяви, емоційного стану, волі, </w:t>
      </w:r>
      <w:r w:rsidR="003C4143" w:rsidRPr="003C4143">
        <w:rPr>
          <w:color w:val="000000"/>
          <w:szCs w:val="28"/>
          <w:lang w:val="uk-UA"/>
        </w:rPr>
        <w:lastRenderedPageBreak/>
        <w:t>дихання, координації, пластики та сценічної дії.</w:t>
      </w:r>
      <w:r w:rsidR="003C4143">
        <w:rPr>
          <w:color w:val="000000"/>
          <w:szCs w:val="28"/>
          <w:lang w:val="uk-UA"/>
        </w:rPr>
        <w:t xml:space="preserve"> </w:t>
      </w:r>
      <w:r w:rsidR="003C4143" w:rsidRPr="003C4143">
        <w:rPr>
          <w:color w:val="000000"/>
          <w:szCs w:val="28"/>
          <w:lang w:val="uk-UA"/>
        </w:rPr>
        <w:t>Сценічна свобода як здатність актора органічно існувати в запропонованих обставинах без зайвої фізичної та психологічної напруги. Поняття м’язової свободи, фізичної розкутості, координації та сценічної уваги. Значення правильної постави, рівноваги, пластичності та координації рухів для сценічної виразності.</w:t>
      </w:r>
      <w:r w:rsidR="003C4143">
        <w:rPr>
          <w:color w:val="000000"/>
          <w:szCs w:val="28"/>
          <w:lang w:val="uk-UA"/>
        </w:rPr>
        <w:t xml:space="preserve"> </w:t>
      </w:r>
      <w:r w:rsidR="003C4143" w:rsidRPr="003C4143">
        <w:rPr>
          <w:color w:val="000000"/>
          <w:szCs w:val="28"/>
          <w:lang w:val="uk-UA"/>
        </w:rPr>
        <w:t>Розвиток уваги, спостережливості та реакції як основи сценічної взаємодії. Взаємозв’язок зовнішнього руху з внутрішнім станом персонажа. Вплив думки, емоції та сценічного завдання на характер руху.</w:t>
      </w:r>
      <w:r w:rsidR="003C4143">
        <w:rPr>
          <w:color w:val="000000"/>
          <w:szCs w:val="28"/>
          <w:lang w:val="uk-UA"/>
        </w:rPr>
        <w:t xml:space="preserve"> </w:t>
      </w:r>
      <w:r w:rsidR="003C4143" w:rsidRPr="003C4143">
        <w:rPr>
          <w:color w:val="000000"/>
          <w:szCs w:val="28"/>
          <w:lang w:val="uk-UA"/>
        </w:rPr>
        <w:t>Поняття темпоритму у сценічному русі. Залежність характеру, швидкості, амплітуди та енергії руху від внутрішнього стану персонажа та запропонованих обставин. Взаємодія руху, слова, музики та простору.</w:t>
      </w:r>
      <w:r w:rsidR="003C4143">
        <w:rPr>
          <w:color w:val="000000"/>
          <w:szCs w:val="28"/>
          <w:lang w:val="uk-UA"/>
        </w:rPr>
        <w:t xml:space="preserve"> </w:t>
      </w:r>
      <w:r w:rsidR="003C4143" w:rsidRPr="003C4143">
        <w:rPr>
          <w:color w:val="000000"/>
          <w:szCs w:val="28"/>
          <w:lang w:val="uk-UA"/>
        </w:rPr>
        <w:t>Психофізична готовність до виходу на сцену. Основи саморегуляції, концентрації уваги та налаштування на сценічну дію. Значення дихання, розслаблення та внутрішньої зібраності для подолання зайвої напруги та збереження сценічної свободи.</w:t>
      </w:r>
      <w:r w:rsidR="003C4143" w:rsidRPr="003C4143">
        <w:rPr>
          <w:i/>
          <w:iCs/>
          <w:color w:val="000000"/>
          <w:szCs w:val="28"/>
          <w:lang w:val="uk-UA"/>
        </w:rPr>
        <w:t xml:space="preserve"> </w:t>
      </w:r>
      <w:r w:rsidR="003C4143" w:rsidRPr="003C4143">
        <w:rPr>
          <w:iCs/>
          <w:color w:val="000000"/>
          <w:szCs w:val="28"/>
          <w:lang w:val="uk-UA"/>
        </w:rPr>
        <w:t>Поняття сценічної уваги, партнерської взаємодії та реакції. Розвиток здатності одночасно контролювати власний психофізичний стан, сприймати партнера та реагувати на зміни запропонованих обставин.</w:t>
      </w:r>
      <w:r w:rsidR="003C4143">
        <w:rPr>
          <w:iCs/>
          <w:color w:val="000000"/>
          <w:szCs w:val="28"/>
          <w:lang w:val="uk-UA"/>
        </w:rPr>
        <w:t xml:space="preserve"> </w:t>
      </w:r>
      <w:r w:rsidR="003C4143" w:rsidRPr="003C4143">
        <w:rPr>
          <w:iCs/>
          <w:color w:val="000000"/>
          <w:szCs w:val="28"/>
          <w:lang w:val="uk-UA"/>
        </w:rPr>
        <w:t>Темпоритм, координація та пластична виразність у психофізичному тренінгу. Взаємозв’язок руху, дихання, голосу, жесту та емоційного стану. Значення імпровізації для розвитку сценічної свободи, творчої реакції та індивідуальної виразності актора.</w:t>
      </w:r>
    </w:p>
    <w:p w14:paraId="23D19DCB" w14:textId="77777777" w:rsidR="003C4143" w:rsidRPr="00F27A75" w:rsidRDefault="00F27A75" w:rsidP="003C4143">
      <w:pPr>
        <w:spacing w:line="360" w:lineRule="auto"/>
        <w:ind w:firstLine="709"/>
        <w:rPr>
          <w:iCs/>
          <w:color w:val="000000"/>
          <w:szCs w:val="28"/>
          <w:lang w:val="uk-UA"/>
        </w:rPr>
      </w:pPr>
      <w:r>
        <w:rPr>
          <w:i/>
          <w:iCs/>
          <w:color w:val="000000"/>
          <w:szCs w:val="28"/>
          <w:lang w:val="uk-UA"/>
        </w:rPr>
        <w:t>Практична частина.</w:t>
      </w:r>
    </w:p>
    <w:p w14:paraId="3B9F42E6" w14:textId="77777777" w:rsidR="003C4143" w:rsidRPr="003C4143" w:rsidRDefault="003C4143" w:rsidP="003C4143">
      <w:pPr>
        <w:spacing w:line="360" w:lineRule="auto"/>
        <w:ind w:firstLine="709"/>
        <w:rPr>
          <w:iCs/>
          <w:color w:val="000000"/>
          <w:szCs w:val="28"/>
          <w:lang w:val="uk-UA"/>
        </w:rPr>
      </w:pPr>
      <w:r w:rsidRPr="003C4143">
        <w:rPr>
          <w:iCs/>
          <w:color w:val="000000"/>
          <w:szCs w:val="28"/>
          <w:lang w:val="uk-UA"/>
        </w:rPr>
        <w:t>Вправи на зняття зайвої м’язової напруги та досягнення фізичної свободи. Послідовне напруження і розслаблення окремих груп м’язів. Усвідомлення стану тіла до і після виконання вправ. Робота з поставою, опорою та центром ваги.</w:t>
      </w:r>
      <w:r w:rsidR="00F30CA3">
        <w:rPr>
          <w:iCs/>
          <w:color w:val="000000"/>
          <w:szCs w:val="28"/>
          <w:lang w:val="uk-UA"/>
        </w:rPr>
        <w:t xml:space="preserve"> </w:t>
      </w:r>
      <w:r w:rsidRPr="003C4143">
        <w:rPr>
          <w:iCs/>
          <w:color w:val="000000"/>
          <w:szCs w:val="28"/>
          <w:lang w:val="uk-UA"/>
        </w:rPr>
        <w:t>Вправи на концентрацію та переключення уваги: зосередження на власному тілі, партнері, предметі, звуці, просторі та одночасне переключення уваги між кількома об’єктами. Розвиток периферійного бачення та сценічної спостережливості.</w:t>
      </w:r>
      <w:r w:rsidR="00F30CA3">
        <w:rPr>
          <w:iCs/>
          <w:color w:val="000000"/>
          <w:szCs w:val="28"/>
          <w:lang w:val="uk-UA"/>
        </w:rPr>
        <w:t xml:space="preserve"> </w:t>
      </w:r>
      <w:r w:rsidRPr="003C4143">
        <w:rPr>
          <w:iCs/>
          <w:color w:val="000000"/>
          <w:szCs w:val="28"/>
          <w:lang w:val="uk-UA"/>
        </w:rPr>
        <w:t>Вправи на координацію та синхронізацію рухів. Ходьба в різних напрямках і темпах, зміна рівнів, зупинки та зміни напрямку за сигналом. Поєднання простих рухових і мовленнєвих завдань.</w:t>
      </w:r>
      <w:r w:rsidR="00F30CA3">
        <w:rPr>
          <w:iCs/>
          <w:color w:val="000000"/>
          <w:szCs w:val="28"/>
          <w:lang w:val="uk-UA"/>
        </w:rPr>
        <w:t xml:space="preserve"> </w:t>
      </w:r>
      <w:r w:rsidRPr="003C4143">
        <w:rPr>
          <w:iCs/>
          <w:color w:val="000000"/>
          <w:szCs w:val="28"/>
          <w:lang w:val="uk-UA"/>
        </w:rPr>
        <w:t xml:space="preserve">Психофізичні вправи </w:t>
      </w:r>
      <w:r w:rsidRPr="003C4143">
        <w:rPr>
          <w:iCs/>
          <w:color w:val="000000"/>
          <w:szCs w:val="28"/>
          <w:lang w:val="uk-UA"/>
        </w:rPr>
        <w:lastRenderedPageBreak/>
        <w:t>«імпульс — дія». Виконання руху за внутрішнім або зовнішнім імпульсом. Передача імпульсу через погляд, жест, зміну пози, напрямок руху. Вправи на перетворення емоційного або уявного образу на конкретну фізичну дію.</w:t>
      </w:r>
      <w:r w:rsidR="00F30CA3">
        <w:rPr>
          <w:iCs/>
          <w:color w:val="000000"/>
          <w:szCs w:val="28"/>
          <w:lang w:val="uk-UA"/>
        </w:rPr>
        <w:t xml:space="preserve"> </w:t>
      </w:r>
      <w:r w:rsidRPr="003C4143">
        <w:rPr>
          <w:iCs/>
          <w:color w:val="000000"/>
          <w:szCs w:val="28"/>
          <w:lang w:val="uk-UA"/>
        </w:rPr>
        <w:t>Етюди на запропоновані обставини. Виконання простих побутових дій у різних обставинах та емоційних станах. Зміна характеру однієї й тієї самої дії залежно від мети персонажа, його ставлення та обставин.</w:t>
      </w:r>
      <w:r w:rsidR="00F30CA3">
        <w:rPr>
          <w:iCs/>
          <w:color w:val="000000"/>
          <w:szCs w:val="28"/>
          <w:lang w:val="uk-UA"/>
        </w:rPr>
        <w:t xml:space="preserve"> </w:t>
      </w:r>
      <w:r w:rsidRPr="003C4143">
        <w:rPr>
          <w:iCs/>
          <w:color w:val="000000"/>
          <w:szCs w:val="28"/>
          <w:lang w:val="uk-UA"/>
        </w:rPr>
        <w:t xml:space="preserve">Вправи на </w:t>
      </w:r>
      <w:proofErr w:type="spellStart"/>
      <w:r w:rsidRPr="003C4143">
        <w:rPr>
          <w:iCs/>
          <w:color w:val="000000"/>
          <w:szCs w:val="28"/>
          <w:lang w:val="uk-UA"/>
        </w:rPr>
        <w:t>емоційно</w:t>
      </w:r>
      <w:proofErr w:type="spellEnd"/>
      <w:r w:rsidRPr="003C4143">
        <w:rPr>
          <w:iCs/>
          <w:color w:val="000000"/>
          <w:szCs w:val="28"/>
          <w:lang w:val="uk-UA"/>
        </w:rPr>
        <w:t>-пластичну виразність. Передача радості, страху, здивування, тривоги, гніву, спокою, захоплення та інших станів за допомогою пластики тіла, жесту, міміки й темпоритму. Поступовий перехід від одного психофізичного стану до іншого.</w:t>
      </w:r>
      <w:r w:rsidR="00F30CA3">
        <w:rPr>
          <w:iCs/>
          <w:color w:val="000000"/>
          <w:szCs w:val="28"/>
          <w:lang w:val="uk-UA"/>
        </w:rPr>
        <w:t xml:space="preserve"> </w:t>
      </w:r>
      <w:r w:rsidRPr="003C4143">
        <w:rPr>
          <w:iCs/>
          <w:color w:val="000000"/>
          <w:szCs w:val="28"/>
          <w:lang w:val="uk-UA"/>
        </w:rPr>
        <w:t>Робота над темпоритмом. Виконання однакових рухів у різному темпі, з різною силою та амплітудою. Раптова зміна темпу за сигналом. Створення коротких пластичних композицій із контрастними темпоритмами.</w:t>
      </w:r>
      <w:r w:rsidR="00F30CA3">
        <w:rPr>
          <w:iCs/>
          <w:color w:val="000000"/>
          <w:szCs w:val="28"/>
          <w:lang w:val="uk-UA"/>
        </w:rPr>
        <w:t xml:space="preserve"> </w:t>
      </w:r>
      <w:r w:rsidRPr="003C4143">
        <w:rPr>
          <w:iCs/>
          <w:color w:val="000000"/>
          <w:szCs w:val="28"/>
          <w:lang w:val="uk-UA"/>
        </w:rPr>
        <w:t>Психофізичні вправи на взаємодію з партнером: «дзеркало», синхронний рух, передача імпульсу, рух за партнером, зміна лідера, групова координація. Розвиток довіри, уваги, реакції та здатності відчувати партнера.</w:t>
      </w:r>
      <w:r w:rsidR="00F30CA3">
        <w:rPr>
          <w:iCs/>
          <w:color w:val="000000"/>
          <w:szCs w:val="28"/>
          <w:lang w:val="uk-UA"/>
        </w:rPr>
        <w:t xml:space="preserve"> Вправи на м’язову та емоційну пам’</w:t>
      </w:r>
      <w:r w:rsidRPr="003C4143">
        <w:rPr>
          <w:iCs/>
          <w:color w:val="000000"/>
          <w:szCs w:val="28"/>
          <w:lang w:val="uk-UA"/>
        </w:rPr>
        <w:t>ять. Відтворення раніше створеного психофізичного стану за допомогою руху, дихання, пози, темпу та внутрішнього бачення. Перенесення набутого досвіду в роботу над сценічним образом.</w:t>
      </w:r>
      <w:r w:rsidR="00F30CA3">
        <w:rPr>
          <w:iCs/>
          <w:color w:val="000000"/>
          <w:szCs w:val="28"/>
          <w:lang w:val="uk-UA"/>
        </w:rPr>
        <w:t xml:space="preserve"> </w:t>
      </w:r>
      <w:r w:rsidRPr="003C4143">
        <w:rPr>
          <w:iCs/>
          <w:color w:val="000000"/>
          <w:szCs w:val="28"/>
          <w:lang w:val="uk-UA"/>
        </w:rPr>
        <w:t>Психофізична імпровізація. Виконання коротких етюдів без попередньо визначеної послідовності рухів. Реакція на партнера, музику, простір, предмети та зміну запропонованих обставин. Розвиток спонтанності, творчої ініціативи та сценічної свободи.</w:t>
      </w:r>
      <w:r w:rsidR="00F30CA3">
        <w:rPr>
          <w:iCs/>
          <w:color w:val="000000"/>
          <w:szCs w:val="28"/>
          <w:lang w:val="uk-UA"/>
        </w:rPr>
        <w:t xml:space="preserve"> </w:t>
      </w:r>
      <w:r w:rsidRPr="003C4143">
        <w:rPr>
          <w:iCs/>
          <w:color w:val="000000"/>
          <w:szCs w:val="28"/>
          <w:lang w:val="uk-UA"/>
        </w:rPr>
        <w:t>Вправи на поєднання психофізичного стану зі сценічним завданням. Визначення мети персонажа та пошук фізичних дій, які допомагають її досягненню. Поєднання внутрішнього імпульсу, руху, жесту, погляду, голосу та слова.</w:t>
      </w:r>
      <w:r w:rsidR="00F30CA3">
        <w:rPr>
          <w:iCs/>
          <w:color w:val="000000"/>
          <w:szCs w:val="28"/>
          <w:lang w:val="uk-UA"/>
        </w:rPr>
        <w:t xml:space="preserve"> </w:t>
      </w:r>
      <w:r w:rsidRPr="003C4143">
        <w:rPr>
          <w:iCs/>
          <w:color w:val="000000"/>
          <w:szCs w:val="28"/>
          <w:lang w:val="uk-UA"/>
        </w:rPr>
        <w:t>Підсумкова практична робота.</w:t>
      </w:r>
      <w:r w:rsidR="00F30CA3">
        <w:rPr>
          <w:iCs/>
          <w:color w:val="000000"/>
          <w:szCs w:val="28"/>
          <w:lang w:val="uk-UA"/>
        </w:rPr>
        <w:t xml:space="preserve"> </w:t>
      </w:r>
      <w:r w:rsidRPr="003C4143">
        <w:rPr>
          <w:iCs/>
          <w:color w:val="000000"/>
          <w:szCs w:val="28"/>
          <w:lang w:val="uk-UA"/>
        </w:rPr>
        <w:t>Виконання індивідуального, парного або групового психофізичного етюду на задану тему чи в запропонованих обставинах. Демонстрація м’язової свободи, концентрації уваги, координації, пластичної та емоційної виразності, здатності реагувати на партнера й обставини, а також органічного переходу від внутрішнього імпульсу до сценічної дії.</w:t>
      </w:r>
    </w:p>
    <w:p w14:paraId="67D63656" w14:textId="77777777" w:rsidR="003C4143" w:rsidRPr="003C4143" w:rsidRDefault="003C4143" w:rsidP="003C4143">
      <w:pPr>
        <w:spacing w:line="360" w:lineRule="auto"/>
        <w:ind w:firstLine="709"/>
        <w:rPr>
          <w:color w:val="000000"/>
          <w:szCs w:val="28"/>
          <w:lang w:val="uk-UA"/>
        </w:rPr>
      </w:pPr>
    </w:p>
    <w:p w14:paraId="1FEF77B5" w14:textId="77777777" w:rsidR="00E174A1" w:rsidRPr="003D4015" w:rsidRDefault="00354972" w:rsidP="003C4143">
      <w:pPr>
        <w:spacing w:line="360" w:lineRule="auto"/>
        <w:ind w:firstLine="709"/>
        <w:rPr>
          <w:color w:val="000000"/>
          <w:szCs w:val="28"/>
          <w:lang w:val="uk-UA"/>
        </w:rPr>
      </w:pPr>
      <w:r w:rsidRPr="003D4015">
        <w:rPr>
          <w:b/>
          <w:bCs/>
          <w:color w:val="000000"/>
          <w:szCs w:val="28"/>
          <w:lang w:val="uk-UA"/>
        </w:rPr>
        <w:lastRenderedPageBreak/>
        <w:t>4</w:t>
      </w:r>
      <w:r w:rsidR="00BC0657" w:rsidRPr="003D4015">
        <w:rPr>
          <w:b/>
          <w:bCs/>
          <w:color w:val="000000"/>
          <w:szCs w:val="28"/>
          <w:lang w:val="uk-UA"/>
        </w:rPr>
        <w:t>.2</w:t>
      </w:r>
      <w:r w:rsidR="00E174A1" w:rsidRPr="003D4015">
        <w:rPr>
          <w:b/>
          <w:bCs/>
          <w:color w:val="000000"/>
          <w:szCs w:val="28"/>
          <w:lang w:val="uk-UA"/>
        </w:rPr>
        <w:t xml:space="preserve">. </w:t>
      </w:r>
      <w:r w:rsidR="0050174F" w:rsidRPr="0050174F">
        <w:rPr>
          <w:b/>
          <w:bCs/>
          <w:color w:val="000000"/>
          <w:szCs w:val="28"/>
          <w:lang w:val="uk-UA"/>
        </w:rPr>
        <w:t xml:space="preserve">Техніка складних рухових навичок </w:t>
      </w:r>
      <w:r w:rsidR="00E174A1" w:rsidRPr="003D4015">
        <w:rPr>
          <w:b/>
          <w:bCs/>
          <w:color w:val="000000"/>
          <w:szCs w:val="28"/>
          <w:lang w:val="uk-UA"/>
        </w:rPr>
        <w:t>(1</w:t>
      </w:r>
      <w:r w:rsidR="00FF620B">
        <w:rPr>
          <w:b/>
          <w:bCs/>
          <w:color w:val="000000"/>
          <w:szCs w:val="28"/>
          <w:lang w:val="uk-UA"/>
        </w:rPr>
        <w:t>8</w:t>
      </w:r>
      <w:r w:rsidR="00E174A1" w:rsidRPr="003D4015">
        <w:rPr>
          <w:b/>
          <w:bCs/>
          <w:color w:val="000000"/>
          <w:szCs w:val="28"/>
          <w:lang w:val="uk-UA"/>
        </w:rPr>
        <w:t xml:space="preserve"> год</w:t>
      </w:r>
      <w:r w:rsidR="00BC0657" w:rsidRPr="003D4015">
        <w:rPr>
          <w:b/>
          <w:bCs/>
          <w:color w:val="000000"/>
          <w:szCs w:val="28"/>
          <w:lang w:val="uk-UA"/>
        </w:rPr>
        <w:t>)</w:t>
      </w:r>
    </w:p>
    <w:p w14:paraId="40D014E6" w14:textId="77777777" w:rsidR="0050174F" w:rsidRDefault="00E174A1" w:rsidP="0050174F">
      <w:pPr>
        <w:spacing w:line="360" w:lineRule="auto"/>
        <w:ind w:firstLine="709"/>
        <w:rPr>
          <w:color w:val="000000"/>
          <w:szCs w:val="28"/>
          <w:lang w:val="uk-UA"/>
        </w:rPr>
      </w:pPr>
      <w:r w:rsidRPr="003D4015">
        <w:rPr>
          <w:i/>
          <w:color w:val="000000"/>
          <w:szCs w:val="28"/>
          <w:lang w:val="uk-UA"/>
        </w:rPr>
        <w:t>Теоретична частина.</w:t>
      </w:r>
      <w:r w:rsidR="003878B2" w:rsidRPr="003D4015">
        <w:rPr>
          <w:i/>
          <w:color w:val="000000"/>
          <w:szCs w:val="28"/>
          <w:lang w:val="uk-UA"/>
        </w:rPr>
        <w:t xml:space="preserve"> </w:t>
      </w:r>
      <w:r w:rsidR="0050174F" w:rsidRPr="0050174F">
        <w:rPr>
          <w:color w:val="000000"/>
          <w:szCs w:val="28"/>
          <w:lang w:val="uk-UA"/>
        </w:rPr>
        <w:t>Поняття складних рухових навичок та їх значення у сценічній діяльності актора. Рухова навичка як результат багаторазового усвідомленого виконання та поступового автоматизування певної послідовності рухів. Взаємозв’язок фізичної підготовленості, координації, уваги, просторової орієнтації, рівноваги та сценічної виразності.</w:t>
      </w:r>
      <w:r w:rsidR="0050174F">
        <w:rPr>
          <w:color w:val="000000"/>
          <w:szCs w:val="28"/>
          <w:lang w:val="uk-UA"/>
        </w:rPr>
        <w:t xml:space="preserve"> </w:t>
      </w:r>
      <w:r w:rsidR="0050174F" w:rsidRPr="0050174F">
        <w:rPr>
          <w:color w:val="000000"/>
          <w:szCs w:val="28"/>
          <w:lang w:val="uk-UA"/>
        </w:rPr>
        <w:t>Основні принципи формування складних рухових навичок: послідовність, систематичність, поступове ускладнення, точність виконання, повторюваність та контроль руху. Значення правильного виконання рухової дії для її подальшого автоматизування.</w:t>
      </w:r>
      <w:r w:rsidR="0050174F">
        <w:rPr>
          <w:color w:val="000000"/>
          <w:szCs w:val="28"/>
          <w:lang w:val="uk-UA"/>
        </w:rPr>
        <w:t xml:space="preserve"> </w:t>
      </w:r>
      <w:r w:rsidR="0050174F" w:rsidRPr="0050174F">
        <w:rPr>
          <w:color w:val="000000"/>
          <w:szCs w:val="28"/>
          <w:lang w:val="uk-UA"/>
        </w:rPr>
        <w:t>Поняття координації та її види: узгодження рухів рук і ніг, рухів тіла, дихання, голосу та мовлення. Просторова орієнтація актора: напрямок, дистанція, рівень, траєкторія та швидкість руху. Значення м’язової пам’яті у відтворенні складних сценічних комбінацій.</w:t>
      </w:r>
      <w:r w:rsidR="0050174F">
        <w:rPr>
          <w:color w:val="000000"/>
          <w:szCs w:val="28"/>
          <w:lang w:val="uk-UA"/>
        </w:rPr>
        <w:t xml:space="preserve"> </w:t>
      </w:r>
      <w:r w:rsidR="0050174F" w:rsidRPr="0050174F">
        <w:rPr>
          <w:color w:val="000000"/>
          <w:szCs w:val="28"/>
          <w:lang w:val="uk-UA"/>
        </w:rPr>
        <w:t>Взаємозв’язок руху та сценічного завдання. Органічність складного руху в запропонованих обставинах. Недопустимість механічного виконання рухової комбінації без внутрішньої мотивації. Поєднання технічної точності з емоційною та образною виразністю.</w:t>
      </w:r>
      <w:r w:rsidR="0050174F">
        <w:rPr>
          <w:color w:val="000000"/>
          <w:szCs w:val="28"/>
          <w:lang w:val="uk-UA"/>
        </w:rPr>
        <w:t xml:space="preserve"> </w:t>
      </w:r>
      <w:r w:rsidR="0050174F" w:rsidRPr="0050174F">
        <w:rPr>
          <w:color w:val="000000"/>
          <w:szCs w:val="28"/>
          <w:lang w:val="uk-UA"/>
        </w:rPr>
        <w:t>Особливості виконання складних рухових дій у парі та групі. Синхронність, взаємодія, дистанція, передача імпульсу, зміна напрямку та темпоритму. Основи безпечного виконання складних рухових елементів та значення дотримання поступового навантаження.</w:t>
      </w:r>
      <w:r w:rsidR="0050174F">
        <w:rPr>
          <w:color w:val="000000"/>
          <w:szCs w:val="28"/>
          <w:lang w:val="uk-UA"/>
        </w:rPr>
        <w:t xml:space="preserve"> </w:t>
      </w:r>
    </w:p>
    <w:p w14:paraId="09BE9399" w14:textId="77777777" w:rsidR="00E174A1" w:rsidRPr="003D4015" w:rsidRDefault="00BC0657" w:rsidP="0050174F">
      <w:pPr>
        <w:spacing w:line="360" w:lineRule="auto"/>
        <w:ind w:firstLine="709"/>
        <w:rPr>
          <w:color w:val="000000"/>
          <w:szCs w:val="28"/>
          <w:lang w:val="uk-UA"/>
        </w:rPr>
      </w:pPr>
      <w:r w:rsidRPr="003D4015">
        <w:rPr>
          <w:i/>
          <w:iCs/>
          <w:color w:val="000000"/>
          <w:szCs w:val="28"/>
          <w:lang w:val="uk-UA"/>
        </w:rPr>
        <w:t xml:space="preserve">Практична частина. </w:t>
      </w:r>
      <w:proofErr w:type="spellStart"/>
      <w:r w:rsidR="0050174F" w:rsidRPr="0050174F">
        <w:rPr>
          <w:color w:val="000000"/>
          <w:szCs w:val="28"/>
          <w:lang w:val="uk-UA"/>
        </w:rPr>
        <w:t>Загальнорозвивальні</w:t>
      </w:r>
      <w:proofErr w:type="spellEnd"/>
      <w:r w:rsidR="0050174F" w:rsidRPr="0050174F">
        <w:rPr>
          <w:color w:val="000000"/>
          <w:szCs w:val="28"/>
          <w:lang w:val="uk-UA"/>
        </w:rPr>
        <w:t xml:space="preserve"> та координаційні вправи для підготовки тіла до складних рухових завдань. Вправи на мобільність, рівновагу, координацію, орієнтацію у просторі та контроль положення тіла.</w:t>
      </w:r>
      <w:r w:rsidR="0050174F">
        <w:rPr>
          <w:color w:val="000000"/>
          <w:szCs w:val="28"/>
          <w:lang w:val="uk-UA"/>
        </w:rPr>
        <w:t xml:space="preserve"> </w:t>
      </w:r>
      <w:r w:rsidR="0050174F" w:rsidRPr="0050174F">
        <w:rPr>
          <w:color w:val="000000"/>
          <w:szCs w:val="28"/>
          <w:lang w:val="uk-UA"/>
        </w:rPr>
        <w:t>Вправи на координацію рук і ніг: виконання різноспрямованих рухів, зміна положення кінцівок за заданою послідовністю, поєднання рухів із ходьбою та зміною напрямку.</w:t>
      </w:r>
      <w:r w:rsidR="0050174F">
        <w:rPr>
          <w:color w:val="000000"/>
          <w:szCs w:val="28"/>
          <w:lang w:val="uk-UA"/>
        </w:rPr>
        <w:t xml:space="preserve"> </w:t>
      </w:r>
      <w:r w:rsidR="0050174F" w:rsidRPr="0050174F">
        <w:rPr>
          <w:color w:val="000000"/>
          <w:szCs w:val="28"/>
          <w:lang w:val="uk-UA"/>
        </w:rPr>
        <w:t>Освоєння простих рухових комбінацій із поступовим збільшенням кількості елементів. Виконання послідовностей із ходьби, поворотів, зупинок, зміни рівнів, жестів, нахилів та інших безпечних сценічних рухів.</w:t>
      </w:r>
      <w:r w:rsidR="0050174F">
        <w:rPr>
          <w:color w:val="000000"/>
          <w:szCs w:val="28"/>
          <w:lang w:val="uk-UA"/>
        </w:rPr>
        <w:t xml:space="preserve"> </w:t>
      </w:r>
      <w:r w:rsidR="0050174F" w:rsidRPr="0050174F">
        <w:rPr>
          <w:color w:val="000000"/>
          <w:szCs w:val="28"/>
          <w:lang w:val="uk-UA"/>
        </w:rPr>
        <w:t xml:space="preserve">Вправи на запам’ятовування та відтворення рухової послідовності. Повторення комбінації спочатку повільно, з акцентом на точність, а потім із поступовим збільшенням темпу. Виконання в прямому та зворотному порядку, із зміною напрямку та </w:t>
      </w:r>
      <w:r w:rsidR="0050174F" w:rsidRPr="0050174F">
        <w:rPr>
          <w:color w:val="000000"/>
          <w:szCs w:val="28"/>
          <w:lang w:val="uk-UA"/>
        </w:rPr>
        <w:lastRenderedPageBreak/>
        <w:t>просторового розташування.</w:t>
      </w:r>
      <w:r w:rsidR="0050174F">
        <w:rPr>
          <w:color w:val="000000"/>
          <w:szCs w:val="28"/>
          <w:lang w:val="uk-UA"/>
        </w:rPr>
        <w:t xml:space="preserve"> </w:t>
      </w:r>
      <w:r w:rsidR="0050174F" w:rsidRPr="0050174F">
        <w:rPr>
          <w:color w:val="000000"/>
          <w:szCs w:val="28"/>
          <w:lang w:val="uk-UA"/>
        </w:rPr>
        <w:t>Розвиток просторової орієнтації. Рух за заданими траєкторіями: по прямій, діагоналі, колу, ламаній лінії. Зміна напрямку та дистанції між виконавцями. Виконання рухових комбінацій із переміщенням у сценічному просторі.</w:t>
      </w:r>
      <w:r w:rsidR="0050174F">
        <w:rPr>
          <w:color w:val="000000"/>
          <w:szCs w:val="28"/>
          <w:lang w:val="uk-UA"/>
        </w:rPr>
        <w:t xml:space="preserve"> </w:t>
      </w:r>
      <w:r w:rsidR="0050174F" w:rsidRPr="0050174F">
        <w:rPr>
          <w:color w:val="000000"/>
          <w:szCs w:val="28"/>
          <w:lang w:val="uk-UA"/>
        </w:rPr>
        <w:t>Вправи на рівновагу та контроль тіла. Утримання заданої пози, перехід між різними рівнями, зупинка після руху, зміна центру ваги. Поєднання рівноваги з жестом, поглядом та сценічним завданням.</w:t>
      </w:r>
      <w:r w:rsidR="0050174F">
        <w:rPr>
          <w:color w:val="000000"/>
          <w:szCs w:val="28"/>
          <w:lang w:val="uk-UA"/>
        </w:rPr>
        <w:t xml:space="preserve"> </w:t>
      </w:r>
      <w:r w:rsidR="0050174F" w:rsidRPr="0050174F">
        <w:rPr>
          <w:color w:val="000000"/>
          <w:szCs w:val="28"/>
          <w:lang w:val="uk-UA"/>
        </w:rPr>
        <w:t>Робота над темпоритмом складного руху. Виконання однієї рухової комбінації у повільному, середньому та швидкому темпі. Зміна темпу за сигналом. Виконання рухової послідовності з різною динамікою та характером.</w:t>
      </w:r>
      <w:r w:rsidR="0050174F">
        <w:rPr>
          <w:color w:val="000000"/>
          <w:szCs w:val="28"/>
          <w:lang w:val="uk-UA"/>
        </w:rPr>
        <w:t xml:space="preserve"> </w:t>
      </w:r>
      <w:r w:rsidR="0050174F" w:rsidRPr="0050174F">
        <w:rPr>
          <w:color w:val="000000"/>
          <w:szCs w:val="28"/>
          <w:lang w:val="uk-UA"/>
        </w:rPr>
        <w:t>Поєднання руху, мовлення та дихання. Виконання тексту під час переміщення та виконання нескладних рухових комбінацій. Збереження чіткості дикції, правильного дихання, голосової опори та логічної виразності мовлення.</w:t>
      </w:r>
      <w:r w:rsidR="0050174F">
        <w:rPr>
          <w:color w:val="000000"/>
          <w:szCs w:val="28"/>
          <w:lang w:val="uk-UA"/>
        </w:rPr>
        <w:t xml:space="preserve"> </w:t>
      </w:r>
      <w:r w:rsidR="0050174F" w:rsidRPr="0050174F">
        <w:rPr>
          <w:color w:val="000000"/>
          <w:szCs w:val="28"/>
          <w:lang w:val="uk-UA"/>
        </w:rPr>
        <w:t>Вправи на рухову пам’ять. Відтворення комбінацій після короткого спостереження за викладачем або партнером. Запам’ятовування послідовності рухів за допомогою ритму, рахунку, просторових орієнтирів та образних асоціацій.</w:t>
      </w:r>
      <w:r w:rsidR="0050174F">
        <w:rPr>
          <w:color w:val="000000"/>
          <w:szCs w:val="28"/>
          <w:lang w:val="uk-UA"/>
        </w:rPr>
        <w:t xml:space="preserve"> </w:t>
      </w:r>
      <w:r w:rsidR="0050174F" w:rsidRPr="0050174F">
        <w:rPr>
          <w:color w:val="000000"/>
          <w:szCs w:val="28"/>
          <w:lang w:val="uk-UA"/>
        </w:rPr>
        <w:t>Робота в парах і групах. Виконання синхронних рухових комбінацій, рух за партнером, зміна лідера, передача рухового імпульсу. Формування навичок узгодження власного руху з діями інших учасників.</w:t>
      </w:r>
      <w:r w:rsidR="0050174F">
        <w:rPr>
          <w:color w:val="000000"/>
          <w:szCs w:val="28"/>
          <w:lang w:val="uk-UA"/>
        </w:rPr>
        <w:t xml:space="preserve"> </w:t>
      </w:r>
      <w:r w:rsidR="0050174F" w:rsidRPr="0050174F">
        <w:rPr>
          <w:color w:val="000000"/>
          <w:szCs w:val="28"/>
          <w:lang w:val="uk-UA"/>
        </w:rPr>
        <w:t>Використання складних рухових навичок у сценічних етюдах. Виконання рухових комбінацій у запропонованих обставинах із визначеною метою та емоційним станом персонажа. Поєднання технічної точності руху з характерністю, пластикою та сценічною дією.</w:t>
      </w:r>
      <w:r w:rsidR="0050174F">
        <w:rPr>
          <w:color w:val="000000"/>
          <w:szCs w:val="28"/>
          <w:lang w:val="uk-UA"/>
        </w:rPr>
        <w:t xml:space="preserve"> </w:t>
      </w:r>
      <w:r w:rsidR="0050174F" w:rsidRPr="0050174F">
        <w:rPr>
          <w:color w:val="000000"/>
          <w:szCs w:val="28"/>
          <w:lang w:val="uk-UA"/>
        </w:rPr>
        <w:t>Підсумкова практична робота.</w:t>
      </w:r>
      <w:r w:rsidR="0050174F">
        <w:rPr>
          <w:color w:val="000000"/>
          <w:szCs w:val="28"/>
          <w:lang w:val="uk-UA"/>
        </w:rPr>
        <w:t xml:space="preserve"> </w:t>
      </w:r>
      <w:r w:rsidR="0050174F" w:rsidRPr="0050174F">
        <w:rPr>
          <w:color w:val="000000"/>
          <w:szCs w:val="28"/>
          <w:lang w:val="uk-UA"/>
        </w:rPr>
        <w:t>Підготовка та виконання індивідуальної, парної або групової складної рухової комбінації з поступовим ускладненням її структури. Виконання комбінації з переміщенням у просторі, зміною темпоритму та взаємодією з партнерами. Застосування набутих рухових навичок у короткому сценічному етюді з урахуванням сценічного завдання, характеру персонажа, пластичної виразності та органічності дії.</w:t>
      </w:r>
    </w:p>
    <w:p w14:paraId="6F311877" w14:textId="77777777" w:rsidR="00E174A1" w:rsidRPr="003D4015" w:rsidRDefault="00354972" w:rsidP="00A97726">
      <w:pPr>
        <w:spacing w:line="360" w:lineRule="auto"/>
        <w:ind w:firstLine="0"/>
        <w:rPr>
          <w:szCs w:val="28"/>
          <w:lang w:val="uk-UA"/>
        </w:rPr>
      </w:pPr>
      <w:r w:rsidRPr="003D4015">
        <w:rPr>
          <w:b/>
          <w:bCs/>
          <w:szCs w:val="28"/>
          <w:lang w:val="uk-UA"/>
        </w:rPr>
        <w:t>4</w:t>
      </w:r>
      <w:r w:rsidR="00BC0657" w:rsidRPr="003D4015">
        <w:rPr>
          <w:b/>
          <w:bCs/>
          <w:szCs w:val="28"/>
          <w:lang w:val="uk-UA"/>
        </w:rPr>
        <w:t xml:space="preserve">.3. </w:t>
      </w:r>
      <w:r w:rsidR="00A65886" w:rsidRPr="00A65886">
        <w:rPr>
          <w:b/>
          <w:bCs/>
          <w:szCs w:val="28"/>
          <w:lang w:val="uk-UA"/>
        </w:rPr>
        <w:t xml:space="preserve">Пластична виразність актора, вдосконалення </w:t>
      </w:r>
      <w:r w:rsidR="00A65886">
        <w:rPr>
          <w:b/>
          <w:bCs/>
          <w:szCs w:val="28"/>
          <w:lang w:val="uk-UA"/>
        </w:rPr>
        <w:t xml:space="preserve">техніки </w:t>
      </w:r>
      <w:r w:rsidR="004708BD" w:rsidRPr="003D4015">
        <w:rPr>
          <w:b/>
          <w:bCs/>
          <w:szCs w:val="28"/>
          <w:lang w:val="uk-UA"/>
        </w:rPr>
        <w:t>(</w:t>
      </w:r>
      <w:r w:rsidR="00FF620B">
        <w:rPr>
          <w:b/>
          <w:bCs/>
          <w:szCs w:val="28"/>
          <w:lang w:val="uk-UA"/>
        </w:rPr>
        <w:t>1</w:t>
      </w:r>
      <w:r w:rsidR="004708BD" w:rsidRPr="003D4015">
        <w:rPr>
          <w:b/>
          <w:bCs/>
          <w:szCs w:val="28"/>
          <w:lang w:val="uk-UA"/>
        </w:rPr>
        <w:t>8</w:t>
      </w:r>
      <w:r w:rsidR="00E174A1" w:rsidRPr="003D4015">
        <w:rPr>
          <w:b/>
          <w:bCs/>
          <w:szCs w:val="28"/>
          <w:lang w:val="uk-UA"/>
        </w:rPr>
        <w:t xml:space="preserve"> год</w:t>
      </w:r>
      <w:r w:rsidR="00BC0657" w:rsidRPr="003D4015">
        <w:rPr>
          <w:b/>
          <w:bCs/>
          <w:szCs w:val="28"/>
          <w:lang w:val="uk-UA"/>
        </w:rPr>
        <w:t>)</w:t>
      </w:r>
    </w:p>
    <w:p w14:paraId="49847CCC" w14:textId="77777777" w:rsidR="00A65886" w:rsidRPr="00A65886" w:rsidRDefault="00C16927" w:rsidP="00A65886">
      <w:pPr>
        <w:spacing w:line="360" w:lineRule="auto"/>
        <w:ind w:firstLine="709"/>
        <w:rPr>
          <w:color w:val="000000"/>
          <w:szCs w:val="28"/>
          <w:lang w:val="uk-UA"/>
        </w:rPr>
      </w:pPr>
      <w:r w:rsidRPr="003D4015">
        <w:rPr>
          <w:i/>
          <w:color w:val="000000"/>
          <w:szCs w:val="28"/>
          <w:lang w:val="uk-UA"/>
        </w:rPr>
        <w:t>Теоретична частина.</w:t>
      </w:r>
      <w:r w:rsidR="003878B2" w:rsidRPr="003D4015">
        <w:rPr>
          <w:i/>
          <w:color w:val="000000"/>
          <w:szCs w:val="28"/>
          <w:lang w:val="uk-UA"/>
        </w:rPr>
        <w:t xml:space="preserve"> </w:t>
      </w:r>
      <w:r w:rsidR="00A65886" w:rsidRPr="00A65886">
        <w:rPr>
          <w:color w:val="000000"/>
          <w:szCs w:val="28"/>
          <w:lang w:val="uk-UA"/>
        </w:rPr>
        <w:t xml:space="preserve">Поняття пластичної виразності актора та її значення у створенні сценічного образу. Пластика як засіб передачі характеру, </w:t>
      </w:r>
      <w:r w:rsidR="00A65886" w:rsidRPr="00A65886">
        <w:rPr>
          <w:color w:val="000000"/>
          <w:szCs w:val="28"/>
          <w:lang w:val="uk-UA"/>
        </w:rPr>
        <w:lastRenderedPageBreak/>
        <w:t>внутрішнього стану, емоцій, думок і сценічної дії персонажа. Взаємозв’язок внутрішнього психофізичного стану та зовнішньої пластичної поведінки актора.</w:t>
      </w:r>
      <w:r w:rsidR="00A65886">
        <w:rPr>
          <w:color w:val="000000"/>
          <w:szCs w:val="28"/>
          <w:lang w:val="uk-UA"/>
        </w:rPr>
        <w:t xml:space="preserve"> </w:t>
      </w:r>
      <w:r w:rsidR="00A65886" w:rsidRPr="00A65886">
        <w:rPr>
          <w:color w:val="000000"/>
          <w:szCs w:val="28"/>
          <w:lang w:val="uk-UA"/>
        </w:rPr>
        <w:t>Основні засоби пластичної виразності: постава, хода, жест, поза, міміка, погляд, рухи рук і тіла, просторове переміщення, темпоритм та динаміка руху. Значення центру ваги, координації, рівноваги, гнучкості та м’язової свободи у формуванні пластичної культури.</w:t>
      </w:r>
      <w:r w:rsidR="00A65886">
        <w:rPr>
          <w:color w:val="000000"/>
          <w:szCs w:val="28"/>
          <w:lang w:val="uk-UA"/>
        </w:rPr>
        <w:t xml:space="preserve"> </w:t>
      </w:r>
      <w:r w:rsidR="00A65886" w:rsidRPr="00A65886">
        <w:rPr>
          <w:color w:val="000000"/>
          <w:szCs w:val="28"/>
          <w:lang w:val="uk-UA"/>
        </w:rPr>
        <w:t>Поняття пластичного образу. Залежність характеру руху від віку, темпераменту, соціального статусу, професії, емоційного стану та обставин життя персонажа. Спостереження за поведінкою людини як джерело створення характерної пластики.</w:t>
      </w:r>
      <w:r w:rsidR="00A65886">
        <w:rPr>
          <w:color w:val="000000"/>
          <w:szCs w:val="28"/>
          <w:lang w:val="uk-UA"/>
        </w:rPr>
        <w:t xml:space="preserve"> </w:t>
      </w:r>
      <w:r w:rsidR="00A65886" w:rsidRPr="00A65886">
        <w:rPr>
          <w:color w:val="000000"/>
          <w:szCs w:val="28"/>
          <w:lang w:val="uk-UA"/>
        </w:rPr>
        <w:t xml:space="preserve">Взаємозв’язок пластики, сценічного завдання, наскрізної дії та </w:t>
      </w:r>
      <w:proofErr w:type="spellStart"/>
      <w:r w:rsidR="00A65886" w:rsidRPr="00A65886">
        <w:rPr>
          <w:color w:val="000000"/>
          <w:szCs w:val="28"/>
          <w:lang w:val="uk-UA"/>
        </w:rPr>
        <w:t>надзавдання</w:t>
      </w:r>
      <w:proofErr w:type="spellEnd"/>
      <w:r w:rsidR="00A65886" w:rsidRPr="00A65886">
        <w:rPr>
          <w:color w:val="000000"/>
          <w:szCs w:val="28"/>
          <w:lang w:val="uk-UA"/>
        </w:rPr>
        <w:t>. Внутрішній імпульс як основа органічного руху. Поєднання пластичної техніки з емоційною та змістовою наповненістю сценічної дії.</w:t>
      </w:r>
      <w:r w:rsidR="00A65886">
        <w:rPr>
          <w:color w:val="000000"/>
          <w:szCs w:val="28"/>
          <w:lang w:val="uk-UA"/>
        </w:rPr>
        <w:t xml:space="preserve"> </w:t>
      </w:r>
      <w:r w:rsidR="00A65886" w:rsidRPr="00A65886">
        <w:rPr>
          <w:color w:val="000000"/>
          <w:szCs w:val="28"/>
          <w:lang w:val="uk-UA"/>
        </w:rPr>
        <w:t>Основні принципи вдосконалення сценічно-рухової техніки: точність, координація, економність руху, контроль тіла, ритмічність, плавність, чіткість та органічність. Значення систематичного тренування для формування м’язової пам’яті та впевненості актора на сцені.</w:t>
      </w:r>
    </w:p>
    <w:p w14:paraId="7AB489C7" w14:textId="77777777" w:rsidR="00C16927" w:rsidRDefault="00BC0657" w:rsidP="00A65886">
      <w:pPr>
        <w:spacing w:line="360" w:lineRule="auto"/>
        <w:ind w:firstLine="709"/>
        <w:rPr>
          <w:iCs/>
          <w:color w:val="000000"/>
          <w:szCs w:val="28"/>
          <w:lang w:val="uk-UA"/>
        </w:rPr>
      </w:pPr>
      <w:r w:rsidRPr="003D4015">
        <w:rPr>
          <w:i/>
          <w:iCs/>
          <w:color w:val="000000"/>
          <w:szCs w:val="28"/>
          <w:lang w:val="uk-UA"/>
        </w:rPr>
        <w:t xml:space="preserve">Практична частина. </w:t>
      </w:r>
      <w:r w:rsidR="00A65886" w:rsidRPr="00A65886">
        <w:rPr>
          <w:iCs/>
          <w:color w:val="000000"/>
          <w:szCs w:val="28"/>
          <w:lang w:val="uk-UA"/>
        </w:rPr>
        <w:t>Вправи на вдосконалення постави, рівноваги та координації. Усвідомлення положення тіла, центру ваги та опори. Виконання рухів із різною амплітудою, напрямком і швидкістю.</w:t>
      </w:r>
      <w:r w:rsidR="00A65886">
        <w:rPr>
          <w:iCs/>
          <w:color w:val="000000"/>
          <w:szCs w:val="28"/>
          <w:lang w:val="uk-UA"/>
        </w:rPr>
        <w:t xml:space="preserve"> </w:t>
      </w:r>
      <w:r w:rsidR="00A65886" w:rsidRPr="00A65886">
        <w:rPr>
          <w:iCs/>
          <w:color w:val="000000"/>
          <w:szCs w:val="28"/>
          <w:lang w:val="uk-UA"/>
        </w:rPr>
        <w:t>Вправи на м’язову свободу та пластичну розкутість. Зняття зайвої напруги, розвиток рухливості та контрольованості рухів. Поєднання розслаблення з точним виконанням заданих пластичних дій.</w:t>
      </w:r>
      <w:r w:rsidR="00A65886">
        <w:rPr>
          <w:iCs/>
          <w:color w:val="000000"/>
          <w:szCs w:val="28"/>
          <w:lang w:val="uk-UA"/>
        </w:rPr>
        <w:t xml:space="preserve"> </w:t>
      </w:r>
      <w:r w:rsidR="00A65886" w:rsidRPr="00A65886">
        <w:rPr>
          <w:iCs/>
          <w:color w:val="000000"/>
          <w:szCs w:val="28"/>
          <w:lang w:val="uk-UA"/>
        </w:rPr>
        <w:t>Робота над ходою актора. Хода з різним характером, темпом, ритмом та емоційним станом. Створення характерної ходи персонажа відповідно до його віку, темпераменту, фізичного та психологічного стану.</w:t>
      </w:r>
      <w:r w:rsidR="00A65886">
        <w:rPr>
          <w:iCs/>
          <w:color w:val="000000"/>
          <w:szCs w:val="28"/>
          <w:lang w:val="uk-UA"/>
        </w:rPr>
        <w:t xml:space="preserve"> </w:t>
      </w:r>
      <w:r w:rsidR="00A65886" w:rsidRPr="00A65886">
        <w:rPr>
          <w:iCs/>
          <w:color w:val="000000"/>
          <w:szCs w:val="28"/>
          <w:lang w:val="uk-UA"/>
        </w:rPr>
        <w:t>Вправи на жест і позу. Виконання одного й того самого жесту з різним внутрішнім ставленням. Створення серії пластичних поз, що передають думку, емоцію, намір або ставлення персонажа. Робота над точністю та виразністю жесту.</w:t>
      </w:r>
      <w:r w:rsidR="00A65886">
        <w:rPr>
          <w:iCs/>
          <w:color w:val="000000"/>
          <w:szCs w:val="28"/>
          <w:lang w:val="uk-UA"/>
        </w:rPr>
        <w:t xml:space="preserve"> </w:t>
      </w:r>
      <w:r w:rsidR="00A65886" w:rsidRPr="00A65886">
        <w:rPr>
          <w:iCs/>
          <w:color w:val="000000"/>
          <w:szCs w:val="28"/>
          <w:lang w:val="uk-UA"/>
        </w:rPr>
        <w:t>Вправи на пластичну координацію. Поєднання рухів рук, ніг, корпусу та голови. Виконання складніших рухових комбінацій із поступовим збільшенням темпу. Зміна напрямку, рівня, амплітуди та характеру руху.</w:t>
      </w:r>
      <w:r w:rsidR="00A65886">
        <w:rPr>
          <w:iCs/>
          <w:color w:val="000000"/>
          <w:szCs w:val="28"/>
          <w:lang w:val="uk-UA"/>
        </w:rPr>
        <w:t xml:space="preserve"> </w:t>
      </w:r>
      <w:r w:rsidR="00A65886" w:rsidRPr="00A65886">
        <w:rPr>
          <w:iCs/>
          <w:color w:val="000000"/>
          <w:szCs w:val="28"/>
          <w:lang w:val="uk-UA"/>
        </w:rPr>
        <w:t xml:space="preserve">Робота над темпоритмом пластичної дії. Виконання однієї композиції у повільному, середньому та </w:t>
      </w:r>
      <w:r w:rsidR="00A65886" w:rsidRPr="00A65886">
        <w:rPr>
          <w:iCs/>
          <w:color w:val="000000"/>
          <w:szCs w:val="28"/>
          <w:lang w:val="uk-UA"/>
        </w:rPr>
        <w:lastRenderedPageBreak/>
        <w:t>швидкому темпі. Зміна темпоритму відповідно до розвитку події. Використання пауз, зупинок, прискорень та уповільнень як засобів пластичної виразності.</w:t>
      </w:r>
      <w:r w:rsidR="00A65886">
        <w:rPr>
          <w:iCs/>
          <w:color w:val="000000"/>
          <w:szCs w:val="28"/>
          <w:lang w:val="uk-UA"/>
        </w:rPr>
        <w:t xml:space="preserve"> </w:t>
      </w:r>
      <w:r w:rsidR="00A65886" w:rsidRPr="00A65886">
        <w:rPr>
          <w:iCs/>
          <w:color w:val="000000"/>
          <w:szCs w:val="28"/>
          <w:lang w:val="uk-UA"/>
        </w:rPr>
        <w:t>Вправи на пластичне відтворення емоційного стану. Передача радості, тривоги, страху, здивування, гніву, впевненості, втоми, спокою та інших станів без використання слова. Пошук фізичних характеристик кожного стану.</w:t>
      </w:r>
      <w:r w:rsidR="00A65886">
        <w:rPr>
          <w:iCs/>
          <w:color w:val="000000"/>
          <w:szCs w:val="28"/>
          <w:lang w:val="uk-UA"/>
        </w:rPr>
        <w:t xml:space="preserve"> </w:t>
      </w:r>
      <w:r w:rsidR="00A65886" w:rsidRPr="00A65886">
        <w:rPr>
          <w:iCs/>
          <w:color w:val="000000"/>
          <w:szCs w:val="28"/>
          <w:lang w:val="uk-UA"/>
        </w:rPr>
        <w:t>Створення пластичного портрета персонажа. Визначення особливостей його ходи, постави, жестів, погляду, темпу рухів та загальної манери поведінки. Поєднання окремих пластичних характеристик у цілісний сценічний образ.</w:t>
      </w:r>
      <w:r w:rsidR="00A65886">
        <w:rPr>
          <w:iCs/>
          <w:color w:val="000000"/>
          <w:szCs w:val="28"/>
          <w:lang w:val="uk-UA"/>
        </w:rPr>
        <w:t xml:space="preserve"> </w:t>
      </w:r>
      <w:r w:rsidR="00A65886" w:rsidRPr="00A65886">
        <w:rPr>
          <w:iCs/>
          <w:color w:val="000000"/>
          <w:szCs w:val="28"/>
          <w:lang w:val="uk-UA"/>
        </w:rPr>
        <w:t>Вправи на пластичну взаємодію з партнером: дзеркальне відображення, синхронний рух, передача імпульсу, зміна лідера, рух за партнером. Розвиток сценічної уваги, реакції та здатності узгоджувати власний рух із партнером.</w:t>
      </w:r>
      <w:r w:rsidR="00A65886">
        <w:rPr>
          <w:iCs/>
          <w:color w:val="000000"/>
          <w:szCs w:val="28"/>
          <w:lang w:val="uk-UA"/>
        </w:rPr>
        <w:t xml:space="preserve"> </w:t>
      </w:r>
      <w:r w:rsidR="00A65886" w:rsidRPr="00A65886">
        <w:rPr>
          <w:iCs/>
          <w:color w:val="000000"/>
          <w:szCs w:val="28"/>
          <w:lang w:val="uk-UA"/>
        </w:rPr>
        <w:t xml:space="preserve">Практична робота з предметом. Використання предмета як частини сценічної дії: його переміщення, передача, відкриття, приховування, взаємодія з ним. Пошук </w:t>
      </w:r>
      <w:proofErr w:type="spellStart"/>
      <w:r w:rsidR="00A65886" w:rsidRPr="00A65886">
        <w:rPr>
          <w:iCs/>
          <w:color w:val="000000"/>
          <w:szCs w:val="28"/>
          <w:lang w:val="uk-UA"/>
        </w:rPr>
        <w:t>пластично</w:t>
      </w:r>
      <w:proofErr w:type="spellEnd"/>
      <w:r w:rsidR="00A65886" w:rsidRPr="00A65886">
        <w:rPr>
          <w:iCs/>
          <w:color w:val="000000"/>
          <w:szCs w:val="28"/>
          <w:lang w:val="uk-UA"/>
        </w:rPr>
        <w:t xml:space="preserve"> виразного способу роботи з реквізитом.</w:t>
      </w:r>
      <w:r w:rsidR="00A65886">
        <w:rPr>
          <w:iCs/>
          <w:color w:val="000000"/>
          <w:szCs w:val="28"/>
          <w:lang w:val="uk-UA"/>
        </w:rPr>
        <w:t xml:space="preserve"> </w:t>
      </w:r>
      <w:r w:rsidR="00A65886" w:rsidRPr="00A65886">
        <w:rPr>
          <w:iCs/>
          <w:color w:val="000000"/>
          <w:szCs w:val="28"/>
          <w:lang w:val="uk-UA"/>
        </w:rPr>
        <w:t>Поєднання пластики зі сценічним мовленням. Виконання монологу або діалогу з використанням жестів, міміки, погляду та переміщення у просторі. Узгодження логічних наголосів, пауз, підтексту та руху.</w:t>
      </w:r>
      <w:r w:rsidR="00A65886">
        <w:rPr>
          <w:iCs/>
          <w:color w:val="000000"/>
          <w:szCs w:val="28"/>
          <w:lang w:val="uk-UA"/>
        </w:rPr>
        <w:t xml:space="preserve"> </w:t>
      </w:r>
      <w:r w:rsidR="00A65886" w:rsidRPr="00A65886">
        <w:rPr>
          <w:iCs/>
          <w:color w:val="000000"/>
          <w:szCs w:val="28"/>
          <w:lang w:val="uk-UA"/>
        </w:rPr>
        <w:t>Виконання пластичних етюдів на запропоновані обставини. Передача події, стосунків між персонажами та розвитку конфлікту переважно засобами пластичної дії. Визначення сценічної мети та підпорядкування руху наскрізній дії персонажа.</w:t>
      </w:r>
      <w:r w:rsidR="00A65886">
        <w:rPr>
          <w:iCs/>
          <w:color w:val="000000"/>
          <w:szCs w:val="28"/>
          <w:lang w:val="uk-UA"/>
        </w:rPr>
        <w:t xml:space="preserve"> </w:t>
      </w:r>
      <w:r w:rsidR="00A65886" w:rsidRPr="00A65886">
        <w:rPr>
          <w:iCs/>
          <w:color w:val="000000"/>
          <w:szCs w:val="28"/>
          <w:lang w:val="uk-UA"/>
        </w:rPr>
        <w:t>Вдосконалення техніки. Повторення та ускладнення раніше опрацьованих рухових комбінацій. Робота над точністю, чистотою, плавністю, ритмічністю та координацією рухів. Формування стійкої м’язової пам’яті та здатності виконувати технічно складні рухи без втрати внутрішньої органічності.</w:t>
      </w:r>
      <w:r w:rsidR="00A65886">
        <w:rPr>
          <w:iCs/>
          <w:color w:val="000000"/>
          <w:szCs w:val="28"/>
          <w:lang w:val="uk-UA"/>
        </w:rPr>
        <w:t xml:space="preserve"> </w:t>
      </w:r>
      <w:r w:rsidR="00A65886" w:rsidRPr="00A65886">
        <w:rPr>
          <w:iCs/>
          <w:color w:val="000000"/>
          <w:szCs w:val="28"/>
          <w:lang w:val="uk-UA"/>
        </w:rPr>
        <w:t>Підсумкова практична робота.</w:t>
      </w:r>
      <w:r w:rsidR="00A65886">
        <w:rPr>
          <w:iCs/>
          <w:color w:val="000000"/>
          <w:szCs w:val="28"/>
          <w:lang w:val="uk-UA"/>
        </w:rPr>
        <w:t xml:space="preserve"> </w:t>
      </w:r>
      <w:r w:rsidR="00A65886" w:rsidRPr="00A65886">
        <w:rPr>
          <w:iCs/>
          <w:color w:val="000000"/>
          <w:szCs w:val="28"/>
          <w:lang w:val="uk-UA"/>
        </w:rPr>
        <w:t>Створення та виконання індивідуального або групового пластичного етюду на задану тему чи за мотивами драматургічного твору. Демонстрація вдосконаленої техніки сценічного руху, пластичної виразності, координації, м’язової свободи, темпоритму та вміння через рух передавати характер, внутрішній стан, сценічне завдання, взаємини та наскрізну дію персонажа.</w:t>
      </w:r>
    </w:p>
    <w:p w14:paraId="7B16982B" w14:textId="77777777" w:rsidR="00A65886" w:rsidRPr="00A65886" w:rsidRDefault="00A65886" w:rsidP="00A65886">
      <w:pPr>
        <w:spacing w:line="360" w:lineRule="auto"/>
        <w:ind w:firstLine="709"/>
        <w:rPr>
          <w:color w:val="000000"/>
          <w:szCs w:val="28"/>
          <w:lang w:val="uk-UA"/>
        </w:rPr>
      </w:pPr>
    </w:p>
    <w:p w14:paraId="2CD893A5" w14:textId="3DACB769" w:rsidR="00C16927" w:rsidRPr="003D4015" w:rsidRDefault="00354972" w:rsidP="00CF35E0">
      <w:pPr>
        <w:spacing w:line="360" w:lineRule="auto"/>
        <w:ind w:firstLine="0"/>
        <w:rPr>
          <w:b/>
          <w:bCs/>
          <w:color w:val="000000"/>
          <w:szCs w:val="28"/>
          <w:lang w:val="uk-UA"/>
        </w:rPr>
      </w:pPr>
      <w:r w:rsidRPr="003D4015">
        <w:rPr>
          <w:b/>
          <w:bCs/>
          <w:color w:val="000000"/>
          <w:szCs w:val="28"/>
          <w:lang w:val="uk-UA"/>
        </w:rPr>
        <w:lastRenderedPageBreak/>
        <w:t>4</w:t>
      </w:r>
      <w:r w:rsidR="00BC0657" w:rsidRPr="003D4015">
        <w:rPr>
          <w:b/>
          <w:bCs/>
          <w:color w:val="000000"/>
          <w:szCs w:val="28"/>
          <w:lang w:val="uk-UA"/>
        </w:rPr>
        <w:t xml:space="preserve">.4. </w:t>
      </w:r>
      <w:r w:rsidR="00457322">
        <w:rPr>
          <w:b/>
          <w:bCs/>
          <w:color w:val="000000"/>
          <w:szCs w:val="28"/>
          <w:lang w:val="uk-UA"/>
        </w:rPr>
        <w:t xml:space="preserve"> </w:t>
      </w:r>
      <w:r w:rsidR="00457322" w:rsidRPr="00457322">
        <w:rPr>
          <w:b/>
          <w:bCs/>
          <w:color w:val="000000"/>
          <w:szCs w:val="28"/>
          <w:lang w:val="uk-UA"/>
        </w:rPr>
        <w:t>Мистецтво сценічної боротьби. Фехтування</w:t>
      </w:r>
      <w:r w:rsidR="00127F7A" w:rsidRPr="00127F7A">
        <w:rPr>
          <w:b/>
          <w:bCs/>
          <w:color w:val="000000"/>
          <w:szCs w:val="28"/>
          <w:lang w:val="uk-UA"/>
        </w:rPr>
        <w:t xml:space="preserve"> </w:t>
      </w:r>
      <w:r w:rsidR="00FF620B">
        <w:rPr>
          <w:b/>
          <w:bCs/>
          <w:color w:val="000000"/>
          <w:szCs w:val="28"/>
          <w:lang w:val="uk-UA"/>
        </w:rPr>
        <w:t>(21</w:t>
      </w:r>
      <w:r w:rsidR="00C16927" w:rsidRPr="003D4015">
        <w:rPr>
          <w:b/>
          <w:bCs/>
          <w:color w:val="000000"/>
          <w:szCs w:val="28"/>
          <w:lang w:val="uk-UA"/>
        </w:rPr>
        <w:t xml:space="preserve"> год</w:t>
      </w:r>
      <w:r w:rsidR="00BC0657" w:rsidRPr="003D4015">
        <w:rPr>
          <w:b/>
          <w:bCs/>
          <w:color w:val="000000"/>
          <w:szCs w:val="28"/>
          <w:lang w:val="uk-UA"/>
        </w:rPr>
        <w:t>)</w:t>
      </w:r>
    </w:p>
    <w:p w14:paraId="0BA4FBAF" w14:textId="77777777" w:rsidR="00C16927" w:rsidRPr="003D4015" w:rsidRDefault="00C16927" w:rsidP="00CF35E0">
      <w:pPr>
        <w:spacing w:line="360" w:lineRule="auto"/>
        <w:ind w:firstLine="709"/>
        <w:rPr>
          <w:color w:val="000000"/>
          <w:szCs w:val="28"/>
          <w:lang w:val="uk-UA"/>
        </w:rPr>
      </w:pPr>
      <w:r w:rsidRPr="003D4015">
        <w:rPr>
          <w:i/>
          <w:color w:val="000000"/>
          <w:szCs w:val="28"/>
          <w:lang w:val="uk-UA"/>
        </w:rPr>
        <w:t>Теоретична частина.</w:t>
      </w:r>
      <w:r w:rsidR="003878B2" w:rsidRPr="003D4015">
        <w:rPr>
          <w:i/>
          <w:color w:val="000000"/>
          <w:szCs w:val="28"/>
          <w:lang w:val="uk-UA"/>
        </w:rPr>
        <w:t xml:space="preserve"> </w:t>
      </w:r>
      <w:r w:rsidR="00127F7A" w:rsidRPr="00127F7A">
        <w:rPr>
          <w:color w:val="000000"/>
          <w:szCs w:val="28"/>
          <w:lang w:val="uk-UA"/>
        </w:rPr>
        <w:t xml:space="preserve">Поняття сценічної боротьби та сценічного фехтування як спеціальних засобів театральної виразності. Їхнє призначення у створенні конфлікту, розвитку сценічної дії, розкритті характерів персонажів та посиленні </w:t>
      </w:r>
      <w:proofErr w:type="spellStart"/>
      <w:r w:rsidR="00127F7A" w:rsidRPr="00127F7A">
        <w:rPr>
          <w:color w:val="000000"/>
          <w:szCs w:val="28"/>
          <w:lang w:val="uk-UA"/>
        </w:rPr>
        <w:t>видовищності</w:t>
      </w:r>
      <w:proofErr w:type="spellEnd"/>
      <w:r w:rsidR="00127F7A" w:rsidRPr="00127F7A">
        <w:rPr>
          <w:color w:val="000000"/>
          <w:szCs w:val="28"/>
          <w:lang w:val="uk-UA"/>
        </w:rPr>
        <w:t xml:space="preserve"> вистави. Відмінність сценічного бою від реального: пріоритет акторської достовірності, хореографічної точності та безпеки над силовим контактом.</w:t>
      </w:r>
      <w:r w:rsidR="00127F7A">
        <w:rPr>
          <w:color w:val="000000"/>
          <w:szCs w:val="28"/>
          <w:lang w:val="uk-UA"/>
        </w:rPr>
        <w:t xml:space="preserve"> </w:t>
      </w:r>
      <w:r w:rsidR="00127F7A" w:rsidRPr="00127F7A">
        <w:rPr>
          <w:color w:val="000000"/>
          <w:szCs w:val="28"/>
          <w:lang w:val="uk-UA"/>
        </w:rPr>
        <w:t>Основні принципи сценічної боротьби: умовність, контроль, точність, дистанція, партнерство, реакція та послідовність рухів. Поняття сценічної ілюзії удару. Принципи виконання безпечного удару, падіння, ухиляння та захисту. Значення попередньо узгодженої послідовності рухів і сигналів між партнерами.</w:t>
      </w:r>
      <w:r w:rsidR="00127F7A">
        <w:rPr>
          <w:color w:val="000000"/>
          <w:szCs w:val="28"/>
          <w:lang w:val="uk-UA"/>
        </w:rPr>
        <w:t xml:space="preserve"> </w:t>
      </w:r>
      <w:r w:rsidR="00127F7A" w:rsidRPr="00127F7A">
        <w:rPr>
          <w:color w:val="000000"/>
          <w:szCs w:val="28"/>
          <w:lang w:val="uk-UA"/>
        </w:rPr>
        <w:t xml:space="preserve">Основи сценічного фехтування. Поняття </w:t>
      </w:r>
      <w:proofErr w:type="spellStart"/>
      <w:r w:rsidR="00127F7A" w:rsidRPr="00127F7A">
        <w:rPr>
          <w:color w:val="000000"/>
          <w:szCs w:val="28"/>
          <w:lang w:val="uk-UA"/>
        </w:rPr>
        <w:t>стійки</w:t>
      </w:r>
      <w:proofErr w:type="spellEnd"/>
      <w:r w:rsidR="00127F7A" w:rsidRPr="00127F7A">
        <w:rPr>
          <w:color w:val="000000"/>
          <w:szCs w:val="28"/>
          <w:lang w:val="uk-UA"/>
        </w:rPr>
        <w:t>, дистанції, позиції, випаду, відступу, атаки, захисту та контратаки в сценічній інтерпретації. Особливості роботи з безпечним сценічним реквізитом. Значення координації рухів, просторової орієнтації, ритму та партнерської взаємодії.</w:t>
      </w:r>
      <w:r w:rsidR="00127F7A">
        <w:rPr>
          <w:color w:val="000000"/>
          <w:szCs w:val="28"/>
          <w:lang w:val="uk-UA"/>
        </w:rPr>
        <w:t xml:space="preserve"> </w:t>
      </w:r>
      <w:r w:rsidR="00127F7A" w:rsidRPr="00127F7A">
        <w:rPr>
          <w:color w:val="000000"/>
          <w:szCs w:val="28"/>
          <w:lang w:val="uk-UA"/>
        </w:rPr>
        <w:t xml:space="preserve">Сценічна боротьба як частина драматургічної дії. Визначення причини конфлікту, мети кожного персонажа, розвитку протистояння та його результату. Взаємозв’язок сценічного бою з </w:t>
      </w:r>
      <w:proofErr w:type="spellStart"/>
      <w:r w:rsidR="00127F7A" w:rsidRPr="00127F7A">
        <w:rPr>
          <w:color w:val="000000"/>
          <w:szCs w:val="28"/>
          <w:lang w:val="uk-UA"/>
        </w:rPr>
        <w:t>надзавданням</w:t>
      </w:r>
      <w:proofErr w:type="spellEnd"/>
      <w:r w:rsidR="00127F7A" w:rsidRPr="00127F7A">
        <w:rPr>
          <w:color w:val="000000"/>
          <w:szCs w:val="28"/>
          <w:lang w:val="uk-UA"/>
        </w:rPr>
        <w:t>, наскрізною дією та характером персонажа.</w:t>
      </w:r>
      <w:r w:rsidR="00127F7A">
        <w:rPr>
          <w:color w:val="000000"/>
          <w:szCs w:val="28"/>
          <w:lang w:val="uk-UA"/>
        </w:rPr>
        <w:t xml:space="preserve"> </w:t>
      </w:r>
      <w:r w:rsidR="00127F7A" w:rsidRPr="00127F7A">
        <w:rPr>
          <w:color w:val="000000"/>
          <w:szCs w:val="28"/>
          <w:lang w:val="uk-UA"/>
        </w:rPr>
        <w:t>Психофізична підготовка актора до виконання сценічної боротьби. Значення концентрації уваги, м’язової свободи, координації, швидкої реакції та здатності контролювати власні рухи. Культура партнерства та взаємна відповідальність за безпеку під час виконання сценічних трюків.</w:t>
      </w:r>
    </w:p>
    <w:p w14:paraId="53581AC6" w14:textId="77777777" w:rsidR="005B43D5" w:rsidRDefault="00BC0657" w:rsidP="00127F7A">
      <w:pPr>
        <w:spacing w:line="360" w:lineRule="auto"/>
        <w:ind w:firstLine="709"/>
        <w:rPr>
          <w:color w:val="000000"/>
          <w:szCs w:val="28"/>
          <w:lang w:val="uk-UA"/>
        </w:rPr>
      </w:pPr>
      <w:r w:rsidRPr="003D4015">
        <w:rPr>
          <w:i/>
          <w:iCs/>
          <w:color w:val="000000"/>
          <w:szCs w:val="28"/>
          <w:lang w:val="uk-UA"/>
        </w:rPr>
        <w:t xml:space="preserve">Практична частина. </w:t>
      </w:r>
      <w:r w:rsidR="00127F7A" w:rsidRPr="00127F7A">
        <w:rPr>
          <w:color w:val="000000"/>
          <w:szCs w:val="28"/>
          <w:lang w:val="uk-UA"/>
        </w:rPr>
        <w:t xml:space="preserve">Розминка та </w:t>
      </w:r>
      <w:proofErr w:type="spellStart"/>
      <w:r w:rsidR="00127F7A" w:rsidRPr="00127F7A">
        <w:rPr>
          <w:color w:val="000000"/>
          <w:szCs w:val="28"/>
          <w:lang w:val="uk-UA"/>
        </w:rPr>
        <w:t>загальнорозвивальні</w:t>
      </w:r>
      <w:proofErr w:type="spellEnd"/>
      <w:r w:rsidR="00127F7A" w:rsidRPr="00127F7A">
        <w:rPr>
          <w:color w:val="000000"/>
          <w:szCs w:val="28"/>
          <w:lang w:val="uk-UA"/>
        </w:rPr>
        <w:t xml:space="preserve"> вправи для підготовки опорно-рухового апарату до роботи. Вправи на координацію, рівновагу, гнучкість, реакцію та просторову орієнтацію.</w:t>
      </w:r>
      <w:r w:rsidR="00127F7A">
        <w:rPr>
          <w:color w:val="000000"/>
          <w:szCs w:val="28"/>
          <w:lang w:val="uk-UA"/>
        </w:rPr>
        <w:t xml:space="preserve"> </w:t>
      </w:r>
      <w:r w:rsidR="00127F7A" w:rsidRPr="00127F7A">
        <w:rPr>
          <w:color w:val="000000"/>
          <w:szCs w:val="28"/>
          <w:lang w:val="uk-UA"/>
        </w:rPr>
        <w:t>Відпрацювання базових сценічних позицій та переміщень. Стійка, крок, зміна напрямку, наближення та відступ, зупинка, зміна рівня. Виконання рухів спочатку повільно з поступовим переходом до сценічного темпу.</w:t>
      </w:r>
      <w:r w:rsidR="00127F7A">
        <w:rPr>
          <w:color w:val="000000"/>
          <w:szCs w:val="28"/>
          <w:lang w:val="uk-UA"/>
        </w:rPr>
        <w:t xml:space="preserve"> </w:t>
      </w:r>
      <w:r w:rsidR="00127F7A" w:rsidRPr="00127F7A">
        <w:rPr>
          <w:color w:val="000000"/>
          <w:szCs w:val="28"/>
          <w:lang w:val="uk-UA"/>
        </w:rPr>
        <w:t>Вправи на дистанцію та партнерську взаємодію. Визначення безпечної відстані між партнерами. Узгодження рухів за рахунком і сигналом. Формування навичок контролю швидкості, амплітуди та траєкторії руху.</w:t>
      </w:r>
      <w:r w:rsidR="00127F7A">
        <w:rPr>
          <w:color w:val="000000"/>
          <w:szCs w:val="28"/>
          <w:lang w:val="uk-UA"/>
        </w:rPr>
        <w:t xml:space="preserve"> </w:t>
      </w:r>
      <w:r w:rsidR="00127F7A" w:rsidRPr="00127F7A">
        <w:rPr>
          <w:color w:val="000000"/>
          <w:szCs w:val="28"/>
          <w:lang w:val="uk-UA"/>
        </w:rPr>
        <w:t xml:space="preserve">Відпрацювання умовних сценічних ударів та захисту без реального </w:t>
      </w:r>
      <w:r w:rsidR="00127F7A" w:rsidRPr="00127F7A">
        <w:rPr>
          <w:color w:val="000000"/>
          <w:szCs w:val="28"/>
          <w:lang w:val="uk-UA"/>
        </w:rPr>
        <w:lastRenderedPageBreak/>
        <w:t>силового контакту. Удосконалення реакції партнера, пластики та переконливості сценічної ілюзії. Робота над поглядом, мімікою, звуковою реакцією та падінням для посилення достовірності сцени.</w:t>
      </w:r>
      <w:r w:rsidR="00127F7A">
        <w:rPr>
          <w:color w:val="000000"/>
          <w:szCs w:val="28"/>
          <w:lang w:val="uk-UA"/>
        </w:rPr>
        <w:t xml:space="preserve"> </w:t>
      </w:r>
      <w:r w:rsidR="00127F7A" w:rsidRPr="00127F7A">
        <w:rPr>
          <w:color w:val="000000"/>
          <w:szCs w:val="28"/>
          <w:lang w:val="uk-UA"/>
        </w:rPr>
        <w:t xml:space="preserve">Вправи на безпечні сценічні падіння </w:t>
      </w:r>
      <w:r w:rsidR="00127F7A">
        <w:rPr>
          <w:color w:val="000000"/>
          <w:szCs w:val="28"/>
          <w:lang w:val="uk-UA"/>
        </w:rPr>
        <w:t xml:space="preserve">та відновлення положення тіла – </w:t>
      </w:r>
      <w:r w:rsidR="00127F7A" w:rsidRPr="00127F7A">
        <w:rPr>
          <w:color w:val="000000"/>
          <w:szCs w:val="28"/>
          <w:lang w:val="uk-UA"/>
        </w:rPr>
        <w:t>лише під безпосереднім контролем педагога та з урахуванням віку й фізичних можливостей учасників. Формування навичок контролю власного тіла та просторової орієнтації.</w:t>
      </w:r>
      <w:r w:rsidR="00127F7A">
        <w:rPr>
          <w:color w:val="000000"/>
          <w:szCs w:val="28"/>
          <w:lang w:val="uk-UA"/>
        </w:rPr>
        <w:t xml:space="preserve"> </w:t>
      </w:r>
      <w:r w:rsidR="00127F7A" w:rsidRPr="00127F7A">
        <w:rPr>
          <w:color w:val="000000"/>
          <w:szCs w:val="28"/>
          <w:lang w:val="uk-UA"/>
        </w:rPr>
        <w:t>Сценічне фехтування. Ознайомлення з безпечним сценічним реквізитом. Відпрацювання базових позицій, кроків, випадів, відступів та умовних атак і захистів у повільному темпі. Робота над точністю траєкторій та синхронністю рухів.</w:t>
      </w:r>
      <w:r w:rsidR="00127F7A">
        <w:rPr>
          <w:color w:val="000000"/>
          <w:szCs w:val="28"/>
          <w:lang w:val="uk-UA"/>
        </w:rPr>
        <w:t xml:space="preserve"> </w:t>
      </w:r>
      <w:r w:rsidR="00127F7A" w:rsidRPr="00127F7A">
        <w:rPr>
          <w:color w:val="000000"/>
          <w:szCs w:val="28"/>
          <w:lang w:val="uk-UA"/>
        </w:rPr>
        <w:t>Поступове складання коротких фехтувальних комбінацій. Запам’ятовування послідовності рухів, виконання за рахунком та узгодження з партнером. Перехід від технічного виконання до сценічно виправданої дії.</w:t>
      </w:r>
      <w:r w:rsidR="00127F7A">
        <w:rPr>
          <w:color w:val="000000"/>
          <w:szCs w:val="28"/>
          <w:lang w:val="uk-UA"/>
        </w:rPr>
        <w:t xml:space="preserve"> </w:t>
      </w:r>
      <w:r w:rsidR="00127F7A" w:rsidRPr="00127F7A">
        <w:rPr>
          <w:color w:val="000000"/>
          <w:szCs w:val="28"/>
          <w:lang w:val="uk-UA"/>
        </w:rPr>
        <w:t xml:space="preserve">Робота над темпоритмом сценічного бою. Зміна швидкості, паузи, раптові зупинки, відступи та кульмінаційні моменти. Підпорядкування темпоритму розвитку конфлікту та драматургічній </w:t>
      </w:r>
      <w:proofErr w:type="spellStart"/>
      <w:r w:rsidR="00127F7A" w:rsidRPr="00127F7A">
        <w:rPr>
          <w:color w:val="000000"/>
          <w:szCs w:val="28"/>
          <w:lang w:val="uk-UA"/>
        </w:rPr>
        <w:t>логіці</w:t>
      </w:r>
      <w:proofErr w:type="spellEnd"/>
      <w:r w:rsidR="00127F7A" w:rsidRPr="00127F7A">
        <w:rPr>
          <w:color w:val="000000"/>
          <w:szCs w:val="28"/>
          <w:lang w:val="uk-UA"/>
        </w:rPr>
        <w:t xml:space="preserve"> сцени.</w:t>
      </w:r>
      <w:r w:rsidR="00127F7A">
        <w:rPr>
          <w:color w:val="000000"/>
          <w:szCs w:val="28"/>
          <w:lang w:val="uk-UA"/>
        </w:rPr>
        <w:t xml:space="preserve"> </w:t>
      </w:r>
      <w:r w:rsidR="00127F7A" w:rsidRPr="00127F7A">
        <w:rPr>
          <w:color w:val="000000"/>
          <w:szCs w:val="28"/>
          <w:lang w:val="uk-UA"/>
        </w:rPr>
        <w:t>Включення сценічної боротьби та фехтування в етюд. Визначення мети персонажів, причин конфлікту, запропонованих обставин та результату протистояння. Поєднання рухової техніки з акторською реакцією, емоційним станом, мімікою, жестами та сценічним мовленням.</w:t>
      </w:r>
      <w:r w:rsidR="00127F7A">
        <w:rPr>
          <w:color w:val="000000"/>
          <w:szCs w:val="28"/>
          <w:lang w:val="uk-UA"/>
        </w:rPr>
        <w:t xml:space="preserve"> </w:t>
      </w:r>
      <w:r w:rsidR="00127F7A" w:rsidRPr="00127F7A">
        <w:rPr>
          <w:color w:val="000000"/>
          <w:szCs w:val="28"/>
          <w:lang w:val="uk-UA"/>
        </w:rPr>
        <w:t>Робота над акторською достовірністю: персонаж не просто виконує послідовність рухів, а діє відповідно до обставин і прагне досягти конкретної мети. Відпрацювання реакції на кожну дію партнера та збереження наскрізної дії сцени.</w:t>
      </w:r>
      <w:r w:rsidR="00127F7A">
        <w:rPr>
          <w:color w:val="000000"/>
          <w:szCs w:val="28"/>
          <w:lang w:val="uk-UA"/>
        </w:rPr>
        <w:t xml:space="preserve"> </w:t>
      </w:r>
      <w:r w:rsidR="00127F7A" w:rsidRPr="00127F7A">
        <w:rPr>
          <w:color w:val="000000"/>
          <w:szCs w:val="28"/>
          <w:lang w:val="uk-UA"/>
        </w:rPr>
        <w:t>Підсумкова практична робота.</w:t>
      </w:r>
      <w:r w:rsidR="00127F7A">
        <w:rPr>
          <w:color w:val="000000"/>
          <w:szCs w:val="28"/>
          <w:lang w:val="uk-UA"/>
        </w:rPr>
        <w:t xml:space="preserve"> </w:t>
      </w:r>
      <w:r w:rsidR="00127F7A" w:rsidRPr="00127F7A">
        <w:rPr>
          <w:color w:val="000000"/>
          <w:szCs w:val="28"/>
          <w:lang w:val="uk-UA"/>
        </w:rPr>
        <w:t xml:space="preserve">Підготовка та виконання короткого сценічного етюду з елементами умовної боротьби або фехтування. Демонстрація координації, точності, партнерської взаємодії, сценічної реакції та пластичної виразності. Виконання сценічного конфлікту з урахуванням </w:t>
      </w:r>
      <w:proofErr w:type="spellStart"/>
      <w:r w:rsidR="00127F7A" w:rsidRPr="00127F7A">
        <w:rPr>
          <w:color w:val="000000"/>
          <w:szCs w:val="28"/>
          <w:lang w:val="uk-UA"/>
        </w:rPr>
        <w:t>надзавдання</w:t>
      </w:r>
      <w:proofErr w:type="spellEnd"/>
      <w:r w:rsidR="00127F7A" w:rsidRPr="00127F7A">
        <w:rPr>
          <w:color w:val="000000"/>
          <w:szCs w:val="28"/>
          <w:lang w:val="uk-UA"/>
        </w:rPr>
        <w:t>, наскрізної дії, характеру персонажів та драматургічної логіки епізоду.</w:t>
      </w:r>
    </w:p>
    <w:p w14:paraId="499307A1" w14:textId="77777777" w:rsidR="00A97726" w:rsidRPr="00A97726" w:rsidRDefault="00A97726" w:rsidP="00A97726">
      <w:pPr>
        <w:spacing w:line="360" w:lineRule="auto"/>
        <w:ind w:right="-284" w:firstLine="0"/>
        <w:jc w:val="center"/>
        <w:rPr>
          <w:rFonts w:eastAsia="Times New Roman" w:cs="Times New Roman"/>
          <w:b/>
          <w:szCs w:val="28"/>
          <w:lang w:val="uk-UA" w:eastAsia="ru-RU"/>
        </w:rPr>
      </w:pPr>
      <w:r w:rsidRPr="00A97726">
        <w:rPr>
          <w:rFonts w:eastAsia="Times New Roman" w:cs="Times New Roman"/>
          <w:b/>
          <w:szCs w:val="28"/>
          <w:lang w:val="uk-UA" w:eastAsia="ru-RU"/>
        </w:rPr>
        <w:t xml:space="preserve">5. </w:t>
      </w:r>
      <w:r w:rsidR="00FF620B">
        <w:rPr>
          <w:rFonts w:eastAsia="Times New Roman" w:cs="Times New Roman"/>
          <w:b/>
          <w:szCs w:val="28"/>
          <w:lang w:val="uk-UA" w:eastAsia="ru-RU"/>
        </w:rPr>
        <w:t>Профільні навчальні практики (51</w:t>
      </w:r>
      <w:r w:rsidRPr="00A97726">
        <w:rPr>
          <w:rFonts w:eastAsia="Times New Roman" w:cs="Times New Roman"/>
          <w:b/>
          <w:szCs w:val="28"/>
          <w:lang w:val="uk-UA" w:eastAsia="ru-RU"/>
        </w:rPr>
        <w:t xml:space="preserve"> год)</w:t>
      </w:r>
    </w:p>
    <w:p w14:paraId="289892F7" w14:textId="19550CDB"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b/>
          <w:szCs w:val="28"/>
          <w:lang w:val="uk-UA" w:eastAsia="ru-RU"/>
        </w:rPr>
        <w:t xml:space="preserve">5.1. </w:t>
      </w:r>
      <w:r w:rsidR="00457322" w:rsidRPr="00457322">
        <w:rPr>
          <w:b/>
          <w:bCs/>
          <w:lang w:val="uk-UA"/>
        </w:rPr>
        <w:t>Народження вистави</w:t>
      </w:r>
      <w:r w:rsidR="00457322">
        <w:rPr>
          <w:rFonts w:eastAsia="Times New Roman" w:cs="Times New Roman"/>
          <w:b/>
          <w:szCs w:val="28"/>
          <w:lang w:val="uk-UA" w:eastAsia="ru-RU"/>
        </w:rPr>
        <w:t xml:space="preserve"> </w:t>
      </w:r>
      <w:r w:rsidR="00FF620B">
        <w:rPr>
          <w:rFonts w:eastAsia="Times New Roman" w:cs="Times New Roman"/>
          <w:b/>
          <w:szCs w:val="28"/>
          <w:lang w:val="uk-UA" w:eastAsia="ru-RU"/>
        </w:rPr>
        <w:t>(42</w:t>
      </w:r>
      <w:r w:rsidRPr="003D4015">
        <w:rPr>
          <w:rFonts w:eastAsia="Times New Roman" w:cs="Times New Roman"/>
          <w:b/>
          <w:szCs w:val="28"/>
          <w:lang w:val="uk-UA" w:eastAsia="ru-RU"/>
        </w:rPr>
        <w:t xml:space="preserve"> год)</w:t>
      </w:r>
    </w:p>
    <w:p w14:paraId="004AE1A8" w14:textId="77777777" w:rsidR="00F716F4" w:rsidRDefault="00A97726" w:rsidP="00F716F4">
      <w:pPr>
        <w:spacing w:line="360" w:lineRule="auto"/>
        <w:ind w:right="-284"/>
        <w:rPr>
          <w:rFonts w:eastAsia="Times New Roman" w:cs="Times New Roman"/>
          <w:b/>
          <w:szCs w:val="28"/>
          <w:lang w:val="uk-UA" w:eastAsia="ru-RU"/>
        </w:rPr>
      </w:pPr>
      <w:r w:rsidRPr="00A97726">
        <w:rPr>
          <w:rFonts w:eastAsia="Times New Roman" w:cs="Times New Roman"/>
          <w:i/>
          <w:szCs w:val="28"/>
          <w:lang w:val="uk-UA" w:eastAsia="ru-RU"/>
        </w:rPr>
        <w:t xml:space="preserve">Практична частина. </w:t>
      </w:r>
      <w:r w:rsidR="00F716F4" w:rsidRPr="00F716F4">
        <w:rPr>
          <w:rFonts w:eastAsia="Times New Roman" w:cs="Times New Roman"/>
          <w:szCs w:val="28"/>
          <w:lang w:val="uk-UA" w:eastAsia="ru-RU"/>
        </w:rPr>
        <w:t xml:space="preserve">Вистава як цілісний синтетичний художній твір, у якому поєднуються драматургія, акторська майстерність, режисура, сценічне мовлення, </w:t>
      </w:r>
      <w:r w:rsidR="00F716F4" w:rsidRPr="00F716F4">
        <w:rPr>
          <w:rFonts w:eastAsia="Times New Roman" w:cs="Times New Roman"/>
          <w:szCs w:val="28"/>
          <w:lang w:val="uk-UA" w:eastAsia="ru-RU"/>
        </w:rPr>
        <w:lastRenderedPageBreak/>
        <w:t>рух, музика, хореографія, образотворче та сценічне оформлення.</w:t>
      </w:r>
      <w:r w:rsidR="00F716F4">
        <w:rPr>
          <w:rFonts w:eastAsia="Times New Roman" w:cs="Times New Roman"/>
          <w:szCs w:val="28"/>
          <w:lang w:val="uk-UA" w:eastAsia="ru-RU"/>
        </w:rPr>
        <w:t xml:space="preserve"> </w:t>
      </w:r>
      <w:r w:rsidR="00F716F4" w:rsidRPr="00F716F4">
        <w:rPr>
          <w:rFonts w:eastAsia="Times New Roman" w:cs="Times New Roman"/>
          <w:szCs w:val="28"/>
          <w:lang w:val="uk-UA" w:eastAsia="ru-RU"/>
        </w:rPr>
        <w:t>Основні етапи творення</w:t>
      </w:r>
      <w:r w:rsidR="00F716F4">
        <w:rPr>
          <w:rFonts w:eastAsia="Times New Roman" w:cs="Times New Roman"/>
          <w:szCs w:val="28"/>
          <w:lang w:val="uk-UA" w:eastAsia="ru-RU"/>
        </w:rPr>
        <w:t xml:space="preserve"> вистави</w:t>
      </w:r>
      <w:r w:rsidR="00F716F4" w:rsidRPr="00F716F4">
        <w:rPr>
          <w:rFonts w:eastAsia="Times New Roman" w:cs="Times New Roman"/>
          <w:szCs w:val="28"/>
          <w:lang w:val="uk-UA" w:eastAsia="ru-RU"/>
        </w:rPr>
        <w:t>: вибір та аналіз драматургічного матеріалу; визначення теми, ідеї, проблематики; режисерський задум; розподіл ролей; робота актора над образом; постановка окремих сцен та епізодів; створення мізансцен; робота над темпоритмом, атмосферою та ансамблевою взаємодією; зведення окремих елементів у цілісну виставу; технічні, прогонні та генеральні репетиції; публічний показ.</w:t>
      </w:r>
      <w:r w:rsidR="00F716F4">
        <w:rPr>
          <w:rFonts w:eastAsia="Times New Roman" w:cs="Times New Roman"/>
          <w:szCs w:val="28"/>
          <w:lang w:val="uk-UA" w:eastAsia="ru-RU"/>
        </w:rPr>
        <w:t xml:space="preserve"> </w:t>
      </w:r>
      <w:r w:rsidR="00F716F4" w:rsidRPr="00F716F4">
        <w:rPr>
          <w:rFonts w:eastAsia="Times New Roman" w:cs="Times New Roman"/>
          <w:szCs w:val="28"/>
          <w:lang w:val="uk-UA" w:eastAsia="ru-RU"/>
        </w:rPr>
        <w:t xml:space="preserve">Поняття режисерського задуму та сценічного рішення. Визначення жанру, стилю, художньої атмосфери, сценічного простору та способів взаємодії актора з глядачем. Значення </w:t>
      </w:r>
      <w:proofErr w:type="spellStart"/>
      <w:r w:rsidR="00F716F4" w:rsidRPr="00F716F4">
        <w:rPr>
          <w:rFonts w:eastAsia="Times New Roman" w:cs="Times New Roman"/>
          <w:szCs w:val="28"/>
          <w:lang w:val="uk-UA" w:eastAsia="ru-RU"/>
        </w:rPr>
        <w:t>надзавдання</w:t>
      </w:r>
      <w:proofErr w:type="spellEnd"/>
      <w:r w:rsidR="00F716F4" w:rsidRPr="00F716F4">
        <w:rPr>
          <w:rFonts w:eastAsia="Times New Roman" w:cs="Times New Roman"/>
          <w:szCs w:val="28"/>
          <w:lang w:val="uk-UA" w:eastAsia="ru-RU"/>
        </w:rPr>
        <w:t xml:space="preserve"> та наскрізної дії для цілісності вистави.</w:t>
      </w:r>
      <w:r w:rsidR="00F716F4" w:rsidRPr="00F716F4">
        <w:rPr>
          <w:rFonts w:eastAsia="Times New Roman" w:cs="Times New Roman"/>
          <w:b/>
          <w:szCs w:val="28"/>
          <w:lang w:val="uk-UA" w:eastAsia="ru-RU"/>
        </w:rPr>
        <w:t xml:space="preserve"> </w:t>
      </w:r>
      <w:r w:rsidR="00F716F4" w:rsidRPr="00F716F4">
        <w:rPr>
          <w:rFonts w:eastAsia="Times New Roman" w:cs="Times New Roman"/>
          <w:szCs w:val="28"/>
          <w:lang w:val="uk-UA" w:eastAsia="ru-RU"/>
        </w:rPr>
        <w:t>Особливості підготовки вистави до публічного показу. Прогін як перевірка цілісності вистави. Технічна та генеральна репетиції. Психологічна підготовка акторів до виступу, сценічна концентрація та збереження органічності виконання в умовах публічності.</w:t>
      </w:r>
    </w:p>
    <w:p w14:paraId="53BF87ED" w14:textId="77777777" w:rsidR="00F716F4" w:rsidRPr="00F716F4" w:rsidRDefault="00F716F4" w:rsidP="00F716F4">
      <w:pPr>
        <w:spacing w:line="360" w:lineRule="auto"/>
        <w:ind w:right="-284"/>
        <w:rPr>
          <w:rFonts w:eastAsia="Times New Roman" w:cs="Times New Roman"/>
          <w:szCs w:val="28"/>
          <w:lang w:val="uk-UA" w:eastAsia="ru-RU"/>
        </w:rPr>
      </w:pPr>
      <w:r w:rsidRPr="00F716F4">
        <w:rPr>
          <w:rFonts w:eastAsia="Times New Roman" w:cs="Times New Roman"/>
          <w:i/>
          <w:szCs w:val="28"/>
          <w:lang w:val="uk-UA" w:eastAsia="ru-RU"/>
        </w:rPr>
        <w:t>Практична частина.</w:t>
      </w:r>
      <w:r>
        <w:rPr>
          <w:rFonts w:eastAsia="Times New Roman" w:cs="Times New Roman"/>
          <w:i/>
          <w:szCs w:val="28"/>
          <w:lang w:val="uk-UA" w:eastAsia="ru-RU"/>
        </w:rPr>
        <w:t xml:space="preserve"> </w:t>
      </w:r>
      <w:r w:rsidRPr="00F716F4">
        <w:rPr>
          <w:rFonts w:eastAsia="Times New Roman" w:cs="Times New Roman"/>
          <w:szCs w:val="28"/>
          <w:lang w:val="uk-UA" w:eastAsia="ru-RU"/>
        </w:rPr>
        <w:t>Вибір та первинне сценічне читання п’єси. Обговорення теми, ідеї, проблематики, жанру та образної системи твору. Визначення основних подій, конфлікту, кульмінації та фіналу.</w:t>
      </w:r>
      <w:r>
        <w:rPr>
          <w:rFonts w:eastAsia="Times New Roman" w:cs="Times New Roman"/>
          <w:szCs w:val="28"/>
          <w:lang w:val="uk-UA" w:eastAsia="ru-RU"/>
        </w:rPr>
        <w:t xml:space="preserve"> Здійснення</w:t>
      </w:r>
      <w:r w:rsidRPr="00F716F4">
        <w:rPr>
          <w:rFonts w:eastAsia="Times New Roman" w:cs="Times New Roman"/>
          <w:szCs w:val="28"/>
          <w:lang w:val="uk-UA" w:eastAsia="ru-RU"/>
        </w:rPr>
        <w:t xml:space="preserve"> дійового аналізу п’єси. Визначення запропонованих обставин, основних подій, цілей персонажів, їхніх взаємин, сценічних завдань, </w:t>
      </w:r>
      <w:proofErr w:type="spellStart"/>
      <w:r w:rsidRPr="00F716F4">
        <w:rPr>
          <w:rFonts w:eastAsia="Times New Roman" w:cs="Times New Roman"/>
          <w:szCs w:val="28"/>
          <w:lang w:val="uk-UA" w:eastAsia="ru-RU"/>
        </w:rPr>
        <w:t>надзавдання</w:t>
      </w:r>
      <w:proofErr w:type="spellEnd"/>
      <w:r w:rsidRPr="00F716F4">
        <w:rPr>
          <w:rFonts w:eastAsia="Times New Roman" w:cs="Times New Roman"/>
          <w:szCs w:val="28"/>
          <w:lang w:val="uk-UA" w:eastAsia="ru-RU"/>
        </w:rPr>
        <w:t xml:space="preserve"> та наскрізної дії. Визначення логіки розвитку подій.</w:t>
      </w:r>
      <w:r>
        <w:rPr>
          <w:rFonts w:eastAsia="Times New Roman" w:cs="Times New Roman"/>
          <w:szCs w:val="28"/>
          <w:lang w:val="uk-UA" w:eastAsia="ru-RU"/>
        </w:rPr>
        <w:t xml:space="preserve"> </w:t>
      </w:r>
      <w:r w:rsidRPr="00F716F4">
        <w:rPr>
          <w:rFonts w:eastAsia="Times New Roman" w:cs="Times New Roman"/>
          <w:szCs w:val="28"/>
          <w:lang w:val="uk-UA" w:eastAsia="ru-RU"/>
        </w:rPr>
        <w:t>Розроблення режисерського та сценічного задуму. Визначення особливостей сценічного простору, характеру мізансцен, темпоритму, атмосфери, музичного та візуального оформлення. Обговорення можливих творчих рішень у колективі.</w:t>
      </w:r>
      <w:r>
        <w:rPr>
          <w:rFonts w:eastAsia="Times New Roman" w:cs="Times New Roman"/>
          <w:szCs w:val="28"/>
          <w:lang w:val="uk-UA" w:eastAsia="ru-RU"/>
        </w:rPr>
        <w:t xml:space="preserve"> </w:t>
      </w:r>
      <w:r w:rsidRPr="00F716F4">
        <w:rPr>
          <w:rFonts w:eastAsia="Times New Roman" w:cs="Times New Roman"/>
          <w:szCs w:val="28"/>
          <w:lang w:val="uk-UA" w:eastAsia="ru-RU"/>
        </w:rPr>
        <w:t xml:space="preserve">Розподіл ролей та індивідуальна робота актора над образом. Визначення характеру персонажа, його мети, мотивів, ставлення до партнерів та подій. Робота над голосом, мовленням, пластикою, жестами, мімікою, внутрішніми </w:t>
      </w:r>
      <w:proofErr w:type="spellStart"/>
      <w:r w:rsidRPr="00F716F4">
        <w:rPr>
          <w:rFonts w:eastAsia="Times New Roman" w:cs="Times New Roman"/>
          <w:szCs w:val="28"/>
          <w:lang w:val="uk-UA" w:eastAsia="ru-RU"/>
        </w:rPr>
        <w:t>баченнями</w:t>
      </w:r>
      <w:proofErr w:type="spellEnd"/>
      <w:r w:rsidRPr="00F716F4">
        <w:rPr>
          <w:rFonts w:eastAsia="Times New Roman" w:cs="Times New Roman"/>
          <w:szCs w:val="28"/>
          <w:lang w:val="uk-UA" w:eastAsia="ru-RU"/>
        </w:rPr>
        <w:t xml:space="preserve"> та характерністю.</w:t>
      </w:r>
      <w:r>
        <w:rPr>
          <w:rFonts w:eastAsia="Times New Roman" w:cs="Times New Roman"/>
          <w:szCs w:val="28"/>
          <w:lang w:val="uk-UA" w:eastAsia="ru-RU"/>
        </w:rPr>
        <w:t xml:space="preserve"> </w:t>
      </w:r>
      <w:r w:rsidRPr="00F716F4">
        <w:rPr>
          <w:rFonts w:eastAsia="Times New Roman" w:cs="Times New Roman"/>
          <w:szCs w:val="28"/>
          <w:lang w:val="uk-UA" w:eastAsia="ru-RU"/>
        </w:rPr>
        <w:t>Постановка окремих сцен та епізодів. Побудова мізансцен, визначення переміщень, взаємодії акторів, сценічних завдань та логіки дії. Робота над переходами між епізодами.</w:t>
      </w:r>
      <w:r>
        <w:rPr>
          <w:rFonts w:eastAsia="Times New Roman" w:cs="Times New Roman"/>
          <w:szCs w:val="28"/>
          <w:lang w:val="uk-UA" w:eastAsia="ru-RU"/>
        </w:rPr>
        <w:t xml:space="preserve"> </w:t>
      </w:r>
      <w:r w:rsidRPr="00F716F4">
        <w:rPr>
          <w:rFonts w:eastAsia="Times New Roman" w:cs="Times New Roman"/>
          <w:szCs w:val="28"/>
          <w:lang w:val="uk-UA" w:eastAsia="ru-RU"/>
        </w:rPr>
        <w:t>Репетиції діалогів, монологів та масових сцен. Розвиток партнерської взаємодії, ансамблевості, сценічної уваги та здатності реагувати на дії інших учасників. Узгодження мовлення, руху, музики та пластики.</w:t>
      </w:r>
      <w:r>
        <w:rPr>
          <w:rFonts w:eastAsia="Times New Roman" w:cs="Times New Roman"/>
          <w:szCs w:val="28"/>
          <w:lang w:val="uk-UA" w:eastAsia="ru-RU"/>
        </w:rPr>
        <w:t xml:space="preserve"> </w:t>
      </w:r>
      <w:r w:rsidRPr="00F716F4">
        <w:rPr>
          <w:rFonts w:eastAsia="Times New Roman" w:cs="Times New Roman"/>
          <w:szCs w:val="28"/>
          <w:lang w:val="uk-UA" w:eastAsia="ru-RU"/>
        </w:rPr>
        <w:t xml:space="preserve">Робота над темпоритмом та атмосферою вистави. Визначення темпу окремих сцен, </w:t>
      </w:r>
      <w:r w:rsidRPr="00F716F4">
        <w:rPr>
          <w:rFonts w:eastAsia="Times New Roman" w:cs="Times New Roman"/>
          <w:szCs w:val="28"/>
          <w:lang w:val="uk-UA" w:eastAsia="ru-RU"/>
        </w:rPr>
        <w:lastRenderedPageBreak/>
        <w:t>кульмінаційних моментів, пауз, контрастів та переходів. Створення емоційної атмосфери відповідно до змісту та режисерського задуму.</w:t>
      </w:r>
      <w:r>
        <w:rPr>
          <w:rFonts w:eastAsia="Times New Roman" w:cs="Times New Roman"/>
          <w:szCs w:val="28"/>
          <w:lang w:val="uk-UA" w:eastAsia="ru-RU"/>
        </w:rPr>
        <w:t xml:space="preserve"> </w:t>
      </w:r>
      <w:r w:rsidRPr="00F716F4">
        <w:rPr>
          <w:rFonts w:eastAsia="Times New Roman" w:cs="Times New Roman"/>
          <w:szCs w:val="28"/>
          <w:lang w:val="uk-UA" w:eastAsia="ru-RU"/>
        </w:rPr>
        <w:t xml:space="preserve">Поєднання акторської гри з музичним, хореографічним, світловим та </w:t>
      </w:r>
      <w:proofErr w:type="spellStart"/>
      <w:r w:rsidRPr="00F716F4">
        <w:rPr>
          <w:rFonts w:eastAsia="Times New Roman" w:cs="Times New Roman"/>
          <w:szCs w:val="28"/>
          <w:lang w:val="uk-UA" w:eastAsia="ru-RU"/>
        </w:rPr>
        <w:t>сценографічним</w:t>
      </w:r>
      <w:proofErr w:type="spellEnd"/>
      <w:r w:rsidRPr="00F716F4">
        <w:rPr>
          <w:rFonts w:eastAsia="Times New Roman" w:cs="Times New Roman"/>
          <w:szCs w:val="28"/>
          <w:lang w:val="uk-UA" w:eastAsia="ru-RU"/>
        </w:rPr>
        <w:t xml:space="preserve"> оформленням. Робота з реквізитом, костюмами та іншими елементами сценічного середовища.</w:t>
      </w:r>
      <w:r>
        <w:rPr>
          <w:rFonts w:eastAsia="Times New Roman" w:cs="Times New Roman"/>
          <w:szCs w:val="28"/>
          <w:lang w:val="uk-UA" w:eastAsia="ru-RU"/>
        </w:rPr>
        <w:t xml:space="preserve"> </w:t>
      </w:r>
      <w:r w:rsidRPr="00F716F4">
        <w:rPr>
          <w:rFonts w:eastAsia="Times New Roman" w:cs="Times New Roman"/>
          <w:szCs w:val="28"/>
          <w:lang w:val="uk-UA" w:eastAsia="ru-RU"/>
        </w:rPr>
        <w:t>Проведення зведених репетицій. Об’єднання окремих сцен, епізодів, музичних і пластичних фрагментів у цілісну композицію. Перевірка логіки переходів та збереження наскрізної дії вистави.</w:t>
      </w:r>
      <w:r>
        <w:rPr>
          <w:rFonts w:eastAsia="Times New Roman" w:cs="Times New Roman"/>
          <w:szCs w:val="28"/>
          <w:lang w:val="uk-UA" w:eastAsia="ru-RU"/>
        </w:rPr>
        <w:t xml:space="preserve"> </w:t>
      </w:r>
      <w:r w:rsidRPr="00F716F4">
        <w:rPr>
          <w:rFonts w:eastAsia="Times New Roman" w:cs="Times New Roman"/>
          <w:szCs w:val="28"/>
          <w:lang w:val="uk-UA" w:eastAsia="ru-RU"/>
        </w:rPr>
        <w:t>Прогін вистави від початку до кінця. Виявлення технічних, акторських та режисерських недоліків. Коригування мізансцен, темпоритму, мовлення, пластики, взаємодії акторів та сценічного оформлення.</w:t>
      </w:r>
      <w:r>
        <w:rPr>
          <w:rFonts w:eastAsia="Times New Roman" w:cs="Times New Roman"/>
          <w:szCs w:val="28"/>
          <w:lang w:val="uk-UA" w:eastAsia="ru-RU"/>
        </w:rPr>
        <w:t xml:space="preserve"> </w:t>
      </w:r>
      <w:r w:rsidRPr="00F716F4">
        <w:rPr>
          <w:rFonts w:eastAsia="Times New Roman" w:cs="Times New Roman"/>
          <w:szCs w:val="28"/>
          <w:lang w:val="uk-UA" w:eastAsia="ru-RU"/>
        </w:rPr>
        <w:t>Технічна репетиція. Відпрацювання взаємодії акторів зі світлом, музикою, декораціями, реквізитом, костюмами та іншими технічними засобами. Формування навичок швидкого реагування на сценічні зміни без порушення органічності виконання.</w:t>
      </w:r>
      <w:r>
        <w:rPr>
          <w:rFonts w:eastAsia="Times New Roman" w:cs="Times New Roman"/>
          <w:szCs w:val="28"/>
          <w:lang w:val="uk-UA" w:eastAsia="ru-RU"/>
        </w:rPr>
        <w:t xml:space="preserve"> </w:t>
      </w:r>
      <w:r w:rsidRPr="00F716F4">
        <w:rPr>
          <w:rFonts w:eastAsia="Times New Roman" w:cs="Times New Roman"/>
          <w:szCs w:val="28"/>
          <w:lang w:val="uk-UA" w:eastAsia="ru-RU"/>
        </w:rPr>
        <w:t>Генеральна репетиція. Виконання вистави в умовах, максимально наближених до публічного показу. Перевірка цілісності сценічного рішення, темпоритму, ансамблевої взаємодії та готовності кожного учасника до виступу.</w:t>
      </w:r>
      <w:r>
        <w:rPr>
          <w:rFonts w:eastAsia="Times New Roman" w:cs="Times New Roman"/>
          <w:szCs w:val="28"/>
          <w:lang w:val="uk-UA" w:eastAsia="ru-RU"/>
        </w:rPr>
        <w:t xml:space="preserve"> </w:t>
      </w:r>
      <w:r w:rsidRPr="00F716F4">
        <w:rPr>
          <w:rFonts w:eastAsia="Times New Roman" w:cs="Times New Roman"/>
          <w:szCs w:val="28"/>
          <w:lang w:val="uk-UA" w:eastAsia="ru-RU"/>
        </w:rPr>
        <w:t>Публічний показ вистави. Реалізація творчого задуму перед глядачем. Застосування набутих знань і навичок акторської майстерності, сценічного мовлення, сценічного руху та колективної творчої взаємодії.</w:t>
      </w:r>
      <w:r>
        <w:rPr>
          <w:rFonts w:eastAsia="Times New Roman" w:cs="Times New Roman"/>
          <w:szCs w:val="28"/>
          <w:lang w:val="uk-UA" w:eastAsia="ru-RU"/>
        </w:rPr>
        <w:t xml:space="preserve"> </w:t>
      </w:r>
      <w:r w:rsidRPr="00F716F4">
        <w:rPr>
          <w:rFonts w:eastAsia="Times New Roman" w:cs="Times New Roman"/>
          <w:szCs w:val="28"/>
          <w:lang w:val="uk-UA" w:eastAsia="ru-RU"/>
        </w:rPr>
        <w:t>Підсумкова практична робота.</w:t>
      </w:r>
      <w:r>
        <w:rPr>
          <w:rFonts w:eastAsia="Times New Roman" w:cs="Times New Roman"/>
          <w:szCs w:val="28"/>
          <w:lang w:val="uk-UA" w:eastAsia="ru-RU"/>
        </w:rPr>
        <w:t xml:space="preserve"> </w:t>
      </w:r>
      <w:r w:rsidRPr="00F716F4">
        <w:rPr>
          <w:rFonts w:eastAsia="Times New Roman" w:cs="Times New Roman"/>
          <w:szCs w:val="28"/>
          <w:lang w:val="uk-UA" w:eastAsia="ru-RU"/>
        </w:rPr>
        <w:t>Створення та показ театральної вистави або її завершеного фрагмента. Демонстрація вміння працювати в творчому ансамблі, реалізовувати режисерський задум, органічно існувати в образі, зберігати логіку сценічної дії, взаємодіяти з партнерами та використовувати засоби сценічної виразності для цілісного розкриття художнього задуму.</w:t>
      </w:r>
      <w:r>
        <w:rPr>
          <w:rFonts w:eastAsia="Times New Roman" w:cs="Times New Roman"/>
          <w:szCs w:val="28"/>
          <w:lang w:val="uk-UA" w:eastAsia="ru-RU"/>
        </w:rPr>
        <w:t xml:space="preserve"> </w:t>
      </w:r>
      <w:r w:rsidRPr="00F716F4">
        <w:rPr>
          <w:rFonts w:eastAsia="Times New Roman" w:cs="Times New Roman"/>
          <w:szCs w:val="28"/>
          <w:lang w:val="uk-UA" w:eastAsia="ru-RU"/>
        </w:rPr>
        <w:t xml:space="preserve">Обговорення результатів роботи над виставою. Аналіз власного внеску та роботи колективу, визначення сильних сторін і труднощів постановочного процесу. </w:t>
      </w:r>
      <w:proofErr w:type="spellStart"/>
      <w:r w:rsidRPr="00F716F4">
        <w:rPr>
          <w:rFonts w:eastAsia="Times New Roman" w:cs="Times New Roman"/>
          <w:szCs w:val="28"/>
          <w:lang w:val="uk-UA" w:eastAsia="ru-RU"/>
        </w:rPr>
        <w:t>Самооцінювання</w:t>
      </w:r>
      <w:proofErr w:type="spellEnd"/>
      <w:r w:rsidRPr="00F716F4">
        <w:rPr>
          <w:rFonts w:eastAsia="Times New Roman" w:cs="Times New Roman"/>
          <w:szCs w:val="28"/>
          <w:lang w:val="uk-UA" w:eastAsia="ru-RU"/>
        </w:rPr>
        <w:t xml:space="preserve">, </w:t>
      </w:r>
      <w:proofErr w:type="spellStart"/>
      <w:r w:rsidRPr="00F716F4">
        <w:rPr>
          <w:rFonts w:eastAsia="Times New Roman" w:cs="Times New Roman"/>
          <w:szCs w:val="28"/>
          <w:lang w:val="uk-UA" w:eastAsia="ru-RU"/>
        </w:rPr>
        <w:t>взаємооцінювання</w:t>
      </w:r>
      <w:proofErr w:type="spellEnd"/>
      <w:r w:rsidRPr="00F716F4">
        <w:rPr>
          <w:rFonts w:eastAsia="Times New Roman" w:cs="Times New Roman"/>
          <w:szCs w:val="28"/>
          <w:lang w:val="uk-UA" w:eastAsia="ru-RU"/>
        </w:rPr>
        <w:t xml:space="preserve"> та визначення напрямів подальшого творчого розвитку.</w:t>
      </w:r>
    </w:p>
    <w:p w14:paraId="75CE7B25" w14:textId="610E6460" w:rsidR="00A97726" w:rsidRPr="00A97726" w:rsidRDefault="00A97726" w:rsidP="00F716F4">
      <w:pPr>
        <w:spacing w:line="360" w:lineRule="auto"/>
        <w:ind w:right="-284"/>
        <w:rPr>
          <w:rFonts w:eastAsia="Times New Roman" w:cs="Times New Roman"/>
          <w:szCs w:val="28"/>
          <w:lang w:val="uk-UA" w:eastAsia="ru-RU"/>
        </w:rPr>
      </w:pPr>
      <w:r w:rsidRPr="00A97726">
        <w:rPr>
          <w:rFonts w:eastAsia="Times New Roman" w:cs="Times New Roman"/>
          <w:b/>
          <w:szCs w:val="28"/>
          <w:lang w:val="uk-UA" w:eastAsia="ru-RU"/>
        </w:rPr>
        <w:t>5.2. Участь у творчих конкурсах</w:t>
      </w:r>
      <w:r w:rsidR="00FF620B">
        <w:rPr>
          <w:rFonts w:eastAsia="Times New Roman" w:cs="Times New Roman"/>
          <w:b/>
          <w:szCs w:val="28"/>
          <w:lang w:val="uk-UA" w:eastAsia="ru-RU"/>
        </w:rPr>
        <w:t xml:space="preserve"> (9</w:t>
      </w:r>
      <w:r w:rsidR="00457322">
        <w:rPr>
          <w:rFonts w:eastAsia="Times New Roman" w:cs="Times New Roman"/>
          <w:b/>
          <w:szCs w:val="28"/>
          <w:lang w:val="uk-UA" w:eastAsia="ru-RU"/>
        </w:rPr>
        <w:t xml:space="preserve"> </w:t>
      </w:r>
      <w:r w:rsidRPr="003D4015">
        <w:rPr>
          <w:rFonts w:eastAsia="Times New Roman" w:cs="Times New Roman"/>
          <w:b/>
          <w:szCs w:val="28"/>
          <w:lang w:val="uk-UA" w:eastAsia="ru-RU"/>
        </w:rPr>
        <w:t>год)</w:t>
      </w:r>
    </w:p>
    <w:p w14:paraId="0D571FD3" w14:textId="77777777"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i/>
          <w:szCs w:val="28"/>
          <w:lang w:val="uk-UA" w:eastAsia="ru-RU"/>
        </w:rPr>
        <w:t>Практична частина.</w:t>
      </w:r>
      <w:r w:rsidRPr="00A97726">
        <w:rPr>
          <w:rFonts w:eastAsia="Times New Roman" w:cs="Times New Roman"/>
          <w:szCs w:val="28"/>
          <w:lang w:val="uk-UA" w:eastAsia="ru-RU"/>
        </w:rPr>
        <w:t xml:space="preserve"> Вибір профільних творчих конкурсів для участі (сценічний та дистанційний варіанти). Підготовка конкурсних виступів, участь, рефлексія, висвітлення результатів.</w:t>
      </w:r>
    </w:p>
    <w:p w14:paraId="7943346F" w14:textId="77777777" w:rsidR="00A97726" w:rsidRPr="00A97726" w:rsidRDefault="00A97726" w:rsidP="00A97726">
      <w:pPr>
        <w:spacing w:line="360" w:lineRule="auto"/>
        <w:ind w:right="-284" w:firstLine="0"/>
        <w:jc w:val="center"/>
        <w:rPr>
          <w:rFonts w:eastAsia="Times New Roman" w:cs="Times New Roman"/>
          <w:b/>
          <w:szCs w:val="28"/>
          <w:lang w:val="uk-UA" w:eastAsia="ru-RU"/>
        </w:rPr>
      </w:pPr>
      <w:r w:rsidRPr="00A97726">
        <w:rPr>
          <w:rFonts w:eastAsia="Times New Roman" w:cs="Times New Roman"/>
          <w:b/>
          <w:szCs w:val="28"/>
          <w:lang w:val="uk-UA" w:eastAsia="ru-RU"/>
        </w:rPr>
        <w:lastRenderedPageBreak/>
        <w:t>6</w:t>
      </w:r>
      <w:r w:rsidR="00FF620B">
        <w:rPr>
          <w:rFonts w:eastAsia="Times New Roman" w:cs="Times New Roman"/>
          <w:b/>
          <w:szCs w:val="28"/>
          <w:lang w:val="uk-UA" w:eastAsia="ru-RU"/>
        </w:rPr>
        <w:t>. Супутні навчальні практики (24</w:t>
      </w:r>
      <w:r w:rsidRPr="00A97726">
        <w:rPr>
          <w:rFonts w:eastAsia="Times New Roman" w:cs="Times New Roman"/>
          <w:b/>
          <w:szCs w:val="28"/>
          <w:lang w:val="uk-UA" w:eastAsia="ru-RU"/>
        </w:rPr>
        <w:t xml:space="preserve"> год)</w:t>
      </w:r>
    </w:p>
    <w:p w14:paraId="223F8A20" w14:textId="77777777" w:rsidR="00A97726" w:rsidRPr="00A97726" w:rsidRDefault="00A97726" w:rsidP="00A97726">
      <w:pPr>
        <w:spacing w:line="360" w:lineRule="auto"/>
        <w:ind w:right="-284"/>
        <w:rPr>
          <w:rFonts w:eastAsia="Times New Roman" w:cs="Times New Roman"/>
          <w:b/>
          <w:szCs w:val="28"/>
          <w:lang w:val="uk-UA" w:eastAsia="ru-RU"/>
        </w:rPr>
      </w:pPr>
      <w:r w:rsidRPr="00A97726">
        <w:rPr>
          <w:rFonts w:eastAsia="Times New Roman" w:cs="Times New Roman"/>
          <w:b/>
          <w:szCs w:val="28"/>
          <w:lang w:val="uk-UA" w:eastAsia="ru-RU"/>
        </w:rPr>
        <w:t>6.1. Психолого-педагогічні тренінги</w:t>
      </w:r>
      <w:r w:rsidR="00FF620B">
        <w:rPr>
          <w:rFonts w:eastAsia="Times New Roman" w:cs="Times New Roman"/>
          <w:b/>
          <w:szCs w:val="28"/>
          <w:lang w:val="uk-UA" w:eastAsia="ru-RU"/>
        </w:rPr>
        <w:t xml:space="preserve"> (12</w:t>
      </w:r>
      <w:r w:rsidRPr="003D4015">
        <w:rPr>
          <w:rFonts w:eastAsia="Times New Roman" w:cs="Times New Roman"/>
          <w:b/>
          <w:szCs w:val="28"/>
          <w:lang w:val="uk-UA" w:eastAsia="ru-RU"/>
        </w:rPr>
        <w:t xml:space="preserve"> год)</w:t>
      </w:r>
    </w:p>
    <w:p w14:paraId="7AA2B494" w14:textId="77777777"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i/>
          <w:szCs w:val="28"/>
          <w:lang w:val="uk-UA" w:eastAsia="ru-RU"/>
        </w:rPr>
        <w:t xml:space="preserve">Практична частина. </w:t>
      </w:r>
      <w:r w:rsidRPr="00A97726">
        <w:rPr>
          <w:rFonts w:eastAsia="Times New Roman" w:cs="Times New Roman"/>
          <w:szCs w:val="28"/>
          <w:lang w:val="uk-UA" w:eastAsia="ru-RU"/>
        </w:rPr>
        <w:t xml:space="preserve">Тренінгові заняття для підготовки до публічних виступів, опанування простими прийомами подолання хвилювання. </w:t>
      </w:r>
    </w:p>
    <w:p w14:paraId="4EF6927E" w14:textId="77777777"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szCs w:val="28"/>
          <w:lang w:val="uk-UA" w:eastAsia="ru-RU"/>
        </w:rPr>
        <w:t xml:space="preserve">Тренінги з </w:t>
      </w:r>
      <w:proofErr w:type="spellStart"/>
      <w:r w:rsidRPr="00A97726">
        <w:rPr>
          <w:rFonts w:eastAsia="Times New Roman" w:cs="Times New Roman"/>
          <w:szCs w:val="28"/>
          <w:lang w:val="uk-UA" w:eastAsia="ru-RU"/>
        </w:rPr>
        <w:t>тімбілдінгу</w:t>
      </w:r>
      <w:proofErr w:type="spellEnd"/>
      <w:r w:rsidRPr="00A97726">
        <w:rPr>
          <w:rFonts w:eastAsia="Times New Roman" w:cs="Times New Roman"/>
          <w:szCs w:val="28"/>
          <w:lang w:val="uk-UA" w:eastAsia="ru-RU"/>
        </w:rPr>
        <w:t xml:space="preserve"> (</w:t>
      </w:r>
      <w:proofErr w:type="spellStart"/>
      <w:r w:rsidRPr="00A97726">
        <w:rPr>
          <w:rFonts w:eastAsia="Times New Roman" w:cs="Times New Roman"/>
          <w:szCs w:val="28"/>
          <w:lang w:val="uk-UA" w:eastAsia="ru-RU"/>
        </w:rPr>
        <w:t>командотворення</w:t>
      </w:r>
      <w:proofErr w:type="spellEnd"/>
      <w:r w:rsidRPr="00A97726">
        <w:rPr>
          <w:rFonts w:eastAsia="Times New Roman" w:cs="Times New Roman"/>
          <w:szCs w:val="28"/>
          <w:lang w:val="uk-UA" w:eastAsia="ru-RU"/>
        </w:rPr>
        <w:t>) та валеології (безпека та збереження здоров’я).</w:t>
      </w:r>
      <w:r w:rsidRPr="003D4015">
        <w:rPr>
          <w:rFonts w:eastAsia="Times New Roman" w:cs="Times New Roman"/>
          <w:szCs w:val="28"/>
          <w:lang w:val="uk-UA" w:eastAsia="ru-RU"/>
        </w:rPr>
        <w:t xml:space="preserve"> </w:t>
      </w:r>
      <w:r w:rsidRPr="00A97726">
        <w:rPr>
          <w:rFonts w:eastAsia="Times New Roman" w:cs="Times New Roman"/>
          <w:szCs w:val="28"/>
          <w:lang w:val="uk-UA" w:eastAsia="ru-RU"/>
        </w:rPr>
        <w:t xml:space="preserve">Антистресовий </w:t>
      </w:r>
      <w:proofErr w:type="spellStart"/>
      <w:r w:rsidRPr="00A97726">
        <w:rPr>
          <w:rFonts w:eastAsia="Times New Roman" w:cs="Times New Roman"/>
          <w:szCs w:val="28"/>
          <w:lang w:val="uk-UA" w:eastAsia="ru-RU"/>
        </w:rPr>
        <w:t>фітденс</w:t>
      </w:r>
      <w:proofErr w:type="spellEnd"/>
      <w:r w:rsidRPr="00A97726">
        <w:rPr>
          <w:rFonts w:eastAsia="Times New Roman" w:cs="Times New Roman"/>
          <w:szCs w:val="28"/>
          <w:lang w:val="uk-UA" w:eastAsia="ru-RU"/>
        </w:rPr>
        <w:t>.</w:t>
      </w:r>
    </w:p>
    <w:p w14:paraId="645EC802" w14:textId="77777777" w:rsidR="00A97726" w:rsidRPr="00A97726" w:rsidRDefault="00A97726" w:rsidP="00A97726">
      <w:pPr>
        <w:spacing w:line="360" w:lineRule="auto"/>
        <w:ind w:right="-284"/>
        <w:rPr>
          <w:rFonts w:eastAsia="Times New Roman" w:cs="Times New Roman"/>
          <w:b/>
          <w:szCs w:val="28"/>
          <w:lang w:val="uk-UA" w:eastAsia="ru-RU"/>
        </w:rPr>
      </w:pPr>
      <w:r w:rsidRPr="00A97726">
        <w:rPr>
          <w:rFonts w:eastAsia="Times New Roman" w:cs="Times New Roman"/>
          <w:b/>
          <w:szCs w:val="28"/>
          <w:lang w:val="uk-UA" w:eastAsia="ru-RU"/>
        </w:rPr>
        <w:t xml:space="preserve">6.2. </w:t>
      </w:r>
      <w:proofErr w:type="spellStart"/>
      <w:r w:rsidRPr="00A97726">
        <w:rPr>
          <w:rFonts w:eastAsia="Times New Roman" w:cs="Times New Roman"/>
          <w:b/>
          <w:szCs w:val="28"/>
          <w:lang w:val="uk-UA" w:eastAsia="ru-RU"/>
        </w:rPr>
        <w:t>Соціалізуючі</w:t>
      </w:r>
      <w:proofErr w:type="spellEnd"/>
      <w:r w:rsidRPr="00A97726">
        <w:rPr>
          <w:rFonts w:eastAsia="Times New Roman" w:cs="Times New Roman"/>
          <w:b/>
          <w:szCs w:val="28"/>
          <w:lang w:val="uk-UA" w:eastAsia="ru-RU"/>
        </w:rPr>
        <w:t xml:space="preserve"> та профорієнтаційні практики</w:t>
      </w:r>
      <w:r w:rsidRPr="003D4015">
        <w:rPr>
          <w:rFonts w:eastAsia="Times New Roman" w:cs="Times New Roman"/>
          <w:b/>
          <w:szCs w:val="28"/>
          <w:lang w:val="uk-UA" w:eastAsia="ru-RU"/>
        </w:rPr>
        <w:t xml:space="preserve"> </w:t>
      </w:r>
      <w:r w:rsidR="00FF620B">
        <w:rPr>
          <w:rFonts w:eastAsia="Times New Roman" w:cs="Times New Roman"/>
          <w:b/>
          <w:szCs w:val="28"/>
          <w:lang w:val="uk-UA" w:eastAsia="ru-RU"/>
        </w:rPr>
        <w:t>(12</w:t>
      </w:r>
      <w:r w:rsidR="009501E2" w:rsidRPr="003D4015">
        <w:rPr>
          <w:rFonts w:eastAsia="Times New Roman" w:cs="Times New Roman"/>
          <w:b/>
          <w:szCs w:val="28"/>
          <w:lang w:val="uk-UA" w:eastAsia="ru-RU"/>
        </w:rPr>
        <w:t xml:space="preserve"> год)</w:t>
      </w:r>
    </w:p>
    <w:p w14:paraId="232BE592" w14:textId="77777777" w:rsidR="00A97726" w:rsidRPr="00A97726" w:rsidRDefault="00A97726" w:rsidP="00A97726">
      <w:pPr>
        <w:spacing w:line="360" w:lineRule="auto"/>
        <w:ind w:right="-284"/>
        <w:rPr>
          <w:rFonts w:eastAsia="Times New Roman" w:cs="Times New Roman"/>
          <w:color w:val="000000"/>
          <w:szCs w:val="28"/>
          <w:lang w:val="uk-UA" w:eastAsia="ru-RU"/>
        </w:rPr>
      </w:pPr>
      <w:r w:rsidRPr="00A97726">
        <w:rPr>
          <w:rFonts w:eastAsia="Times New Roman" w:cs="Times New Roman"/>
          <w:i/>
          <w:szCs w:val="28"/>
          <w:lang w:val="uk-UA" w:eastAsia="ru-RU"/>
        </w:rPr>
        <w:t xml:space="preserve">Практична частина. </w:t>
      </w:r>
      <w:r w:rsidRPr="003D4015">
        <w:rPr>
          <w:rFonts w:eastAsia="Times New Roman" w:cs="Times New Roman"/>
          <w:szCs w:val="28"/>
          <w:lang w:val="uk-UA" w:eastAsia="ru-RU"/>
        </w:rPr>
        <w:t xml:space="preserve">Заняття з </w:t>
      </w:r>
      <w:r w:rsidRPr="00A97726">
        <w:rPr>
          <w:rFonts w:eastAsia="Times New Roman" w:cs="Times New Roman"/>
          <w:color w:val="000000"/>
          <w:szCs w:val="28"/>
          <w:lang w:val="uk-UA" w:eastAsia="ru-RU"/>
        </w:rPr>
        <w:t>театрального маркетингу</w:t>
      </w:r>
      <w:r w:rsidRPr="003D4015">
        <w:rPr>
          <w:rFonts w:eastAsia="Times New Roman" w:cs="Times New Roman"/>
          <w:color w:val="000000"/>
          <w:szCs w:val="28"/>
          <w:lang w:val="uk-UA" w:eastAsia="ru-RU"/>
        </w:rPr>
        <w:t>.</w:t>
      </w:r>
      <w:r w:rsidRPr="00A97726">
        <w:rPr>
          <w:rFonts w:eastAsia="Times New Roman" w:cs="Times New Roman"/>
          <w:color w:val="000000"/>
          <w:szCs w:val="28"/>
          <w:lang w:val="uk-UA" w:eastAsia="ru-RU"/>
        </w:rPr>
        <w:t xml:space="preserve"> </w:t>
      </w:r>
      <w:r w:rsidRPr="003D4015">
        <w:rPr>
          <w:rFonts w:eastAsia="Times New Roman" w:cs="Times New Roman"/>
          <w:color w:val="000000"/>
          <w:szCs w:val="28"/>
          <w:lang w:val="uk-UA" w:eastAsia="ru-RU"/>
        </w:rPr>
        <w:t>С</w:t>
      </w:r>
      <w:r w:rsidRPr="00A97726">
        <w:rPr>
          <w:rFonts w:eastAsia="Times New Roman" w:cs="Times New Roman"/>
          <w:color w:val="000000"/>
          <w:szCs w:val="28"/>
          <w:lang w:val="uk-UA" w:eastAsia="ru-RU"/>
        </w:rPr>
        <w:t>творення афіш та тизерів до вистав;</w:t>
      </w:r>
    </w:p>
    <w:p w14:paraId="6612DAA5" w14:textId="77777777" w:rsidR="00A97726" w:rsidRPr="00A97726" w:rsidRDefault="00A97726" w:rsidP="00A97726">
      <w:pPr>
        <w:numPr>
          <w:ilvl w:val="0"/>
          <w:numId w:val="18"/>
        </w:numPr>
        <w:pBdr>
          <w:top w:val="nil"/>
          <w:left w:val="nil"/>
          <w:bottom w:val="nil"/>
          <w:right w:val="nil"/>
          <w:between w:val="nil"/>
        </w:pBdr>
        <w:tabs>
          <w:tab w:val="left" w:pos="709"/>
          <w:tab w:val="left" w:pos="1276"/>
        </w:tabs>
        <w:spacing w:after="200" w:line="360" w:lineRule="auto"/>
        <w:ind w:left="0" w:right="-284" w:firstLine="426"/>
        <w:jc w:val="left"/>
        <w:rPr>
          <w:rFonts w:eastAsia="Times New Roman" w:cs="Times New Roman"/>
          <w:color w:val="000000"/>
          <w:szCs w:val="28"/>
          <w:lang w:val="uk-UA" w:eastAsia="ru-RU"/>
        </w:rPr>
      </w:pPr>
      <w:r w:rsidRPr="00A97726">
        <w:rPr>
          <w:rFonts w:eastAsia="Times New Roman" w:cs="Times New Roman"/>
          <w:i/>
          <w:color w:val="000000"/>
          <w:szCs w:val="28"/>
          <w:lang w:val="uk-UA" w:eastAsia="ru-RU"/>
        </w:rPr>
        <w:t xml:space="preserve">театрального дизайну та </w:t>
      </w:r>
      <w:proofErr w:type="spellStart"/>
      <w:r w:rsidRPr="00A97726">
        <w:rPr>
          <w:rFonts w:eastAsia="Times New Roman" w:cs="Times New Roman"/>
          <w:i/>
          <w:color w:val="000000"/>
          <w:szCs w:val="28"/>
          <w:lang w:val="uk-UA" w:eastAsia="ru-RU"/>
        </w:rPr>
        <w:t>мейкерства</w:t>
      </w:r>
      <w:proofErr w:type="spellEnd"/>
      <w:r w:rsidRPr="00A97726">
        <w:rPr>
          <w:rFonts w:eastAsia="Times New Roman" w:cs="Times New Roman"/>
          <w:i/>
          <w:color w:val="000000"/>
          <w:szCs w:val="28"/>
          <w:lang w:val="uk-UA" w:eastAsia="ru-RU"/>
        </w:rPr>
        <w:t>:</w:t>
      </w:r>
      <w:r w:rsidRPr="00A97726">
        <w:rPr>
          <w:rFonts w:eastAsia="Times New Roman" w:cs="Times New Roman"/>
          <w:color w:val="000000"/>
          <w:szCs w:val="28"/>
          <w:lang w:val="uk-UA" w:eastAsia="ru-RU"/>
        </w:rPr>
        <w:t xml:space="preserve"> виготовлення декорацій для домашнього театру, ляльок, елементів одягу та аксесуарів для сценічних персонажів;</w:t>
      </w:r>
    </w:p>
    <w:p w14:paraId="7C5AC627" w14:textId="77777777" w:rsidR="00A97726" w:rsidRPr="00A97726" w:rsidRDefault="00A97726" w:rsidP="00A97726">
      <w:pPr>
        <w:numPr>
          <w:ilvl w:val="0"/>
          <w:numId w:val="18"/>
        </w:numPr>
        <w:pBdr>
          <w:top w:val="nil"/>
          <w:left w:val="nil"/>
          <w:bottom w:val="nil"/>
          <w:right w:val="nil"/>
          <w:between w:val="nil"/>
        </w:pBdr>
        <w:tabs>
          <w:tab w:val="left" w:pos="709"/>
        </w:tabs>
        <w:spacing w:after="200" w:line="360" w:lineRule="auto"/>
        <w:ind w:left="0" w:right="-284" w:firstLine="426"/>
        <w:jc w:val="left"/>
        <w:rPr>
          <w:rFonts w:eastAsia="Times New Roman" w:cs="Times New Roman"/>
          <w:color w:val="000000"/>
          <w:szCs w:val="28"/>
          <w:lang w:val="uk-UA" w:eastAsia="ru-RU"/>
        </w:rPr>
      </w:pPr>
      <w:r w:rsidRPr="00A97726">
        <w:rPr>
          <w:rFonts w:eastAsia="Times New Roman" w:cs="Times New Roman"/>
          <w:i/>
          <w:color w:val="000000"/>
          <w:szCs w:val="28"/>
          <w:lang w:val="uk-UA" w:eastAsia="ru-RU"/>
        </w:rPr>
        <w:t>профорієнтації:</w:t>
      </w:r>
      <w:r w:rsidRPr="00A97726">
        <w:rPr>
          <w:rFonts w:eastAsia="Times New Roman" w:cs="Times New Roman"/>
          <w:color w:val="000000"/>
          <w:szCs w:val="28"/>
          <w:lang w:val="uk-UA" w:eastAsia="ru-RU"/>
        </w:rPr>
        <w:t xml:space="preserve"> екскурсії та заняття в театрі;</w:t>
      </w:r>
    </w:p>
    <w:p w14:paraId="4170BAAF" w14:textId="77777777" w:rsidR="00A97726" w:rsidRPr="00A97726" w:rsidRDefault="00A97726" w:rsidP="00A97726">
      <w:pPr>
        <w:numPr>
          <w:ilvl w:val="0"/>
          <w:numId w:val="18"/>
        </w:numPr>
        <w:pBdr>
          <w:top w:val="nil"/>
          <w:left w:val="nil"/>
          <w:bottom w:val="nil"/>
          <w:right w:val="nil"/>
          <w:between w:val="nil"/>
        </w:pBdr>
        <w:tabs>
          <w:tab w:val="left" w:pos="709"/>
          <w:tab w:val="left" w:pos="1276"/>
        </w:tabs>
        <w:spacing w:after="200" w:line="360" w:lineRule="auto"/>
        <w:ind w:left="0" w:right="-284" w:firstLine="426"/>
        <w:jc w:val="left"/>
        <w:rPr>
          <w:rFonts w:eastAsia="Times New Roman" w:cs="Times New Roman"/>
          <w:color w:val="000000"/>
          <w:szCs w:val="28"/>
          <w:lang w:val="uk-UA" w:eastAsia="ru-RU"/>
        </w:rPr>
      </w:pPr>
      <w:r w:rsidRPr="00A97726">
        <w:rPr>
          <w:rFonts w:eastAsia="Times New Roman" w:cs="Times New Roman"/>
          <w:i/>
          <w:color w:val="000000"/>
          <w:szCs w:val="28"/>
          <w:lang w:val="uk-UA" w:eastAsia="ru-RU"/>
        </w:rPr>
        <w:t>організації дозвілля та рекреації:</w:t>
      </w:r>
      <w:r w:rsidRPr="00A97726">
        <w:rPr>
          <w:rFonts w:eastAsia="Times New Roman" w:cs="Times New Roman"/>
          <w:color w:val="000000"/>
          <w:szCs w:val="28"/>
          <w:lang w:val="uk-UA" w:eastAsia="ru-RU"/>
        </w:rPr>
        <w:t xml:space="preserve"> </w:t>
      </w:r>
      <w:proofErr w:type="spellStart"/>
      <w:r w:rsidRPr="00A97726">
        <w:rPr>
          <w:rFonts w:eastAsia="Times New Roman" w:cs="Times New Roman"/>
          <w:i/>
          <w:color w:val="000000"/>
          <w:szCs w:val="28"/>
          <w:lang w:val="uk-UA" w:eastAsia="ru-RU"/>
        </w:rPr>
        <w:t>Art</w:t>
      </w:r>
      <w:proofErr w:type="spellEnd"/>
      <w:r w:rsidRPr="00A97726">
        <w:rPr>
          <w:rFonts w:eastAsia="Times New Roman" w:cs="Times New Roman"/>
          <w:color w:val="000000"/>
          <w:szCs w:val="28"/>
          <w:lang w:val="uk-UA" w:eastAsia="ru-RU"/>
        </w:rPr>
        <w:t xml:space="preserve">-пікнічки та </w:t>
      </w:r>
      <w:proofErr w:type="spellStart"/>
      <w:r w:rsidRPr="00A97726">
        <w:rPr>
          <w:rFonts w:eastAsia="Times New Roman" w:cs="Times New Roman"/>
          <w:i/>
          <w:color w:val="000000"/>
          <w:szCs w:val="28"/>
          <w:lang w:val="uk-UA" w:eastAsia="ru-RU"/>
        </w:rPr>
        <w:t>Art</w:t>
      </w:r>
      <w:proofErr w:type="spellEnd"/>
      <w:r w:rsidRPr="00A97726">
        <w:rPr>
          <w:rFonts w:eastAsia="Times New Roman" w:cs="Times New Roman"/>
          <w:color w:val="000000"/>
          <w:szCs w:val="28"/>
          <w:lang w:val="uk-UA" w:eastAsia="ru-RU"/>
        </w:rPr>
        <w:t>-вікенди у природі (із залученням батьків);</w:t>
      </w:r>
    </w:p>
    <w:p w14:paraId="1CB69070" w14:textId="77777777" w:rsidR="00A97726" w:rsidRPr="00A97726" w:rsidRDefault="00A97726" w:rsidP="00A97726">
      <w:pPr>
        <w:numPr>
          <w:ilvl w:val="0"/>
          <w:numId w:val="18"/>
        </w:numPr>
        <w:pBdr>
          <w:top w:val="nil"/>
          <w:left w:val="nil"/>
          <w:bottom w:val="nil"/>
          <w:right w:val="nil"/>
          <w:between w:val="nil"/>
        </w:pBdr>
        <w:tabs>
          <w:tab w:val="left" w:pos="709"/>
          <w:tab w:val="left" w:pos="1276"/>
        </w:tabs>
        <w:spacing w:after="200" w:line="360" w:lineRule="auto"/>
        <w:ind w:left="0" w:right="-284" w:firstLine="426"/>
        <w:jc w:val="left"/>
        <w:rPr>
          <w:rFonts w:eastAsia="Times New Roman" w:cs="Times New Roman"/>
          <w:color w:val="000000"/>
          <w:szCs w:val="28"/>
          <w:lang w:val="uk-UA" w:eastAsia="ru-RU"/>
        </w:rPr>
      </w:pPr>
      <w:r w:rsidRPr="00A97726">
        <w:rPr>
          <w:rFonts w:eastAsia="Times New Roman" w:cs="Times New Roman"/>
          <w:i/>
          <w:color w:val="000000"/>
          <w:szCs w:val="28"/>
          <w:lang w:val="uk-UA" w:eastAsia="ru-RU"/>
        </w:rPr>
        <w:t>безпеки та охорони здоров’я:</w:t>
      </w:r>
      <w:r w:rsidRPr="00A97726">
        <w:rPr>
          <w:rFonts w:eastAsia="Times New Roman" w:cs="Times New Roman"/>
          <w:color w:val="000000"/>
          <w:szCs w:val="28"/>
          <w:lang w:val="uk-UA" w:eastAsia="ru-RU"/>
        </w:rPr>
        <w:t xml:space="preserve"> основи техніки безпеки у театрі, навчальних приміщеннях, місті та природному середовищі;</w:t>
      </w:r>
    </w:p>
    <w:p w14:paraId="22CFC965" w14:textId="77777777" w:rsidR="00A97726" w:rsidRPr="00A97726" w:rsidRDefault="00A97726" w:rsidP="00A97726">
      <w:pPr>
        <w:spacing w:line="360" w:lineRule="auto"/>
        <w:ind w:right="-284"/>
        <w:rPr>
          <w:rFonts w:eastAsia="Times New Roman" w:cs="Times New Roman"/>
          <w:i/>
          <w:szCs w:val="28"/>
          <w:lang w:val="uk-UA" w:eastAsia="ru-RU"/>
        </w:rPr>
      </w:pPr>
      <w:r w:rsidRPr="00A97726">
        <w:rPr>
          <w:rFonts w:eastAsia="Times New Roman" w:cs="Times New Roman"/>
          <w:i/>
          <w:szCs w:val="28"/>
          <w:lang w:val="uk-UA" w:eastAsia="ru-RU"/>
        </w:rPr>
        <w:t xml:space="preserve">Навчальні </w:t>
      </w:r>
      <w:proofErr w:type="spellStart"/>
      <w:r w:rsidRPr="00A97726">
        <w:rPr>
          <w:rFonts w:eastAsia="Times New Roman" w:cs="Times New Roman"/>
          <w:i/>
          <w:szCs w:val="28"/>
          <w:lang w:val="uk-UA" w:eastAsia="ru-RU"/>
        </w:rPr>
        <w:t>проєкти</w:t>
      </w:r>
      <w:proofErr w:type="spellEnd"/>
      <w:r w:rsidRPr="00A97726">
        <w:rPr>
          <w:rFonts w:eastAsia="Times New Roman" w:cs="Times New Roman"/>
          <w:i/>
          <w:szCs w:val="28"/>
          <w:lang w:val="uk-UA" w:eastAsia="ru-RU"/>
        </w:rPr>
        <w:t xml:space="preserve">: </w:t>
      </w:r>
    </w:p>
    <w:p w14:paraId="186DDDB8" w14:textId="77777777" w:rsidR="00A97726" w:rsidRPr="00A97726" w:rsidRDefault="00A97726" w:rsidP="00B939B8">
      <w:pPr>
        <w:numPr>
          <w:ilvl w:val="0"/>
          <w:numId w:val="17"/>
        </w:numPr>
        <w:tabs>
          <w:tab w:val="left" w:pos="709"/>
        </w:tabs>
        <w:spacing w:after="200" w:line="360" w:lineRule="auto"/>
        <w:ind w:left="0" w:right="-284" w:firstLine="426"/>
        <w:rPr>
          <w:rFonts w:eastAsia="Times New Roman" w:cs="Times New Roman"/>
          <w:szCs w:val="28"/>
          <w:lang w:val="uk-UA" w:eastAsia="ru-RU"/>
        </w:rPr>
      </w:pPr>
      <w:r w:rsidRPr="00A97726">
        <w:rPr>
          <w:rFonts w:eastAsia="Times New Roman" w:cs="Times New Roman"/>
          <w:szCs w:val="28"/>
          <w:lang w:val="uk-UA" w:eastAsia="ru-RU"/>
        </w:rPr>
        <w:t xml:space="preserve">започаткування здобувачами освіти власних цифрових </w:t>
      </w:r>
      <w:proofErr w:type="spellStart"/>
      <w:r w:rsidRPr="00A97726">
        <w:rPr>
          <w:rFonts w:eastAsia="Times New Roman" w:cs="Times New Roman"/>
          <w:i/>
          <w:szCs w:val="28"/>
          <w:lang w:val="uk-UA" w:eastAsia="ru-RU"/>
        </w:rPr>
        <w:t>Art</w:t>
      </w:r>
      <w:proofErr w:type="spellEnd"/>
      <w:r w:rsidRPr="00A97726">
        <w:rPr>
          <w:rFonts w:eastAsia="Times New Roman" w:cs="Times New Roman"/>
          <w:szCs w:val="28"/>
          <w:lang w:val="uk-UA" w:eastAsia="ru-RU"/>
        </w:rPr>
        <w:t xml:space="preserve">-буків для відображення творчих ідей та досягнень (дипломи, грамоти, подяки, сертифікати, ін.), розміщення творчих доробків (добірки фото, відео, </w:t>
      </w:r>
      <w:proofErr w:type="spellStart"/>
      <w:r w:rsidRPr="00A97726">
        <w:rPr>
          <w:rFonts w:eastAsia="Times New Roman" w:cs="Times New Roman"/>
          <w:szCs w:val="28"/>
          <w:lang w:val="uk-UA" w:eastAsia="ru-RU"/>
        </w:rPr>
        <w:t>інтерактиви</w:t>
      </w:r>
      <w:proofErr w:type="spellEnd"/>
      <w:r w:rsidRPr="00A97726">
        <w:rPr>
          <w:rFonts w:eastAsia="Times New Roman" w:cs="Times New Roman"/>
          <w:szCs w:val="28"/>
          <w:lang w:val="uk-UA" w:eastAsia="ru-RU"/>
        </w:rPr>
        <w:t xml:space="preserve">, </w:t>
      </w:r>
      <w:proofErr w:type="spellStart"/>
      <w:r w:rsidRPr="00A97726">
        <w:rPr>
          <w:rFonts w:eastAsia="Times New Roman" w:cs="Times New Roman"/>
          <w:szCs w:val="28"/>
          <w:lang w:val="uk-UA" w:eastAsia="ru-RU"/>
        </w:rPr>
        <w:t>ін</w:t>
      </w:r>
      <w:proofErr w:type="spellEnd"/>
      <w:r w:rsidRPr="00A97726">
        <w:rPr>
          <w:rFonts w:eastAsia="Times New Roman" w:cs="Times New Roman"/>
          <w:szCs w:val="28"/>
          <w:lang w:val="uk-UA" w:eastAsia="ru-RU"/>
        </w:rPr>
        <w:t>).</w:t>
      </w:r>
    </w:p>
    <w:p w14:paraId="205370EC" w14:textId="77777777" w:rsidR="00B939B8" w:rsidRPr="003D4015" w:rsidRDefault="00B939B8" w:rsidP="00B4444A">
      <w:pPr>
        <w:spacing w:line="360" w:lineRule="auto"/>
        <w:ind w:right="-284" w:firstLine="0"/>
        <w:jc w:val="center"/>
        <w:rPr>
          <w:rFonts w:eastAsia="Times New Roman" w:cs="Times New Roman"/>
          <w:b/>
          <w:szCs w:val="28"/>
          <w:lang w:val="uk-UA" w:eastAsia="ru-RU"/>
        </w:rPr>
      </w:pPr>
    </w:p>
    <w:p w14:paraId="3C1FC256" w14:textId="77777777" w:rsidR="00A97726" w:rsidRPr="00A97726" w:rsidRDefault="005B32C9" w:rsidP="00B4444A">
      <w:pPr>
        <w:spacing w:line="360" w:lineRule="auto"/>
        <w:ind w:right="-284" w:firstLine="0"/>
        <w:jc w:val="center"/>
        <w:rPr>
          <w:rFonts w:eastAsia="Times New Roman" w:cs="Times New Roman"/>
          <w:b/>
          <w:szCs w:val="28"/>
          <w:lang w:val="uk-UA" w:eastAsia="ru-RU"/>
        </w:rPr>
      </w:pPr>
      <w:r>
        <w:rPr>
          <w:rFonts w:eastAsia="Times New Roman" w:cs="Times New Roman"/>
          <w:b/>
          <w:szCs w:val="28"/>
          <w:lang w:val="uk-UA" w:eastAsia="ru-RU"/>
        </w:rPr>
        <w:t>7. Соціокультурні практики (18</w:t>
      </w:r>
      <w:r w:rsidR="00A97726" w:rsidRPr="00A97726">
        <w:rPr>
          <w:rFonts w:eastAsia="Times New Roman" w:cs="Times New Roman"/>
          <w:b/>
          <w:szCs w:val="28"/>
          <w:lang w:val="uk-UA" w:eastAsia="ru-RU"/>
        </w:rPr>
        <w:t xml:space="preserve"> год)</w:t>
      </w:r>
    </w:p>
    <w:p w14:paraId="296F245A" w14:textId="77777777" w:rsidR="00A97726" w:rsidRPr="00A97726" w:rsidRDefault="00A97726" w:rsidP="00B4444A">
      <w:pPr>
        <w:spacing w:line="360" w:lineRule="auto"/>
        <w:ind w:right="-284"/>
        <w:rPr>
          <w:rFonts w:eastAsia="Times New Roman" w:cs="Times New Roman"/>
          <w:b/>
          <w:szCs w:val="28"/>
          <w:lang w:val="uk-UA" w:eastAsia="ru-RU"/>
        </w:rPr>
      </w:pPr>
      <w:r w:rsidRPr="00A97726">
        <w:rPr>
          <w:rFonts w:eastAsia="Times New Roman" w:cs="Times New Roman"/>
          <w:b/>
          <w:szCs w:val="28"/>
          <w:lang w:val="uk-UA" w:eastAsia="ru-RU"/>
        </w:rPr>
        <w:t xml:space="preserve">7.1. Лідерські STEM-освітні </w:t>
      </w:r>
      <w:proofErr w:type="spellStart"/>
      <w:r w:rsidRPr="00A97726">
        <w:rPr>
          <w:rFonts w:eastAsia="Times New Roman" w:cs="Times New Roman"/>
          <w:b/>
          <w:szCs w:val="28"/>
          <w:lang w:val="uk-UA" w:eastAsia="ru-RU"/>
        </w:rPr>
        <w:t>Art</w:t>
      </w:r>
      <w:proofErr w:type="spellEnd"/>
      <w:r w:rsidRPr="00A97726">
        <w:rPr>
          <w:rFonts w:eastAsia="Times New Roman" w:cs="Times New Roman"/>
          <w:b/>
          <w:szCs w:val="28"/>
          <w:lang w:val="uk-UA" w:eastAsia="ru-RU"/>
        </w:rPr>
        <w:t>-практики</w:t>
      </w:r>
      <w:r w:rsidR="005B32C9">
        <w:rPr>
          <w:rFonts w:eastAsia="Times New Roman" w:cs="Times New Roman"/>
          <w:b/>
          <w:szCs w:val="28"/>
          <w:lang w:val="uk-UA" w:eastAsia="ru-RU"/>
        </w:rPr>
        <w:t xml:space="preserve"> (6</w:t>
      </w:r>
      <w:r w:rsidR="00B4444A" w:rsidRPr="003D4015">
        <w:rPr>
          <w:rFonts w:eastAsia="Times New Roman" w:cs="Times New Roman"/>
          <w:b/>
          <w:szCs w:val="28"/>
          <w:lang w:val="uk-UA" w:eastAsia="ru-RU"/>
        </w:rPr>
        <w:t xml:space="preserve"> год)</w:t>
      </w:r>
    </w:p>
    <w:p w14:paraId="27D252A2" w14:textId="77777777"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i/>
          <w:szCs w:val="28"/>
          <w:lang w:val="uk-UA" w:eastAsia="ru-RU"/>
        </w:rPr>
        <w:t>Практична частина</w:t>
      </w:r>
      <w:r w:rsidRPr="00A97726">
        <w:rPr>
          <w:rFonts w:eastAsia="Times New Roman" w:cs="Times New Roman"/>
          <w:szCs w:val="28"/>
          <w:lang w:val="uk-UA" w:eastAsia="ru-RU"/>
        </w:rPr>
        <w:t xml:space="preserve">. Застосування сучасних </w:t>
      </w:r>
      <w:proofErr w:type="spellStart"/>
      <w:r w:rsidRPr="00A97726">
        <w:rPr>
          <w:rFonts w:eastAsia="Times New Roman" w:cs="Times New Roman"/>
          <w:szCs w:val="28"/>
          <w:lang w:val="uk-UA" w:eastAsia="ru-RU"/>
        </w:rPr>
        <w:t>ігротехнік</w:t>
      </w:r>
      <w:proofErr w:type="spellEnd"/>
      <w:r w:rsidRPr="00A97726">
        <w:rPr>
          <w:rFonts w:eastAsia="Times New Roman" w:cs="Times New Roman"/>
          <w:szCs w:val="28"/>
          <w:lang w:val="uk-UA" w:eastAsia="ru-RU"/>
        </w:rPr>
        <w:t xml:space="preserve"> під час </w:t>
      </w:r>
      <w:proofErr w:type="spellStart"/>
      <w:r w:rsidRPr="00A97726">
        <w:rPr>
          <w:rFonts w:eastAsia="Times New Roman" w:cs="Times New Roman"/>
          <w:szCs w:val="28"/>
          <w:lang w:val="uk-UA" w:eastAsia="ru-RU"/>
        </w:rPr>
        <w:t>конкурсно</w:t>
      </w:r>
      <w:proofErr w:type="spellEnd"/>
      <w:r w:rsidRPr="00A97726">
        <w:rPr>
          <w:rFonts w:eastAsia="Times New Roman" w:cs="Times New Roman"/>
          <w:szCs w:val="28"/>
          <w:lang w:val="uk-UA" w:eastAsia="ru-RU"/>
        </w:rPr>
        <w:t xml:space="preserve">-пізнавальних програм, </w:t>
      </w:r>
      <w:proofErr w:type="spellStart"/>
      <w:r w:rsidRPr="00A97726">
        <w:rPr>
          <w:rFonts w:eastAsia="Times New Roman" w:cs="Times New Roman"/>
          <w:szCs w:val="28"/>
          <w:lang w:val="uk-UA" w:eastAsia="ru-RU"/>
        </w:rPr>
        <w:t>дозвіллєвих</w:t>
      </w:r>
      <w:proofErr w:type="spellEnd"/>
      <w:r w:rsidRPr="00A97726">
        <w:rPr>
          <w:rFonts w:eastAsia="Times New Roman" w:cs="Times New Roman"/>
          <w:szCs w:val="28"/>
          <w:lang w:val="uk-UA" w:eastAsia="ru-RU"/>
        </w:rPr>
        <w:t xml:space="preserve"> заходів, антистресових занять в укриттях. Тематичні театралізовані </w:t>
      </w:r>
      <w:proofErr w:type="spellStart"/>
      <w:r w:rsidRPr="00A97726">
        <w:rPr>
          <w:rFonts w:eastAsia="Times New Roman" w:cs="Times New Roman"/>
          <w:szCs w:val="28"/>
          <w:lang w:val="uk-UA" w:eastAsia="ru-RU"/>
        </w:rPr>
        <w:t>перформанси</w:t>
      </w:r>
      <w:proofErr w:type="spellEnd"/>
      <w:r w:rsidRPr="00A97726">
        <w:rPr>
          <w:rFonts w:eastAsia="Times New Roman" w:cs="Times New Roman"/>
          <w:szCs w:val="28"/>
          <w:lang w:val="uk-UA" w:eastAsia="ru-RU"/>
        </w:rPr>
        <w:t xml:space="preserve"> під час масових заходів закладу, ін.</w:t>
      </w:r>
    </w:p>
    <w:p w14:paraId="4AB8E4B2" w14:textId="77777777" w:rsidR="00A97726" w:rsidRPr="00A97726" w:rsidRDefault="00A97726" w:rsidP="00A97726">
      <w:pPr>
        <w:spacing w:after="200" w:line="276" w:lineRule="auto"/>
        <w:jc w:val="left"/>
        <w:rPr>
          <w:rFonts w:eastAsia="Times New Roman" w:cs="Times New Roman"/>
          <w:szCs w:val="28"/>
          <w:lang w:val="uk-UA" w:eastAsia="ru-RU"/>
        </w:rPr>
      </w:pPr>
      <w:r w:rsidRPr="00A97726">
        <w:rPr>
          <w:rFonts w:eastAsia="Times New Roman" w:cs="Times New Roman"/>
          <w:i/>
          <w:szCs w:val="28"/>
          <w:lang w:val="uk-UA" w:eastAsia="ru-RU"/>
        </w:rPr>
        <w:t>Словник:</w:t>
      </w:r>
      <w:r w:rsidRPr="00A97726">
        <w:rPr>
          <w:rFonts w:eastAsia="Times New Roman" w:cs="Times New Roman"/>
          <w:szCs w:val="28"/>
          <w:lang w:val="uk-UA" w:eastAsia="ru-RU"/>
        </w:rPr>
        <w:t xml:space="preserve"> театралізований </w:t>
      </w:r>
      <w:proofErr w:type="spellStart"/>
      <w:r w:rsidRPr="00A97726">
        <w:rPr>
          <w:rFonts w:eastAsia="Times New Roman" w:cs="Times New Roman"/>
          <w:szCs w:val="28"/>
          <w:lang w:val="uk-UA" w:eastAsia="ru-RU"/>
        </w:rPr>
        <w:t>перформанс</w:t>
      </w:r>
      <w:proofErr w:type="spellEnd"/>
      <w:r w:rsidRPr="00A97726">
        <w:rPr>
          <w:rFonts w:eastAsia="Times New Roman" w:cs="Times New Roman"/>
          <w:szCs w:val="28"/>
          <w:lang w:val="uk-UA" w:eastAsia="ru-RU"/>
        </w:rPr>
        <w:t xml:space="preserve">, масовий захід. </w:t>
      </w:r>
    </w:p>
    <w:p w14:paraId="322A6452" w14:textId="77777777" w:rsidR="00A97726" w:rsidRPr="00A97726" w:rsidRDefault="00A97726" w:rsidP="00A97726">
      <w:pPr>
        <w:spacing w:line="360" w:lineRule="auto"/>
        <w:ind w:right="-284"/>
        <w:rPr>
          <w:rFonts w:eastAsia="Times New Roman" w:cs="Times New Roman"/>
          <w:b/>
          <w:szCs w:val="28"/>
          <w:lang w:val="uk-UA" w:eastAsia="ru-RU"/>
        </w:rPr>
      </w:pPr>
      <w:r w:rsidRPr="00A97726">
        <w:rPr>
          <w:rFonts w:eastAsia="Times New Roman" w:cs="Times New Roman"/>
          <w:b/>
          <w:szCs w:val="28"/>
          <w:lang w:val="uk-UA" w:eastAsia="ru-RU"/>
        </w:rPr>
        <w:lastRenderedPageBreak/>
        <w:t xml:space="preserve">7.2. «Включення» у мистецьку діяльність </w:t>
      </w:r>
      <w:r w:rsidR="005B32C9">
        <w:rPr>
          <w:rFonts w:eastAsia="Times New Roman" w:cs="Times New Roman"/>
          <w:b/>
          <w:szCs w:val="28"/>
          <w:lang w:val="uk-UA" w:eastAsia="ru-RU"/>
        </w:rPr>
        <w:t>(6</w:t>
      </w:r>
      <w:r w:rsidR="00B4444A" w:rsidRPr="003D4015">
        <w:rPr>
          <w:rFonts w:eastAsia="Times New Roman" w:cs="Times New Roman"/>
          <w:b/>
          <w:szCs w:val="28"/>
          <w:lang w:val="uk-UA" w:eastAsia="ru-RU"/>
        </w:rPr>
        <w:t xml:space="preserve"> год)</w:t>
      </w:r>
    </w:p>
    <w:p w14:paraId="1F576799" w14:textId="77777777"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i/>
          <w:szCs w:val="28"/>
          <w:lang w:val="uk-UA" w:eastAsia="ru-RU"/>
        </w:rPr>
        <w:t>Практична частина</w:t>
      </w:r>
      <w:r w:rsidRPr="00A97726">
        <w:rPr>
          <w:rFonts w:eastAsia="Times New Roman" w:cs="Times New Roman"/>
          <w:szCs w:val="28"/>
          <w:lang w:val="uk-UA" w:eastAsia="ru-RU"/>
        </w:rPr>
        <w:t>. Організація театралізованих</w:t>
      </w:r>
      <w:r w:rsidRPr="00A97726">
        <w:rPr>
          <w:rFonts w:eastAsia="Times New Roman" w:cs="Times New Roman"/>
          <w:i/>
          <w:szCs w:val="28"/>
          <w:lang w:val="uk-UA" w:eastAsia="ru-RU"/>
        </w:rPr>
        <w:t xml:space="preserve"> </w:t>
      </w:r>
      <w:r w:rsidRPr="00A97726">
        <w:rPr>
          <w:rFonts w:eastAsia="Times New Roman" w:cs="Times New Roman"/>
          <w:szCs w:val="28"/>
          <w:lang w:val="uk-UA" w:eastAsia="ru-RU"/>
        </w:rPr>
        <w:t>флешмобів, участь у міських мистецьких та соціокультурних заходах.</w:t>
      </w:r>
    </w:p>
    <w:p w14:paraId="772E08D5" w14:textId="77777777"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szCs w:val="28"/>
          <w:lang w:val="uk-UA" w:eastAsia="ru-RU"/>
        </w:rPr>
        <w:t xml:space="preserve">Віртуальна естафета родинної творчості з розміщенням доробків на </w:t>
      </w:r>
      <w:proofErr w:type="spellStart"/>
      <w:r w:rsidRPr="00A97726">
        <w:rPr>
          <w:rFonts w:eastAsia="Times New Roman" w:cs="Times New Roman"/>
          <w:i/>
          <w:szCs w:val="28"/>
          <w:lang w:val="uk-UA" w:eastAsia="ru-RU"/>
        </w:rPr>
        <w:t>Google</w:t>
      </w:r>
      <w:proofErr w:type="spellEnd"/>
      <w:r w:rsidRPr="00A97726">
        <w:rPr>
          <w:rFonts w:eastAsia="Times New Roman" w:cs="Times New Roman"/>
          <w:szCs w:val="28"/>
          <w:lang w:val="uk-UA" w:eastAsia="ru-RU"/>
        </w:rPr>
        <w:t xml:space="preserve">-сайті </w:t>
      </w:r>
      <w:r w:rsidR="000F0F6B">
        <w:rPr>
          <w:rFonts w:eastAsia="Times New Roman" w:cs="Times New Roman"/>
          <w:szCs w:val="28"/>
          <w:lang w:val="uk-UA" w:eastAsia="ru-RU"/>
        </w:rPr>
        <w:t>творчого об’єднання</w:t>
      </w:r>
      <w:r w:rsidRPr="00A97726">
        <w:rPr>
          <w:rFonts w:eastAsia="Times New Roman" w:cs="Times New Roman"/>
          <w:szCs w:val="28"/>
          <w:lang w:val="uk-UA" w:eastAsia="ru-RU"/>
        </w:rPr>
        <w:t>.</w:t>
      </w:r>
    </w:p>
    <w:p w14:paraId="3C15D2AF" w14:textId="6DFB2457" w:rsidR="00A97726" w:rsidRPr="00A97726" w:rsidRDefault="00A97726" w:rsidP="00457322">
      <w:pPr>
        <w:spacing w:line="360" w:lineRule="auto"/>
        <w:ind w:firstLine="0"/>
        <w:jc w:val="left"/>
        <w:rPr>
          <w:rFonts w:eastAsia="Times New Roman" w:cs="Times New Roman"/>
          <w:b/>
          <w:szCs w:val="28"/>
          <w:lang w:val="uk-UA" w:eastAsia="ru-RU"/>
        </w:rPr>
      </w:pPr>
      <w:r w:rsidRPr="00A97726">
        <w:rPr>
          <w:rFonts w:eastAsia="Times New Roman" w:cs="Times New Roman"/>
          <w:b/>
          <w:szCs w:val="28"/>
          <w:lang w:val="uk-UA" w:eastAsia="ru-RU"/>
        </w:rPr>
        <w:t xml:space="preserve">7.3. </w:t>
      </w:r>
      <w:r w:rsidR="00457322" w:rsidRPr="00457322">
        <w:rPr>
          <w:b/>
          <w:bCs/>
          <w:lang w:val="uk-UA"/>
        </w:rPr>
        <w:t>Громадські та громадянські активності,</w:t>
      </w:r>
      <w:r w:rsidR="00457322">
        <w:rPr>
          <w:b/>
          <w:bCs/>
          <w:lang w:val="uk-UA"/>
        </w:rPr>
        <w:t xml:space="preserve"> </w:t>
      </w:r>
      <w:r w:rsidR="00457322" w:rsidRPr="00457322">
        <w:rPr>
          <w:b/>
          <w:bCs/>
          <w:lang w:val="uk-UA"/>
        </w:rPr>
        <w:t xml:space="preserve">соціокультурні </w:t>
      </w:r>
      <w:proofErr w:type="spellStart"/>
      <w:r w:rsidR="00457322" w:rsidRPr="00457322">
        <w:rPr>
          <w:b/>
          <w:bCs/>
          <w:lang w:val="uk-UA"/>
        </w:rPr>
        <w:t>проєкти</w:t>
      </w:r>
      <w:proofErr w:type="spellEnd"/>
      <w:r w:rsidR="00457322">
        <w:rPr>
          <w:rFonts w:eastAsia="Times New Roman" w:cs="Times New Roman"/>
          <w:b/>
          <w:szCs w:val="28"/>
          <w:lang w:val="uk-UA" w:eastAsia="ru-RU"/>
        </w:rPr>
        <w:t xml:space="preserve"> </w:t>
      </w:r>
      <w:r w:rsidR="005B32C9">
        <w:rPr>
          <w:rFonts w:eastAsia="Times New Roman" w:cs="Times New Roman"/>
          <w:b/>
          <w:szCs w:val="28"/>
          <w:lang w:val="uk-UA" w:eastAsia="ru-RU"/>
        </w:rPr>
        <w:t>(6</w:t>
      </w:r>
      <w:r w:rsidR="00B4444A" w:rsidRPr="003D4015">
        <w:rPr>
          <w:rFonts w:eastAsia="Times New Roman" w:cs="Times New Roman"/>
          <w:b/>
          <w:szCs w:val="28"/>
          <w:lang w:val="uk-UA" w:eastAsia="ru-RU"/>
        </w:rPr>
        <w:t xml:space="preserve"> год)</w:t>
      </w:r>
    </w:p>
    <w:p w14:paraId="2C404E6E" w14:textId="77777777" w:rsidR="00A97726" w:rsidRPr="00A97726" w:rsidRDefault="00A97726" w:rsidP="00457322">
      <w:pPr>
        <w:spacing w:line="360" w:lineRule="auto"/>
        <w:ind w:right="-284"/>
        <w:rPr>
          <w:rFonts w:eastAsia="Times New Roman" w:cs="Times New Roman"/>
          <w:szCs w:val="28"/>
          <w:lang w:val="uk-UA" w:eastAsia="ru-RU"/>
        </w:rPr>
      </w:pPr>
      <w:r w:rsidRPr="00A97726">
        <w:rPr>
          <w:rFonts w:eastAsia="Times New Roman" w:cs="Times New Roman"/>
          <w:i/>
          <w:szCs w:val="28"/>
          <w:lang w:val="uk-UA" w:eastAsia="ru-RU"/>
        </w:rPr>
        <w:t>Практична частина.</w:t>
      </w:r>
      <w:r w:rsidRPr="00A97726">
        <w:rPr>
          <w:rFonts w:eastAsia="Times New Roman" w:cs="Times New Roman"/>
          <w:szCs w:val="28"/>
          <w:lang w:val="uk-UA" w:eastAsia="ru-RU"/>
        </w:rPr>
        <w:t xml:space="preserve"> Організація театралізованого </w:t>
      </w:r>
      <w:r w:rsidR="007A4299" w:rsidRPr="003D4015">
        <w:rPr>
          <w:rFonts w:eastAsia="Times New Roman" w:cs="Times New Roman"/>
          <w:szCs w:val="28"/>
          <w:lang w:val="uk-UA" w:eastAsia="ru-RU"/>
        </w:rPr>
        <w:t>дійства</w:t>
      </w:r>
      <w:r w:rsidRPr="00A97726">
        <w:rPr>
          <w:rFonts w:eastAsia="Times New Roman" w:cs="Times New Roman"/>
          <w:szCs w:val="28"/>
          <w:lang w:val="uk-UA" w:eastAsia="ru-RU"/>
        </w:rPr>
        <w:t xml:space="preserve"> д</w:t>
      </w:r>
      <w:r w:rsidR="00B4444A" w:rsidRPr="003D4015">
        <w:rPr>
          <w:rFonts w:eastAsia="Times New Roman" w:cs="Times New Roman"/>
          <w:szCs w:val="28"/>
          <w:lang w:val="uk-UA" w:eastAsia="ru-RU"/>
        </w:rPr>
        <w:t>о</w:t>
      </w:r>
      <w:r w:rsidRPr="00A97726">
        <w:rPr>
          <w:rFonts w:eastAsia="Times New Roman" w:cs="Times New Roman"/>
          <w:szCs w:val="28"/>
          <w:lang w:val="uk-UA" w:eastAsia="ru-RU"/>
        </w:rPr>
        <w:t xml:space="preserve"> Всесвітн</w:t>
      </w:r>
      <w:r w:rsidR="00B4444A" w:rsidRPr="003D4015">
        <w:rPr>
          <w:rFonts w:eastAsia="Times New Roman" w:cs="Times New Roman"/>
          <w:szCs w:val="28"/>
          <w:lang w:val="uk-UA" w:eastAsia="ru-RU"/>
        </w:rPr>
        <w:t>ього</w:t>
      </w:r>
      <w:r w:rsidRPr="00A97726">
        <w:rPr>
          <w:rFonts w:eastAsia="Times New Roman" w:cs="Times New Roman"/>
          <w:szCs w:val="28"/>
          <w:lang w:val="uk-UA" w:eastAsia="ru-RU"/>
        </w:rPr>
        <w:t xml:space="preserve"> д</w:t>
      </w:r>
      <w:r w:rsidR="00B4444A" w:rsidRPr="003D4015">
        <w:rPr>
          <w:rFonts w:eastAsia="Times New Roman" w:cs="Times New Roman"/>
          <w:szCs w:val="28"/>
          <w:lang w:val="uk-UA" w:eastAsia="ru-RU"/>
        </w:rPr>
        <w:t>ня</w:t>
      </w:r>
      <w:r w:rsidRPr="00A97726">
        <w:rPr>
          <w:rFonts w:eastAsia="Times New Roman" w:cs="Times New Roman"/>
          <w:szCs w:val="28"/>
          <w:lang w:val="uk-UA" w:eastAsia="ru-RU"/>
        </w:rPr>
        <w:t xml:space="preserve"> дитини.</w:t>
      </w:r>
    </w:p>
    <w:p w14:paraId="3A0D970C" w14:textId="77777777"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szCs w:val="28"/>
          <w:lang w:val="uk-UA" w:eastAsia="ru-RU"/>
        </w:rPr>
        <w:t xml:space="preserve">Участь у міських доброчинних, волонтерських заходах, соціокультурних </w:t>
      </w:r>
      <w:proofErr w:type="spellStart"/>
      <w:r w:rsidRPr="00A97726">
        <w:rPr>
          <w:rFonts w:eastAsia="Times New Roman" w:cs="Times New Roman"/>
          <w:szCs w:val="28"/>
          <w:lang w:val="uk-UA" w:eastAsia="ru-RU"/>
        </w:rPr>
        <w:t>проєктах</w:t>
      </w:r>
      <w:proofErr w:type="spellEnd"/>
      <w:r w:rsidRPr="00A97726">
        <w:rPr>
          <w:rFonts w:eastAsia="Times New Roman" w:cs="Times New Roman"/>
          <w:szCs w:val="28"/>
          <w:lang w:val="uk-UA" w:eastAsia="ru-RU"/>
        </w:rPr>
        <w:t xml:space="preserve"> закладу.</w:t>
      </w:r>
    </w:p>
    <w:p w14:paraId="36686CF8" w14:textId="77777777" w:rsidR="00A97726" w:rsidRPr="00A97726" w:rsidRDefault="005B32C9" w:rsidP="00A97726">
      <w:pPr>
        <w:spacing w:line="360" w:lineRule="auto"/>
        <w:ind w:right="-284" w:firstLine="0"/>
        <w:jc w:val="center"/>
        <w:rPr>
          <w:rFonts w:eastAsia="Times New Roman" w:cs="Times New Roman"/>
          <w:b/>
          <w:szCs w:val="28"/>
          <w:lang w:val="uk-UA" w:eastAsia="ru-RU"/>
        </w:rPr>
      </w:pPr>
      <w:r>
        <w:rPr>
          <w:rFonts w:eastAsia="Times New Roman" w:cs="Times New Roman"/>
          <w:b/>
          <w:szCs w:val="28"/>
          <w:lang w:val="uk-UA" w:eastAsia="ru-RU"/>
        </w:rPr>
        <w:t>8. Підсумки (6</w:t>
      </w:r>
      <w:r w:rsidR="00A97726" w:rsidRPr="00A97726">
        <w:rPr>
          <w:rFonts w:eastAsia="Times New Roman" w:cs="Times New Roman"/>
          <w:b/>
          <w:szCs w:val="28"/>
          <w:lang w:val="uk-UA" w:eastAsia="ru-RU"/>
        </w:rPr>
        <w:t xml:space="preserve"> год)</w:t>
      </w:r>
    </w:p>
    <w:p w14:paraId="5F29361E" w14:textId="77777777" w:rsidR="00A97726" w:rsidRPr="00A97726" w:rsidRDefault="00A97726" w:rsidP="00A97726">
      <w:pPr>
        <w:spacing w:line="360" w:lineRule="auto"/>
        <w:ind w:right="-284"/>
        <w:rPr>
          <w:rFonts w:eastAsia="Times New Roman" w:cs="Times New Roman"/>
          <w:b/>
          <w:szCs w:val="28"/>
          <w:lang w:val="uk-UA" w:eastAsia="ru-RU"/>
        </w:rPr>
      </w:pPr>
      <w:r w:rsidRPr="00A97726">
        <w:rPr>
          <w:rFonts w:eastAsia="Times New Roman" w:cs="Times New Roman"/>
          <w:b/>
          <w:szCs w:val="28"/>
          <w:lang w:val="uk-UA" w:eastAsia="ru-RU"/>
        </w:rPr>
        <w:t xml:space="preserve">8.1. Підсумковий театралізований </w:t>
      </w:r>
      <w:proofErr w:type="spellStart"/>
      <w:r w:rsidRPr="00A97726">
        <w:rPr>
          <w:rFonts w:eastAsia="Times New Roman" w:cs="Times New Roman"/>
          <w:b/>
          <w:szCs w:val="28"/>
          <w:lang w:val="uk-UA" w:eastAsia="ru-RU"/>
        </w:rPr>
        <w:t>івент</w:t>
      </w:r>
      <w:proofErr w:type="spellEnd"/>
      <w:r w:rsidR="005B32C9">
        <w:rPr>
          <w:rFonts w:eastAsia="Times New Roman" w:cs="Times New Roman"/>
          <w:b/>
          <w:szCs w:val="28"/>
          <w:lang w:val="uk-UA" w:eastAsia="ru-RU"/>
        </w:rPr>
        <w:t xml:space="preserve"> (3</w:t>
      </w:r>
      <w:r w:rsidR="00B4444A" w:rsidRPr="003D4015">
        <w:rPr>
          <w:rFonts w:eastAsia="Times New Roman" w:cs="Times New Roman"/>
          <w:b/>
          <w:szCs w:val="28"/>
          <w:lang w:val="uk-UA" w:eastAsia="ru-RU"/>
        </w:rPr>
        <w:t xml:space="preserve"> год)</w:t>
      </w:r>
    </w:p>
    <w:p w14:paraId="4B0DF670" w14:textId="77777777"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i/>
          <w:szCs w:val="28"/>
          <w:lang w:val="uk-UA" w:eastAsia="ru-RU"/>
        </w:rPr>
        <w:t xml:space="preserve">Практична частина. </w:t>
      </w:r>
      <w:r w:rsidRPr="00A97726">
        <w:rPr>
          <w:rFonts w:eastAsia="Times New Roman" w:cs="Times New Roman"/>
          <w:szCs w:val="28"/>
          <w:lang w:val="uk-UA" w:eastAsia="ru-RU"/>
        </w:rPr>
        <w:t>Підсумков</w:t>
      </w:r>
      <w:r w:rsidR="00CD5A44" w:rsidRPr="003D4015">
        <w:rPr>
          <w:rFonts w:eastAsia="Times New Roman" w:cs="Times New Roman"/>
          <w:szCs w:val="28"/>
          <w:lang w:val="uk-UA" w:eastAsia="ru-RU"/>
        </w:rPr>
        <w:t>а вистава</w:t>
      </w:r>
      <w:r w:rsidRPr="00A97726">
        <w:rPr>
          <w:rFonts w:eastAsia="Times New Roman" w:cs="Times New Roman"/>
          <w:szCs w:val="28"/>
          <w:lang w:val="uk-UA" w:eastAsia="ru-RU"/>
        </w:rPr>
        <w:t>.</w:t>
      </w:r>
      <w:r w:rsidR="00CD5A44" w:rsidRPr="003D4015">
        <w:rPr>
          <w:rFonts w:eastAsia="Times New Roman" w:cs="Times New Roman"/>
          <w:szCs w:val="28"/>
          <w:lang w:val="uk-UA" w:eastAsia="ru-RU"/>
        </w:rPr>
        <w:t xml:space="preserve"> Виконання творчих завдань.</w:t>
      </w:r>
    </w:p>
    <w:p w14:paraId="71B402D9" w14:textId="77777777" w:rsidR="00A97726" w:rsidRPr="00A97726" w:rsidRDefault="00A97726" w:rsidP="00A97726">
      <w:pPr>
        <w:spacing w:line="360" w:lineRule="auto"/>
        <w:ind w:right="-284"/>
        <w:rPr>
          <w:rFonts w:eastAsia="Times New Roman" w:cs="Times New Roman"/>
          <w:b/>
          <w:szCs w:val="28"/>
          <w:lang w:val="uk-UA" w:eastAsia="ru-RU"/>
        </w:rPr>
      </w:pPr>
      <w:r w:rsidRPr="00A97726">
        <w:rPr>
          <w:rFonts w:eastAsia="Times New Roman" w:cs="Times New Roman"/>
          <w:b/>
          <w:szCs w:val="28"/>
          <w:lang w:val="uk-UA" w:eastAsia="ru-RU"/>
        </w:rPr>
        <w:t xml:space="preserve">8.2. Підсумки у цифровому освітньому просторі </w:t>
      </w:r>
      <w:r w:rsidR="000F0F6B" w:rsidRPr="000F0F6B">
        <w:rPr>
          <w:rFonts w:eastAsia="Times New Roman" w:cs="Times New Roman"/>
          <w:b/>
          <w:szCs w:val="28"/>
          <w:lang w:val="uk-UA" w:eastAsia="ru-RU"/>
        </w:rPr>
        <w:t>творчого об’єднання</w:t>
      </w:r>
      <w:r w:rsidR="005B32C9">
        <w:rPr>
          <w:rFonts w:eastAsia="Times New Roman" w:cs="Times New Roman"/>
          <w:b/>
          <w:szCs w:val="28"/>
          <w:lang w:val="uk-UA" w:eastAsia="ru-RU"/>
        </w:rPr>
        <w:t xml:space="preserve"> (3 </w:t>
      </w:r>
      <w:r w:rsidR="00B4444A" w:rsidRPr="003D4015">
        <w:rPr>
          <w:rFonts w:eastAsia="Times New Roman" w:cs="Times New Roman"/>
          <w:b/>
          <w:szCs w:val="28"/>
          <w:lang w:val="uk-UA" w:eastAsia="ru-RU"/>
        </w:rPr>
        <w:t>год)</w:t>
      </w:r>
    </w:p>
    <w:p w14:paraId="21DE28B5" w14:textId="77777777" w:rsidR="00A97726" w:rsidRPr="00A97726" w:rsidRDefault="00A97726" w:rsidP="00A97726">
      <w:pPr>
        <w:spacing w:line="360" w:lineRule="auto"/>
        <w:ind w:right="-284"/>
        <w:rPr>
          <w:rFonts w:eastAsia="Times New Roman" w:cs="Times New Roman"/>
          <w:szCs w:val="28"/>
          <w:lang w:val="uk-UA" w:eastAsia="ru-RU"/>
        </w:rPr>
      </w:pPr>
      <w:r w:rsidRPr="00A97726">
        <w:rPr>
          <w:rFonts w:eastAsia="Times New Roman" w:cs="Times New Roman"/>
          <w:i/>
          <w:szCs w:val="28"/>
          <w:lang w:val="uk-UA" w:eastAsia="ru-RU"/>
        </w:rPr>
        <w:t xml:space="preserve">Практична частина. </w:t>
      </w:r>
      <w:r w:rsidRPr="00A97726">
        <w:rPr>
          <w:rFonts w:eastAsia="Times New Roman" w:cs="Times New Roman"/>
          <w:szCs w:val="28"/>
          <w:lang w:val="uk-UA" w:eastAsia="ru-RU"/>
        </w:rPr>
        <w:t xml:space="preserve">Підсумкове онлайн-тестування. Розміщення добірок фото, відео матеріалів на </w:t>
      </w:r>
      <w:proofErr w:type="spellStart"/>
      <w:r w:rsidRPr="00A97726">
        <w:rPr>
          <w:rFonts w:eastAsia="Times New Roman" w:cs="Times New Roman"/>
          <w:szCs w:val="28"/>
          <w:lang w:val="uk-UA" w:eastAsia="ru-RU"/>
        </w:rPr>
        <w:t>Google</w:t>
      </w:r>
      <w:proofErr w:type="spellEnd"/>
      <w:r w:rsidRPr="00A97726">
        <w:rPr>
          <w:rFonts w:eastAsia="Times New Roman" w:cs="Times New Roman"/>
          <w:szCs w:val="28"/>
          <w:lang w:val="uk-UA" w:eastAsia="ru-RU"/>
        </w:rPr>
        <w:t xml:space="preserve">-сайті </w:t>
      </w:r>
      <w:r w:rsidR="000F0F6B" w:rsidRPr="000F0F6B">
        <w:rPr>
          <w:rFonts w:eastAsia="Times New Roman" w:cs="Times New Roman"/>
          <w:szCs w:val="28"/>
          <w:lang w:val="uk-UA" w:eastAsia="ru-RU"/>
        </w:rPr>
        <w:t>творчого об’єднання</w:t>
      </w:r>
      <w:r w:rsidRPr="00A97726">
        <w:rPr>
          <w:rFonts w:eastAsia="Times New Roman" w:cs="Times New Roman"/>
          <w:szCs w:val="28"/>
          <w:lang w:val="uk-UA" w:eastAsia="ru-RU"/>
        </w:rPr>
        <w:t>.</w:t>
      </w:r>
    </w:p>
    <w:p w14:paraId="4E087DBA" w14:textId="77777777" w:rsidR="00CF35E0" w:rsidRDefault="00CF35E0" w:rsidP="00A97726">
      <w:pPr>
        <w:spacing w:line="360" w:lineRule="auto"/>
        <w:ind w:firstLine="0"/>
        <w:jc w:val="center"/>
        <w:rPr>
          <w:rFonts w:eastAsia="Times New Roman" w:cs="Times New Roman"/>
          <w:b/>
          <w:szCs w:val="28"/>
          <w:lang w:val="uk-UA" w:eastAsia="ru-RU"/>
        </w:rPr>
      </w:pPr>
    </w:p>
    <w:p w14:paraId="58A04C64" w14:textId="091A38FA" w:rsidR="00A97726" w:rsidRPr="008E544A" w:rsidRDefault="008E544A" w:rsidP="00A97726">
      <w:pPr>
        <w:spacing w:line="360" w:lineRule="auto"/>
        <w:ind w:firstLine="0"/>
        <w:jc w:val="center"/>
        <w:rPr>
          <w:rFonts w:eastAsia="Times New Roman" w:cs="Times New Roman"/>
          <w:b/>
          <w:szCs w:val="28"/>
          <w:lang w:val="uk-UA" w:eastAsia="ru-RU"/>
        </w:rPr>
      </w:pPr>
      <w:r w:rsidRPr="008E544A">
        <w:rPr>
          <w:rFonts w:eastAsia="Times New Roman" w:cs="Times New Roman"/>
          <w:b/>
          <w:szCs w:val="28"/>
          <w:lang w:val="uk-UA" w:eastAsia="ru-RU"/>
        </w:rPr>
        <w:t>ПРОГНОЗОВАНИЙ РЕЗУЛЬТАТ</w:t>
      </w:r>
    </w:p>
    <w:p w14:paraId="189F8C3F" w14:textId="5DAAD940" w:rsidR="00A97726" w:rsidRPr="00A97726" w:rsidRDefault="00A97726" w:rsidP="00A97726">
      <w:pPr>
        <w:spacing w:line="360" w:lineRule="auto"/>
        <w:rPr>
          <w:rFonts w:eastAsia="Times New Roman" w:cs="Times New Roman"/>
          <w:szCs w:val="28"/>
          <w:lang w:val="uk-UA" w:eastAsia="ru-RU"/>
        </w:rPr>
      </w:pPr>
      <w:r w:rsidRPr="00A97726">
        <w:rPr>
          <w:rFonts w:eastAsia="Times New Roman" w:cs="Times New Roman"/>
          <w:szCs w:val="28"/>
          <w:lang w:val="uk-UA" w:eastAsia="ru-RU"/>
        </w:rPr>
        <w:t xml:space="preserve">Після закінчення навчання </w:t>
      </w:r>
      <w:r w:rsidR="00B939B8">
        <w:rPr>
          <w:rFonts w:eastAsia="Times New Roman" w:cs="Times New Roman"/>
          <w:szCs w:val="28"/>
          <w:lang w:val="uk-UA" w:eastAsia="ru-RU"/>
        </w:rPr>
        <w:t xml:space="preserve">за програмою вищого рівня </w:t>
      </w:r>
      <w:r w:rsidRPr="00A97726">
        <w:rPr>
          <w:rFonts w:eastAsia="Times New Roman" w:cs="Times New Roman"/>
          <w:szCs w:val="28"/>
          <w:lang w:val="uk-UA" w:eastAsia="ru-RU"/>
        </w:rPr>
        <w:t xml:space="preserve">у </w:t>
      </w:r>
      <w:r w:rsidR="000F0F6B">
        <w:rPr>
          <w:rFonts w:eastAsia="Times New Roman" w:cs="Times New Roman"/>
          <w:szCs w:val="28"/>
          <w:lang w:val="uk-UA" w:eastAsia="ru-RU"/>
        </w:rPr>
        <w:t>здобувачів позашкільної освіти</w:t>
      </w:r>
      <w:r w:rsidRPr="00A97726">
        <w:rPr>
          <w:rFonts w:eastAsia="Times New Roman" w:cs="Times New Roman"/>
          <w:szCs w:val="28"/>
          <w:lang w:val="uk-UA" w:eastAsia="ru-RU"/>
        </w:rPr>
        <w:t xml:space="preserve"> мають бути сформовані </w:t>
      </w:r>
      <w:r w:rsidR="008E544A">
        <w:rPr>
          <w:rFonts w:eastAsia="Times New Roman" w:cs="Times New Roman"/>
          <w:szCs w:val="28"/>
          <w:lang w:val="uk-UA" w:eastAsia="ru-RU"/>
        </w:rPr>
        <w:t xml:space="preserve">такі </w:t>
      </w:r>
      <w:r w:rsidRPr="00A97726">
        <w:rPr>
          <w:rFonts w:eastAsia="Times New Roman" w:cs="Times New Roman"/>
          <w:szCs w:val="28"/>
          <w:lang w:val="uk-UA" w:eastAsia="ru-RU"/>
        </w:rPr>
        <w:t>компетентності</w:t>
      </w:r>
      <w:r w:rsidR="008E544A">
        <w:rPr>
          <w:rFonts w:eastAsia="Times New Roman" w:cs="Times New Roman"/>
          <w:szCs w:val="28"/>
          <w:lang w:val="uk-UA" w:eastAsia="ru-RU"/>
        </w:rPr>
        <w:t>:</w:t>
      </w:r>
    </w:p>
    <w:p w14:paraId="3BD4004A" w14:textId="7E38C784" w:rsidR="007A4299" w:rsidRPr="003D4015" w:rsidRDefault="007A4299" w:rsidP="007A4299">
      <w:pPr>
        <w:pStyle w:val="a6"/>
        <w:tabs>
          <w:tab w:val="left" w:pos="851"/>
        </w:tabs>
        <w:spacing w:line="360" w:lineRule="auto"/>
        <w:ind w:left="0" w:right="-24"/>
        <w:rPr>
          <w:rFonts w:eastAsia="Times New Roman" w:cs="Times New Roman"/>
          <w:szCs w:val="28"/>
          <w:lang w:val="uk-UA" w:eastAsia="uk-UA"/>
        </w:rPr>
      </w:pPr>
      <w:r w:rsidRPr="003D4015">
        <w:rPr>
          <w:rFonts w:eastAsia="Times New Roman" w:cs="Times New Roman"/>
          <w:i/>
          <w:iCs/>
          <w:color w:val="000000"/>
          <w:szCs w:val="28"/>
          <w:lang w:val="uk-UA" w:eastAsia="ru-RU"/>
        </w:rPr>
        <w:t>-</w:t>
      </w:r>
      <w:r w:rsidRPr="003D4015">
        <w:rPr>
          <w:rFonts w:eastAsia="Times New Roman" w:cs="Times New Roman"/>
          <w:i/>
          <w:iCs/>
          <w:color w:val="000000"/>
          <w:szCs w:val="28"/>
          <w:lang w:val="uk-UA" w:eastAsia="ru-RU"/>
        </w:rPr>
        <w:tab/>
        <w:t>пізнавальн</w:t>
      </w:r>
      <w:r w:rsidR="008E544A">
        <w:rPr>
          <w:rFonts w:eastAsia="Times New Roman" w:cs="Times New Roman"/>
          <w:i/>
          <w:iCs/>
          <w:color w:val="000000"/>
          <w:szCs w:val="28"/>
          <w:lang w:val="uk-UA" w:eastAsia="ru-RU"/>
        </w:rPr>
        <w:t>а</w:t>
      </w:r>
      <w:r w:rsidRPr="003D4015">
        <w:rPr>
          <w:rFonts w:eastAsia="Times New Roman" w:cs="Times New Roman"/>
          <w:i/>
          <w:color w:val="000000"/>
          <w:szCs w:val="28"/>
          <w:lang w:val="uk-UA" w:eastAsia="ru-RU"/>
        </w:rPr>
        <w:t xml:space="preserve">: </w:t>
      </w:r>
      <w:r w:rsidRPr="003D4015">
        <w:rPr>
          <w:rFonts w:eastAsia="Times New Roman" w:cs="Times New Roman"/>
          <w:szCs w:val="28"/>
          <w:lang w:val="uk-UA" w:eastAsia="uk-UA"/>
        </w:rPr>
        <w:t xml:space="preserve">поглиблення знань у сфері театрального мистецтва, сталий інтерес до вивчення </w:t>
      </w:r>
      <w:r w:rsidR="00597BE2" w:rsidRPr="003D4015">
        <w:rPr>
          <w:rFonts w:eastAsia="Times New Roman" w:cs="Times New Roman"/>
          <w:szCs w:val="28"/>
          <w:lang w:val="uk-UA" w:eastAsia="uk-UA"/>
        </w:rPr>
        <w:t xml:space="preserve">основ </w:t>
      </w:r>
      <w:r w:rsidRPr="003D4015">
        <w:rPr>
          <w:rFonts w:eastAsia="Times New Roman" w:cs="Times New Roman"/>
          <w:szCs w:val="28"/>
          <w:lang w:val="uk-UA" w:eastAsia="uk-UA"/>
        </w:rPr>
        <w:t xml:space="preserve">акторської майстерності; усвідомлення можливостей власного тіла, його гнучкості, сили, витривалості; музично-ритмічна грамотність (розуміння ритму, темпу, музичного розміру); розуміння сутності </w:t>
      </w:r>
      <w:r w:rsidR="00597BE2" w:rsidRPr="003D4015">
        <w:rPr>
          <w:rFonts w:eastAsia="Times New Roman" w:cs="Times New Roman"/>
          <w:szCs w:val="28"/>
          <w:lang w:val="uk-UA" w:eastAsia="uk-UA"/>
        </w:rPr>
        <w:t>сценічної мови, сценічного руху</w:t>
      </w:r>
      <w:r w:rsidRPr="003D4015">
        <w:rPr>
          <w:rFonts w:eastAsia="Times New Roman" w:cs="Times New Roman"/>
          <w:szCs w:val="28"/>
          <w:lang w:val="uk-UA" w:eastAsia="uk-UA"/>
        </w:rPr>
        <w:t xml:space="preserve"> та особливостей </w:t>
      </w:r>
      <w:r w:rsidR="00597BE2" w:rsidRPr="003D4015">
        <w:rPr>
          <w:rFonts w:eastAsia="Times New Roman" w:cs="Times New Roman"/>
          <w:szCs w:val="28"/>
          <w:lang w:val="uk-UA" w:eastAsia="uk-UA"/>
        </w:rPr>
        <w:t>створення</w:t>
      </w:r>
      <w:r w:rsidRPr="003D4015">
        <w:rPr>
          <w:rFonts w:eastAsia="Times New Roman" w:cs="Times New Roman"/>
          <w:szCs w:val="28"/>
          <w:lang w:val="uk-UA" w:eastAsia="uk-UA"/>
        </w:rPr>
        <w:t xml:space="preserve"> вистави; знання правил поведінки в навчальних приміщеннях, громадських місцях;</w:t>
      </w:r>
    </w:p>
    <w:p w14:paraId="4F1BE196" w14:textId="08D7E4A3" w:rsidR="00597BE2" w:rsidRPr="00597BE2" w:rsidRDefault="00597BE2" w:rsidP="00597BE2">
      <w:pPr>
        <w:tabs>
          <w:tab w:val="left" w:pos="851"/>
        </w:tabs>
        <w:spacing w:line="360" w:lineRule="auto"/>
        <w:ind w:right="-24"/>
        <w:contextualSpacing/>
        <w:rPr>
          <w:rFonts w:eastAsia="Times New Roman" w:cs="Times New Roman"/>
          <w:szCs w:val="28"/>
          <w:lang w:val="uk-UA" w:eastAsia="uk-UA"/>
        </w:rPr>
      </w:pPr>
      <w:r w:rsidRPr="00597BE2">
        <w:rPr>
          <w:rFonts w:eastAsia="Times New Roman" w:cs="Times New Roman"/>
          <w:i/>
          <w:szCs w:val="28"/>
          <w:lang w:val="uk-UA" w:eastAsia="uk-UA"/>
        </w:rPr>
        <w:t>-</w:t>
      </w:r>
      <w:r w:rsidRPr="00597BE2">
        <w:rPr>
          <w:rFonts w:eastAsia="Times New Roman" w:cs="Times New Roman"/>
          <w:i/>
          <w:szCs w:val="28"/>
          <w:lang w:val="uk-UA" w:eastAsia="uk-UA"/>
        </w:rPr>
        <w:tab/>
        <w:t>практичн</w:t>
      </w:r>
      <w:r w:rsidR="008E544A">
        <w:rPr>
          <w:rFonts w:eastAsia="Times New Roman" w:cs="Times New Roman"/>
          <w:i/>
          <w:szCs w:val="28"/>
          <w:lang w:val="uk-UA" w:eastAsia="uk-UA"/>
        </w:rPr>
        <w:t>а</w:t>
      </w:r>
      <w:r w:rsidRPr="00597BE2">
        <w:rPr>
          <w:rFonts w:eastAsia="Times New Roman" w:cs="Times New Roman"/>
          <w:i/>
          <w:szCs w:val="28"/>
          <w:lang w:val="uk-UA" w:eastAsia="uk-UA"/>
        </w:rPr>
        <w:t xml:space="preserve">: </w:t>
      </w:r>
      <w:r w:rsidRPr="00597BE2">
        <w:rPr>
          <w:rFonts w:eastAsia="Times New Roman" w:cs="Times New Roman"/>
          <w:szCs w:val="28"/>
          <w:lang w:val="uk-UA" w:eastAsia="uk-UA"/>
        </w:rPr>
        <w:t>володіння технікою сценічних пере</w:t>
      </w:r>
      <w:r w:rsidRPr="003D4015">
        <w:rPr>
          <w:rFonts w:eastAsia="Times New Roman" w:cs="Times New Roman"/>
          <w:szCs w:val="28"/>
          <w:lang w:val="uk-UA" w:eastAsia="uk-UA"/>
        </w:rPr>
        <w:t>втілень</w:t>
      </w:r>
      <w:r w:rsidRPr="00597BE2">
        <w:rPr>
          <w:rFonts w:eastAsia="Times New Roman" w:cs="Times New Roman"/>
          <w:szCs w:val="28"/>
          <w:lang w:val="uk-UA" w:eastAsia="uk-UA"/>
        </w:rPr>
        <w:t xml:space="preserve">; досвід </w:t>
      </w:r>
      <w:r w:rsidRPr="003D4015">
        <w:rPr>
          <w:rFonts w:eastAsia="Times New Roman" w:cs="Times New Roman"/>
          <w:szCs w:val="28"/>
          <w:lang w:val="uk-UA" w:eastAsia="uk-UA"/>
        </w:rPr>
        <w:t>репетиційної роботи</w:t>
      </w:r>
      <w:r w:rsidRPr="00597BE2">
        <w:rPr>
          <w:rFonts w:eastAsia="Times New Roman" w:cs="Times New Roman"/>
          <w:szCs w:val="28"/>
          <w:lang w:val="uk-UA" w:eastAsia="uk-UA"/>
        </w:rPr>
        <w:t xml:space="preserve">; навички самоорганізації та фізичного саморозвитку; впевнене виконання вправ </w:t>
      </w:r>
      <w:r w:rsidR="00457322">
        <w:rPr>
          <w:rFonts w:eastAsia="Times New Roman" w:cs="Times New Roman"/>
          <w:szCs w:val="28"/>
          <w:lang w:val="uk-UA" w:eastAsia="uk-UA"/>
        </w:rPr>
        <w:t xml:space="preserve">для </w:t>
      </w:r>
      <w:r w:rsidRPr="00597BE2">
        <w:rPr>
          <w:rFonts w:eastAsia="Times New Roman" w:cs="Times New Roman"/>
          <w:szCs w:val="28"/>
          <w:lang w:val="uk-UA" w:eastAsia="uk-UA"/>
        </w:rPr>
        <w:t>тренування м’язів</w:t>
      </w:r>
      <w:r w:rsidRPr="003D4015">
        <w:rPr>
          <w:rFonts w:eastAsia="Times New Roman" w:cs="Times New Roman"/>
          <w:szCs w:val="28"/>
          <w:lang w:val="uk-UA" w:eastAsia="uk-UA"/>
        </w:rPr>
        <w:t xml:space="preserve"> тіла</w:t>
      </w:r>
      <w:r w:rsidRPr="00597BE2">
        <w:rPr>
          <w:rFonts w:eastAsia="Times New Roman" w:cs="Times New Roman"/>
          <w:szCs w:val="28"/>
          <w:lang w:val="uk-UA" w:eastAsia="uk-UA"/>
        </w:rPr>
        <w:t xml:space="preserve">, </w:t>
      </w:r>
      <w:r w:rsidRPr="003D4015">
        <w:rPr>
          <w:rFonts w:eastAsia="Times New Roman" w:cs="Times New Roman"/>
          <w:szCs w:val="28"/>
          <w:lang w:val="uk-UA" w:eastAsia="uk-UA"/>
        </w:rPr>
        <w:t>сценічного мовлення</w:t>
      </w:r>
      <w:r w:rsidRPr="00597BE2">
        <w:rPr>
          <w:rFonts w:eastAsia="Times New Roman" w:cs="Times New Roman"/>
          <w:szCs w:val="28"/>
          <w:lang w:val="uk-UA" w:eastAsia="uk-UA"/>
        </w:rPr>
        <w:t xml:space="preserve">, </w:t>
      </w:r>
      <w:r w:rsidRPr="00597BE2">
        <w:rPr>
          <w:rFonts w:eastAsia="Times New Roman" w:cs="Times New Roman"/>
          <w:szCs w:val="28"/>
          <w:lang w:val="uk-UA" w:eastAsia="uk-UA"/>
        </w:rPr>
        <w:lastRenderedPageBreak/>
        <w:t xml:space="preserve">етюдів, </w:t>
      </w:r>
      <w:r w:rsidRPr="003D4015">
        <w:rPr>
          <w:rFonts w:eastAsia="Times New Roman" w:cs="Times New Roman"/>
          <w:szCs w:val="28"/>
          <w:lang w:val="uk-UA" w:eastAsia="uk-UA"/>
        </w:rPr>
        <w:t>сценічного руху</w:t>
      </w:r>
      <w:r w:rsidRPr="00597BE2">
        <w:rPr>
          <w:rFonts w:eastAsia="Times New Roman" w:cs="Times New Roman"/>
          <w:szCs w:val="28"/>
          <w:lang w:val="uk-UA" w:eastAsia="uk-UA"/>
        </w:rPr>
        <w:t xml:space="preserve">; первинний досвід </w:t>
      </w:r>
      <w:proofErr w:type="spellStart"/>
      <w:r w:rsidRPr="00597BE2">
        <w:rPr>
          <w:rFonts w:eastAsia="Times New Roman" w:cs="Times New Roman"/>
          <w:szCs w:val="28"/>
          <w:lang w:val="uk-UA" w:eastAsia="uk-UA"/>
        </w:rPr>
        <w:t>постановчої</w:t>
      </w:r>
      <w:proofErr w:type="spellEnd"/>
      <w:r w:rsidRPr="00597BE2">
        <w:rPr>
          <w:rFonts w:eastAsia="Times New Roman" w:cs="Times New Roman"/>
          <w:szCs w:val="28"/>
          <w:lang w:val="uk-UA" w:eastAsia="uk-UA"/>
        </w:rPr>
        <w:t xml:space="preserve"> діяльності; досвід участі </w:t>
      </w:r>
      <w:r w:rsidR="00457322">
        <w:rPr>
          <w:rFonts w:eastAsia="Times New Roman" w:cs="Times New Roman"/>
          <w:szCs w:val="28"/>
          <w:lang w:val="uk-UA" w:eastAsia="uk-UA"/>
        </w:rPr>
        <w:t xml:space="preserve">у </w:t>
      </w:r>
      <w:r w:rsidRPr="00597BE2">
        <w:rPr>
          <w:rFonts w:eastAsia="Times New Roman" w:cs="Times New Roman"/>
          <w:szCs w:val="28"/>
          <w:lang w:val="uk-UA" w:eastAsia="uk-UA"/>
        </w:rPr>
        <w:t xml:space="preserve">концертній, </w:t>
      </w:r>
      <w:proofErr w:type="spellStart"/>
      <w:r w:rsidRPr="00597BE2">
        <w:rPr>
          <w:rFonts w:eastAsia="Times New Roman" w:cs="Times New Roman"/>
          <w:szCs w:val="28"/>
          <w:lang w:val="uk-UA" w:eastAsia="uk-UA"/>
        </w:rPr>
        <w:t>конкурсно</w:t>
      </w:r>
      <w:proofErr w:type="spellEnd"/>
      <w:r w:rsidRPr="00597BE2">
        <w:rPr>
          <w:rFonts w:eastAsia="Times New Roman" w:cs="Times New Roman"/>
          <w:szCs w:val="28"/>
          <w:lang w:val="uk-UA" w:eastAsia="uk-UA"/>
        </w:rPr>
        <w:t>-фестивальній діяльності колективу;</w:t>
      </w:r>
      <w:r w:rsidRPr="00597BE2">
        <w:rPr>
          <w:rFonts w:eastAsia="Times New Roman" w:cs="Times New Roman"/>
          <w:szCs w:val="28"/>
          <w:lang w:val="uk-UA" w:eastAsia="ru-RU"/>
        </w:rPr>
        <w:t xml:space="preserve"> </w:t>
      </w:r>
      <w:r w:rsidRPr="00597BE2">
        <w:rPr>
          <w:rFonts w:eastAsia="Times New Roman" w:cs="Times New Roman"/>
          <w:szCs w:val="28"/>
          <w:lang w:val="uk-UA" w:eastAsia="uk-UA"/>
        </w:rPr>
        <w:t>навички користування сучасними ІТ засобами і ресурсами для навчання і творчості;</w:t>
      </w:r>
    </w:p>
    <w:p w14:paraId="7BAA1500" w14:textId="089D34BD" w:rsidR="00597BE2" w:rsidRPr="00597BE2" w:rsidRDefault="00597BE2" w:rsidP="00597BE2">
      <w:pPr>
        <w:tabs>
          <w:tab w:val="left" w:pos="851"/>
          <w:tab w:val="left" w:pos="1134"/>
        </w:tabs>
        <w:spacing w:line="360" w:lineRule="auto"/>
        <w:ind w:right="-24"/>
        <w:contextualSpacing/>
        <w:rPr>
          <w:rFonts w:eastAsia="Times New Roman" w:cs="Times New Roman"/>
          <w:szCs w:val="28"/>
          <w:lang w:val="uk-UA" w:eastAsia="uk-UA"/>
        </w:rPr>
      </w:pPr>
      <w:r w:rsidRPr="00597BE2">
        <w:rPr>
          <w:rFonts w:eastAsia="Times New Roman" w:cs="Times New Roman"/>
          <w:i/>
          <w:szCs w:val="28"/>
          <w:lang w:val="uk-UA" w:eastAsia="uk-UA"/>
        </w:rPr>
        <w:t>-</w:t>
      </w:r>
      <w:r w:rsidRPr="00597BE2">
        <w:rPr>
          <w:rFonts w:eastAsia="Times New Roman" w:cs="Times New Roman"/>
          <w:i/>
          <w:szCs w:val="28"/>
          <w:lang w:val="uk-UA" w:eastAsia="uk-UA"/>
        </w:rPr>
        <w:tab/>
        <w:t>т</w:t>
      </w:r>
      <w:r w:rsidRPr="00597BE2">
        <w:rPr>
          <w:rFonts w:eastAsia="Times New Roman" w:cs="Times New Roman"/>
          <w:i/>
          <w:iCs/>
          <w:szCs w:val="28"/>
          <w:lang w:val="uk-UA" w:eastAsia="ru-RU"/>
        </w:rPr>
        <w:t>ворч</w:t>
      </w:r>
      <w:r w:rsidR="008E544A">
        <w:rPr>
          <w:rFonts w:eastAsia="Times New Roman" w:cs="Times New Roman"/>
          <w:i/>
          <w:iCs/>
          <w:szCs w:val="28"/>
          <w:lang w:val="uk-UA" w:eastAsia="ru-RU"/>
        </w:rPr>
        <w:t>а</w:t>
      </w:r>
      <w:r w:rsidRPr="00597BE2">
        <w:rPr>
          <w:rFonts w:eastAsia="Times New Roman" w:cs="Times New Roman"/>
          <w:szCs w:val="28"/>
          <w:lang w:val="uk-UA" w:eastAsia="ru-RU"/>
        </w:rPr>
        <w:t xml:space="preserve">: добре виражені </w:t>
      </w:r>
      <w:r w:rsidRPr="00597BE2">
        <w:rPr>
          <w:rFonts w:eastAsia="Times New Roman" w:cs="Times New Roman"/>
          <w:szCs w:val="28"/>
          <w:lang w:val="uk-UA" w:eastAsia="uk-UA"/>
        </w:rPr>
        <w:t xml:space="preserve">творчі здібності; прояви творчого мислення, сформованих естетичних смаків; досвід спільного та самостійного створення </w:t>
      </w:r>
      <w:proofErr w:type="spellStart"/>
      <w:r w:rsidRPr="00597BE2">
        <w:rPr>
          <w:rFonts w:eastAsia="Times New Roman" w:cs="Times New Roman"/>
          <w:szCs w:val="28"/>
          <w:lang w:val="uk-UA" w:eastAsia="uk-UA"/>
        </w:rPr>
        <w:t>емоційно</w:t>
      </w:r>
      <w:proofErr w:type="spellEnd"/>
      <w:r w:rsidRPr="00597BE2">
        <w:rPr>
          <w:rFonts w:eastAsia="Times New Roman" w:cs="Times New Roman"/>
          <w:szCs w:val="28"/>
          <w:lang w:val="uk-UA" w:eastAsia="uk-UA"/>
        </w:rPr>
        <w:t xml:space="preserve"> виразних етюдів, імпровізацій, </w:t>
      </w:r>
      <w:r w:rsidR="007D4B03" w:rsidRPr="003D4015">
        <w:rPr>
          <w:rFonts w:eastAsia="Times New Roman" w:cs="Times New Roman"/>
          <w:szCs w:val="28"/>
          <w:lang w:val="uk-UA" w:eastAsia="uk-UA"/>
        </w:rPr>
        <w:t>вистав</w:t>
      </w:r>
      <w:r w:rsidRPr="00597BE2">
        <w:rPr>
          <w:rFonts w:eastAsia="Times New Roman" w:cs="Times New Roman"/>
          <w:szCs w:val="28"/>
          <w:lang w:val="uk-UA" w:eastAsia="uk-UA"/>
        </w:rPr>
        <w:t xml:space="preserve">; </w:t>
      </w:r>
    </w:p>
    <w:p w14:paraId="46F49537" w14:textId="541DD604" w:rsidR="00597BE2" w:rsidRDefault="00597BE2" w:rsidP="00597BE2">
      <w:pPr>
        <w:widowControl w:val="0"/>
        <w:tabs>
          <w:tab w:val="left" w:pos="851"/>
        </w:tabs>
        <w:autoSpaceDE w:val="0"/>
        <w:autoSpaceDN w:val="0"/>
        <w:adjustRightInd w:val="0"/>
        <w:spacing w:line="360" w:lineRule="auto"/>
        <w:ind w:right="-24"/>
        <w:rPr>
          <w:rFonts w:eastAsia="Times New Roman" w:cs="Times New Roman"/>
          <w:szCs w:val="28"/>
          <w:lang w:val="uk-UA" w:eastAsia="ru-RU"/>
        </w:rPr>
      </w:pPr>
      <w:r w:rsidRPr="00597BE2">
        <w:rPr>
          <w:rFonts w:eastAsia="Times New Roman" w:cs="Times New Roman"/>
          <w:i/>
          <w:iCs/>
          <w:szCs w:val="28"/>
          <w:lang w:val="uk-UA" w:eastAsia="ru-RU"/>
        </w:rPr>
        <w:t>-</w:t>
      </w:r>
      <w:r w:rsidRPr="00597BE2">
        <w:rPr>
          <w:rFonts w:eastAsia="Times New Roman" w:cs="Times New Roman"/>
          <w:i/>
          <w:iCs/>
          <w:szCs w:val="28"/>
          <w:lang w:val="uk-UA" w:eastAsia="ru-RU"/>
        </w:rPr>
        <w:tab/>
        <w:t>соціальн</w:t>
      </w:r>
      <w:r w:rsidR="008E544A">
        <w:rPr>
          <w:rFonts w:eastAsia="Times New Roman" w:cs="Times New Roman"/>
          <w:i/>
          <w:iCs/>
          <w:szCs w:val="28"/>
          <w:lang w:val="uk-UA" w:eastAsia="ru-RU"/>
        </w:rPr>
        <w:t>а</w:t>
      </w:r>
      <w:r w:rsidRPr="00597BE2">
        <w:rPr>
          <w:rFonts w:eastAsia="Times New Roman" w:cs="Times New Roman"/>
          <w:szCs w:val="28"/>
          <w:lang w:val="uk-UA" w:eastAsia="ru-RU"/>
        </w:rPr>
        <w:t>:</w:t>
      </w:r>
      <w:r w:rsidRPr="00597BE2">
        <w:rPr>
          <w:rFonts w:eastAsia="Times New Roman" w:cs="Times New Roman"/>
          <w:szCs w:val="28"/>
          <w:lang w:val="uk-UA" w:eastAsia="uk-UA"/>
        </w:rPr>
        <w:t xml:space="preserve"> дбайливе ставлення до </w:t>
      </w:r>
      <w:r w:rsidRPr="00597BE2">
        <w:rPr>
          <w:rFonts w:eastAsia="Calibri" w:cs="Times New Roman"/>
          <w:szCs w:val="28"/>
          <w:lang w:val="uk-UA" w:eastAsia="ru-RU"/>
        </w:rPr>
        <w:t>історико-культурних надбань українського суспільства</w:t>
      </w:r>
      <w:r w:rsidRPr="00597BE2">
        <w:rPr>
          <w:rFonts w:eastAsia="Times New Roman" w:cs="Times New Roman"/>
          <w:szCs w:val="28"/>
          <w:lang w:val="uk-UA" w:eastAsia="uk-UA"/>
        </w:rPr>
        <w:t xml:space="preserve">; </w:t>
      </w:r>
      <w:r w:rsidRPr="00597BE2">
        <w:rPr>
          <w:rFonts w:eastAsia="Calibri" w:cs="Times New Roman"/>
          <w:szCs w:val="28"/>
          <w:lang w:val="uk-UA" w:eastAsia="ru-RU"/>
        </w:rPr>
        <w:t xml:space="preserve">вираженість соціального інтелекту (емоційна, поведінкова, комунікаційна складові); активність у популяризації </w:t>
      </w:r>
      <w:r w:rsidR="007D4B03" w:rsidRPr="003D4015">
        <w:rPr>
          <w:rFonts w:eastAsia="Calibri" w:cs="Times New Roman"/>
          <w:szCs w:val="28"/>
          <w:lang w:val="uk-UA" w:eastAsia="ru-RU"/>
        </w:rPr>
        <w:t xml:space="preserve">театрального </w:t>
      </w:r>
      <w:r w:rsidRPr="00597BE2">
        <w:rPr>
          <w:rFonts w:eastAsia="Calibri" w:cs="Times New Roman"/>
          <w:szCs w:val="28"/>
          <w:lang w:val="uk-UA" w:eastAsia="ru-RU"/>
        </w:rPr>
        <w:t xml:space="preserve">мистецтва; </w:t>
      </w:r>
      <w:r w:rsidRPr="00597BE2">
        <w:rPr>
          <w:rFonts w:eastAsia="Times New Roman" w:cs="Times New Roman"/>
          <w:szCs w:val="28"/>
          <w:lang w:val="uk-UA" w:eastAsia="ru-RU"/>
        </w:rPr>
        <w:t xml:space="preserve">інтерес до мистецьких </w:t>
      </w:r>
      <w:r w:rsidRPr="00597BE2">
        <w:rPr>
          <w:rFonts w:eastAsia="Calibri" w:cs="Times New Roman"/>
          <w:szCs w:val="28"/>
          <w:lang w:val="uk-UA" w:eastAsia="ru-RU"/>
        </w:rPr>
        <w:t xml:space="preserve">професій; досвід </w:t>
      </w:r>
      <w:r w:rsidRPr="00597BE2">
        <w:rPr>
          <w:rFonts w:eastAsia="Times New Roman" w:cs="Times New Roman"/>
          <w:szCs w:val="28"/>
          <w:lang w:val="uk-UA" w:eastAsia="ru-RU"/>
        </w:rPr>
        <w:t>участі у мистецьких заходах, різних форм громадсько-патріотичної активності у місцевій громаді</w:t>
      </w:r>
      <w:r w:rsidR="008E544A">
        <w:rPr>
          <w:rFonts w:eastAsia="Times New Roman" w:cs="Times New Roman"/>
          <w:szCs w:val="28"/>
          <w:lang w:val="uk-UA" w:eastAsia="ru-RU"/>
        </w:rPr>
        <w:t>;</w:t>
      </w:r>
    </w:p>
    <w:p w14:paraId="300D2E55" w14:textId="08253170" w:rsidR="00DF10A7" w:rsidRPr="009101AE" w:rsidRDefault="008E544A" w:rsidP="009101AE">
      <w:pPr>
        <w:widowControl w:val="0"/>
        <w:tabs>
          <w:tab w:val="left" w:pos="851"/>
        </w:tabs>
        <w:autoSpaceDE w:val="0"/>
        <w:autoSpaceDN w:val="0"/>
        <w:adjustRightInd w:val="0"/>
        <w:spacing w:line="360" w:lineRule="auto"/>
        <w:ind w:right="-24"/>
        <w:rPr>
          <w:color w:val="000000"/>
          <w:szCs w:val="28"/>
          <w:lang w:val="uk-UA"/>
        </w:rPr>
      </w:pPr>
      <w:r w:rsidRPr="00F77775">
        <w:rPr>
          <w:rFonts w:eastAsia="Times New Roman" w:cs="Times New Roman"/>
          <w:szCs w:val="28"/>
          <w:lang w:val="uk-UA" w:eastAsia="ru-RU"/>
        </w:rPr>
        <w:t xml:space="preserve">- </w:t>
      </w:r>
      <w:r w:rsidRPr="00F77775">
        <w:rPr>
          <w:i/>
          <w:szCs w:val="28"/>
          <w:lang w:val="uk-UA"/>
        </w:rPr>
        <w:t>соціокультурна:</w:t>
      </w:r>
      <w:r w:rsidR="009101AE" w:rsidRPr="009101AE">
        <w:rPr>
          <w:i/>
          <w:color w:val="000000"/>
          <w:szCs w:val="28"/>
          <w:lang w:val="uk-UA"/>
        </w:rPr>
        <w:t xml:space="preserve"> </w:t>
      </w:r>
      <w:r w:rsidR="00D73BB8" w:rsidRPr="00D73BB8">
        <w:rPr>
          <w:color w:val="000000"/>
          <w:szCs w:val="28"/>
          <w:lang w:val="uk-UA"/>
        </w:rPr>
        <w:t xml:space="preserve">здатність до вербального та невербального вираження своїх вражень, емоцій і ставлень щодо літературних творів, театральних дійств, соціокультурних подій і заходів </w:t>
      </w:r>
      <w:r w:rsidR="009101AE" w:rsidRPr="009101AE">
        <w:rPr>
          <w:color w:val="000000"/>
          <w:szCs w:val="28"/>
          <w:lang w:val="uk-UA"/>
        </w:rPr>
        <w:t xml:space="preserve">театральних вистав, творчих показів, фестивалів, конкурсів, мистецьких заходів, театралізованих </w:t>
      </w:r>
      <w:proofErr w:type="spellStart"/>
      <w:r w:rsidR="009101AE" w:rsidRPr="009101AE">
        <w:rPr>
          <w:color w:val="000000"/>
          <w:szCs w:val="28"/>
          <w:lang w:val="uk-UA"/>
        </w:rPr>
        <w:t>проєктів</w:t>
      </w:r>
      <w:proofErr w:type="spellEnd"/>
      <w:r w:rsidR="009101AE" w:rsidRPr="009101AE">
        <w:rPr>
          <w:color w:val="000000"/>
          <w:szCs w:val="28"/>
          <w:lang w:val="uk-UA"/>
        </w:rPr>
        <w:t xml:space="preserve"> та інших форм культурної діяльності; усвідомлення ролі театру у збереженні культурної пам’яті, утвердженні національної ідентичності та розвитку суспільства.</w:t>
      </w:r>
    </w:p>
    <w:p w14:paraId="04B73412" w14:textId="77777777" w:rsidR="005B32C9" w:rsidRDefault="005B32C9" w:rsidP="00341C99">
      <w:pPr>
        <w:pStyle w:val="a6"/>
        <w:tabs>
          <w:tab w:val="left" w:pos="709"/>
        </w:tabs>
        <w:spacing w:line="360" w:lineRule="auto"/>
        <w:ind w:left="0" w:firstLine="0"/>
        <w:jc w:val="center"/>
        <w:rPr>
          <w:rFonts w:eastAsia="Times New Roman" w:cs="Times New Roman"/>
          <w:b/>
          <w:szCs w:val="28"/>
          <w:lang w:val="uk-UA"/>
        </w:rPr>
      </w:pPr>
      <w:r>
        <w:rPr>
          <w:rFonts w:eastAsia="Times New Roman" w:cs="Times New Roman"/>
          <w:b/>
          <w:szCs w:val="28"/>
          <w:lang w:val="uk-UA"/>
        </w:rPr>
        <w:br w:type="page"/>
      </w:r>
    </w:p>
    <w:p w14:paraId="7A2D8B50" w14:textId="2AEE5EE8" w:rsidR="001E639D" w:rsidRPr="003D4015" w:rsidRDefault="00026903" w:rsidP="001E639D">
      <w:pPr>
        <w:widowControl w:val="0"/>
        <w:shd w:val="clear" w:color="auto" w:fill="FFFFFF"/>
        <w:tabs>
          <w:tab w:val="left" w:pos="0"/>
          <w:tab w:val="left" w:pos="1134"/>
        </w:tabs>
        <w:autoSpaceDE w:val="0"/>
        <w:autoSpaceDN w:val="0"/>
        <w:adjustRightInd w:val="0"/>
        <w:spacing w:line="360" w:lineRule="auto"/>
        <w:ind w:left="-567" w:right="2"/>
        <w:jc w:val="center"/>
        <w:rPr>
          <w:rFonts w:cs="Times New Roman"/>
          <w:b/>
          <w:szCs w:val="28"/>
          <w:lang w:val="uk-UA"/>
        </w:rPr>
      </w:pPr>
      <w:r>
        <w:rPr>
          <w:rFonts w:cs="Times New Roman"/>
          <w:b/>
          <w:szCs w:val="28"/>
          <w:lang w:val="uk-UA"/>
        </w:rPr>
        <w:lastRenderedPageBreak/>
        <w:t>СПИСОК ДЖЕРЕЛ</w:t>
      </w:r>
    </w:p>
    <w:p w14:paraId="4046687D" w14:textId="7286F9B3" w:rsidR="002B3F8B" w:rsidRPr="003D4015" w:rsidRDefault="002B3F8B" w:rsidP="00D15AC2">
      <w:pPr>
        <w:pStyle w:val="a6"/>
        <w:numPr>
          <w:ilvl w:val="0"/>
          <w:numId w:val="19"/>
        </w:numPr>
        <w:spacing w:line="360" w:lineRule="auto"/>
        <w:ind w:left="0" w:firstLine="567"/>
        <w:rPr>
          <w:color w:val="000000"/>
          <w:szCs w:val="28"/>
          <w:lang w:val="uk-UA"/>
        </w:rPr>
      </w:pPr>
      <w:proofErr w:type="spellStart"/>
      <w:r w:rsidRPr="003D4015">
        <w:rPr>
          <w:color w:val="000000"/>
          <w:szCs w:val="28"/>
          <w:lang w:val="uk-UA"/>
        </w:rPr>
        <w:t>Веселовська</w:t>
      </w:r>
      <w:proofErr w:type="spellEnd"/>
      <w:r w:rsidRPr="003D4015">
        <w:rPr>
          <w:color w:val="000000"/>
          <w:szCs w:val="28"/>
          <w:lang w:val="uk-UA"/>
        </w:rPr>
        <w:t xml:space="preserve"> Г. Український театральний авангард : [монографія]; </w:t>
      </w:r>
      <w:proofErr w:type="spellStart"/>
      <w:r w:rsidRPr="003D4015">
        <w:rPr>
          <w:color w:val="000000"/>
          <w:szCs w:val="28"/>
          <w:lang w:val="uk-UA"/>
        </w:rPr>
        <w:t>Нац</w:t>
      </w:r>
      <w:proofErr w:type="spellEnd"/>
      <w:r w:rsidRPr="003D4015">
        <w:rPr>
          <w:color w:val="000000"/>
          <w:szCs w:val="28"/>
          <w:lang w:val="uk-UA"/>
        </w:rPr>
        <w:t xml:space="preserve">. акад. мистецтв України, Ін-т проблем </w:t>
      </w:r>
      <w:proofErr w:type="spellStart"/>
      <w:r w:rsidRPr="003D4015">
        <w:rPr>
          <w:color w:val="000000"/>
          <w:szCs w:val="28"/>
          <w:lang w:val="uk-UA"/>
        </w:rPr>
        <w:t>сучас</w:t>
      </w:r>
      <w:proofErr w:type="spellEnd"/>
      <w:r w:rsidRPr="003D4015">
        <w:rPr>
          <w:color w:val="000000"/>
          <w:szCs w:val="28"/>
          <w:lang w:val="uk-UA"/>
        </w:rPr>
        <w:t>. мистецтва. Київ</w:t>
      </w:r>
      <w:r w:rsidR="008E544A">
        <w:rPr>
          <w:color w:val="000000"/>
          <w:szCs w:val="28"/>
          <w:lang w:val="uk-UA"/>
        </w:rPr>
        <w:t xml:space="preserve"> </w:t>
      </w:r>
      <w:r w:rsidRPr="003D4015">
        <w:rPr>
          <w:color w:val="000000"/>
          <w:szCs w:val="28"/>
          <w:lang w:val="uk-UA"/>
        </w:rPr>
        <w:t>: Фенікс, </w:t>
      </w:r>
      <w:r w:rsidRPr="003D4015">
        <w:rPr>
          <w:bCs/>
          <w:color w:val="000000"/>
          <w:szCs w:val="28"/>
          <w:lang w:val="uk-UA"/>
        </w:rPr>
        <w:t>2010</w:t>
      </w:r>
      <w:r w:rsidRPr="003D4015">
        <w:rPr>
          <w:color w:val="000000"/>
          <w:szCs w:val="28"/>
          <w:lang w:val="uk-UA"/>
        </w:rPr>
        <w:t>. 365 с.</w:t>
      </w:r>
    </w:p>
    <w:p w14:paraId="68234785" w14:textId="3F264981" w:rsidR="00341C99" w:rsidRPr="003D4015" w:rsidRDefault="00341C99" w:rsidP="00341C99">
      <w:pPr>
        <w:numPr>
          <w:ilvl w:val="0"/>
          <w:numId w:val="19"/>
        </w:numPr>
        <w:tabs>
          <w:tab w:val="left" w:pos="851"/>
        </w:tabs>
        <w:spacing w:line="360" w:lineRule="auto"/>
        <w:ind w:left="0" w:firstLine="567"/>
        <w:rPr>
          <w:rFonts w:eastAsia="Times New Roman" w:cs="Times New Roman"/>
          <w:szCs w:val="28"/>
          <w:lang w:val="uk-UA"/>
        </w:rPr>
      </w:pPr>
      <w:r w:rsidRPr="003D4015">
        <w:rPr>
          <w:rFonts w:eastAsia="Times New Roman" w:cs="Times New Roman"/>
          <w:szCs w:val="28"/>
          <w:lang w:val="uk-UA"/>
        </w:rPr>
        <w:t xml:space="preserve">Гордійчук О. Є. Основи сценічного та екранного мистецтва з методикою викладання: </w:t>
      </w:r>
      <w:proofErr w:type="spellStart"/>
      <w:r w:rsidRPr="003D4015">
        <w:rPr>
          <w:rFonts w:eastAsia="Times New Roman" w:cs="Times New Roman"/>
          <w:szCs w:val="28"/>
          <w:lang w:val="uk-UA"/>
        </w:rPr>
        <w:t>навч</w:t>
      </w:r>
      <w:proofErr w:type="spellEnd"/>
      <w:r w:rsidRPr="003D4015">
        <w:rPr>
          <w:rFonts w:eastAsia="Times New Roman" w:cs="Times New Roman"/>
          <w:szCs w:val="28"/>
          <w:lang w:val="uk-UA"/>
        </w:rPr>
        <w:t xml:space="preserve">. </w:t>
      </w:r>
      <w:proofErr w:type="spellStart"/>
      <w:r w:rsidRPr="003D4015">
        <w:rPr>
          <w:rFonts w:eastAsia="Times New Roman" w:cs="Times New Roman"/>
          <w:szCs w:val="28"/>
          <w:lang w:val="uk-UA"/>
        </w:rPr>
        <w:t>посіб</w:t>
      </w:r>
      <w:proofErr w:type="spellEnd"/>
      <w:r w:rsidRPr="003D4015">
        <w:rPr>
          <w:rFonts w:eastAsia="Times New Roman" w:cs="Times New Roman"/>
          <w:szCs w:val="28"/>
          <w:lang w:val="uk-UA"/>
        </w:rPr>
        <w:t>. Чернівці</w:t>
      </w:r>
      <w:r w:rsidR="008E544A">
        <w:rPr>
          <w:rFonts w:eastAsia="Times New Roman" w:cs="Times New Roman"/>
          <w:szCs w:val="28"/>
          <w:lang w:val="uk-UA"/>
        </w:rPr>
        <w:t xml:space="preserve"> </w:t>
      </w:r>
      <w:r w:rsidRPr="003D4015">
        <w:rPr>
          <w:rFonts w:eastAsia="Times New Roman" w:cs="Times New Roman"/>
          <w:szCs w:val="28"/>
          <w:lang w:val="uk-UA"/>
        </w:rPr>
        <w:t xml:space="preserve">: Чернівецький </w:t>
      </w:r>
      <w:proofErr w:type="spellStart"/>
      <w:r w:rsidRPr="003D4015">
        <w:rPr>
          <w:rFonts w:eastAsia="Times New Roman" w:cs="Times New Roman"/>
          <w:szCs w:val="28"/>
          <w:lang w:val="uk-UA"/>
        </w:rPr>
        <w:t>нац</w:t>
      </w:r>
      <w:proofErr w:type="spellEnd"/>
      <w:r w:rsidRPr="003D4015">
        <w:rPr>
          <w:rFonts w:eastAsia="Times New Roman" w:cs="Times New Roman"/>
          <w:szCs w:val="28"/>
          <w:lang w:val="uk-UA"/>
        </w:rPr>
        <w:t>. ун-т, 2012. 208 с.</w:t>
      </w:r>
    </w:p>
    <w:p w14:paraId="2C7B976E" w14:textId="3ADEAEE8" w:rsidR="00341C99" w:rsidRPr="003D4015" w:rsidRDefault="00341C99" w:rsidP="00341C99">
      <w:pPr>
        <w:numPr>
          <w:ilvl w:val="0"/>
          <w:numId w:val="19"/>
        </w:numPr>
        <w:tabs>
          <w:tab w:val="left" w:pos="851"/>
        </w:tabs>
        <w:spacing w:line="360" w:lineRule="auto"/>
        <w:ind w:left="0" w:firstLine="567"/>
        <w:rPr>
          <w:rFonts w:eastAsia="Times New Roman" w:cs="Times New Roman"/>
          <w:szCs w:val="28"/>
          <w:lang w:val="uk-UA"/>
        </w:rPr>
      </w:pPr>
      <w:proofErr w:type="spellStart"/>
      <w:r w:rsidRPr="003D4015">
        <w:rPr>
          <w:rFonts w:eastAsia="Times New Roman" w:cs="Times New Roman"/>
          <w:szCs w:val="28"/>
          <w:lang w:val="uk-UA"/>
        </w:rPr>
        <w:t>Грицан</w:t>
      </w:r>
      <w:proofErr w:type="spellEnd"/>
      <w:r w:rsidRPr="003D4015">
        <w:rPr>
          <w:rFonts w:eastAsia="Times New Roman" w:cs="Times New Roman"/>
          <w:szCs w:val="28"/>
          <w:lang w:val="uk-UA"/>
        </w:rPr>
        <w:t xml:space="preserve"> Н. Слово у поетичному театрі: </w:t>
      </w:r>
      <w:proofErr w:type="spellStart"/>
      <w:r w:rsidRPr="003D4015">
        <w:rPr>
          <w:rFonts w:eastAsia="Times New Roman" w:cs="Times New Roman"/>
          <w:szCs w:val="28"/>
          <w:lang w:val="uk-UA"/>
        </w:rPr>
        <w:t>навч</w:t>
      </w:r>
      <w:proofErr w:type="spellEnd"/>
      <w:r w:rsidRPr="003D4015">
        <w:rPr>
          <w:rFonts w:eastAsia="Times New Roman" w:cs="Times New Roman"/>
          <w:szCs w:val="28"/>
          <w:lang w:val="uk-UA"/>
        </w:rPr>
        <w:t xml:space="preserve">.-метод. </w:t>
      </w:r>
      <w:proofErr w:type="spellStart"/>
      <w:r w:rsidRPr="003D4015">
        <w:rPr>
          <w:rFonts w:eastAsia="Times New Roman" w:cs="Times New Roman"/>
          <w:szCs w:val="28"/>
          <w:lang w:val="uk-UA"/>
        </w:rPr>
        <w:t>посіб</w:t>
      </w:r>
      <w:proofErr w:type="spellEnd"/>
      <w:r w:rsidRPr="003D4015">
        <w:rPr>
          <w:rFonts w:eastAsia="Times New Roman" w:cs="Times New Roman"/>
          <w:szCs w:val="28"/>
          <w:lang w:val="uk-UA"/>
        </w:rPr>
        <w:t>. Івано-Франківськ, 2008. 300 с.</w:t>
      </w:r>
    </w:p>
    <w:p w14:paraId="1C6D0FD6" w14:textId="77777777" w:rsidR="00341C99" w:rsidRPr="003D4015" w:rsidRDefault="00341C99" w:rsidP="003D4015">
      <w:pPr>
        <w:numPr>
          <w:ilvl w:val="0"/>
          <w:numId w:val="19"/>
        </w:numPr>
        <w:tabs>
          <w:tab w:val="left" w:pos="851"/>
        </w:tabs>
        <w:spacing w:line="360" w:lineRule="auto"/>
        <w:ind w:left="0" w:firstLine="567"/>
        <w:rPr>
          <w:rFonts w:eastAsia="Times New Roman" w:cs="Times New Roman"/>
          <w:szCs w:val="28"/>
          <w:lang w:val="uk-UA"/>
        </w:rPr>
      </w:pPr>
      <w:proofErr w:type="spellStart"/>
      <w:r w:rsidRPr="003D4015">
        <w:rPr>
          <w:rFonts w:eastAsia="Times New Roman" w:cs="Times New Roman"/>
          <w:szCs w:val="28"/>
          <w:lang w:val="uk-UA"/>
        </w:rPr>
        <w:t>Грицан</w:t>
      </w:r>
      <w:proofErr w:type="spellEnd"/>
      <w:r w:rsidRPr="003D4015">
        <w:rPr>
          <w:rFonts w:eastAsia="Times New Roman" w:cs="Times New Roman"/>
          <w:szCs w:val="28"/>
          <w:lang w:val="uk-UA"/>
        </w:rPr>
        <w:t xml:space="preserve"> Н. Техніка сценічного мовлення. Івано-Франківськ, 2004. С. 11.</w:t>
      </w:r>
    </w:p>
    <w:p w14:paraId="1F05330D" w14:textId="77777777" w:rsidR="003D4015" w:rsidRPr="003D4015" w:rsidRDefault="003D4015" w:rsidP="003D4015">
      <w:pPr>
        <w:numPr>
          <w:ilvl w:val="0"/>
          <w:numId w:val="19"/>
        </w:numPr>
        <w:tabs>
          <w:tab w:val="left" w:pos="851"/>
        </w:tabs>
        <w:spacing w:line="360" w:lineRule="auto"/>
        <w:ind w:left="0" w:firstLine="567"/>
        <w:rPr>
          <w:rFonts w:eastAsia="Times New Roman" w:cs="Times New Roman"/>
          <w:szCs w:val="28"/>
          <w:lang w:val="uk-UA"/>
        </w:rPr>
      </w:pPr>
      <w:proofErr w:type="spellStart"/>
      <w:r w:rsidRPr="003D4015">
        <w:rPr>
          <w:rFonts w:eastAsia="Times New Roman" w:cs="Times New Roman"/>
          <w:szCs w:val="28"/>
          <w:lang w:val="uk-UA"/>
        </w:rPr>
        <w:t>Житницький</w:t>
      </w:r>
      <w:proofErr w:type="spellEnd"/>
      <w:r w:rsidRPr="003D4015">
        <w:rPr>
          <w:rFonts w:eastAsia="Times New Roman" w:cs="Times New Roman"/>
          <w:szCs w:val="28"/>
          <w:lang w:val="uk-UA"/>
        </w:rPr>
        <w:t xml:space="preserve"> А. З. Драматургія масових театралізованих заходів : навчальний посібник. 3-тє вид., перероб. і </w:t>
      </w:r>
      <w:proofErr w:type="spellStart"/>
      <w:r w:rsidRPr="003D4015">
        <w:rPr>
          <w:rFonts w:eastAsia="Times New Roman" w:cs="Times New Roman"/>
          <w:szCs w:val="28"/>
          <w:lang w:val="uk-UA"/>
        </w:rPr>
        <w:t>випр</w:t>
      </w:r>
      <w:proofErr w:type="spellEnd"/>
      <w:r w:rsidRPr="003D4015">
        <w:rPr>
          <w:rFonts w:eastAsia="Times New Roman" w:cs="Times New Roman"/>
          <w:szCs w:val="28"/>
          <w:lang w:val="uk-UA"/>
        </w:rPr>
        <w:t>. Харків : Тимченко, 2007. 128 с.</w:t>
      </w:r>
    </w:p>
    <w:p w14:paraId="258436F1" w14:textId="77777777" w:rsidR="003D4015" w:rsidRPr="003D4015" w:rsidRDefault="003D4015" w:rsidP="003D4015">
      <w:pPr>
        <w:keepNext/>
        <w:numPr>
          <w:ilvl w:val="0"/>
          <w:numId w:val="19"/>
        </w:numPr>
        <w:tabs>
          <w:tab w:val="left" w:pos="567"/>
          <w:tab w:val="left" w:pos="851"/>
        </w:tabs>
        <w:spacing w:line="360" w:lineRule="auto"/>
        <w:ind w:left="0" w:firstLine="567"/>
        <w:outlineLvl w:val="3"/>
        <w:rPr>
          <w:szCs w:val="28"/>
          <w:lang w:val="uk-UA"/>
        </w:rPr>
      </w:pPr>
      <w:r w:rsidRPr="003D4015">
        <w:rPr>
          <w:rFonts w:eastAsia="Times New Roman" w:cs="Times New Roman"/>
          <w:szCs w:val="28"/>
          <w:lang w:val="uk-UA"/>
        </w:rPr>
        <w:t>Зайцев В. П. Режисура естради та масових видовищ. Київ : Дніпро, 2003. 304 с.</w:t>
      </w:r>
    </w:p>
    <w:p w14:paraId="5C3C7E63" w14:textId="77777777" w:rsidR="0001466C" w:rsidRPr="0001466C" w:rsidRDefault="00341C99" w:rsidP="0001466C">
      <w:pPr>
        <w:numPr>
          <w:ilvl w:val="0"/>
          <w:numId w:val="19"/>
        </w:numPr>
        <w:pBdr>
          <w:top w:val="nil"/>
          <w:left w:val="nil"/>
          <w:bottom w:val="nil"/>
          <w:right w:val="nil"/>
          <w:between w:val="nil"/>
        </w:pBdr>
        <w:tabs>
          <w:tab w:val="left" w:pos="851"/>
        </w:tabs>
        <w:spacing w:line="360" w:lineRule="auto"/>
        <w:ind w:left="0" w:firstLine="567"/>
        <w:rPr>
          <w:rFonts w:eastAsia="Times New Roman" w:cs="Times New Roman"/>
          <w:szCs w:val="28"/>
          <w:lang w:val="uk-UA"/>
        </w:rPr>
      </w:pPr>
      <w:r w:rsidRPr="003D4015">
        <w:rPr>
          <w:rFonts w:eastAsia="Times New Roman" w:cs="Times New Roman"/>
          <w:color w:val="000000"/>
          <w:szCs w:val="28"/>
          <w:lang w:val="uk-UA"/>
        </w:rPr>
        <w:t xml:space="preserve">Для чого потрібна акторська майстерність в житті. </w:t>
      </w:r>
      <w:r w:rsidRPr="003D4015">
        <w:rPr>
          <w:rFonts w:eastAsia="Times New Roman" w:cs="Times New Roman"/>
          <w:color w:val="000000"/>
          <w:sz w:val="24"/>
          <w:szCs w:val="24"/>
          <w:lang w:val="uk-UA"/>
        </w:rPr>
        <w:t>URL:</w:t>
      </w:r>
      <w:r w:rsidRPr="003D4015">
        <w:rPr>
          <w:rFonts w:eastAsia="Times New Roman" w:cs="Times New Roman"/>
          <w:color w:val="000000"/>
          <w:szCs w:val="28"/>
          <w:lang w:val="uk-UA"/>
        </w:rPr>
        <w:t> </w:t>
      </w:r>
      <w:hyperlink r:id="rId8">
        <w:r w:rsidRPr="003D4015">
          <w:rPr>
            <w:rFonts w:eastAsia="Times New Roman" w:cs="Times New Roman"/>
            <w:color w:val="0000FF"/>
            <w:sz w:val="24"/>
            <w:szCs w:val="24"/>
            <w:u w:val="single"/>
            <w:lang w:val="uk-UA"/>
          </w:rPr>
          <w:t>https://krasno.com.ua/ua/dlya-chego-nuzhno-akterskoe-masterstvo-v-zhizni/</w:t>
        </w:r>
      </w:hyperlink>
      <w:r w:rsidR="0001466C">
        <w:rPr>
          <w:rFonts w:eastAsia="Times New Roman" w:cs="Times New Roman"/>
          <w:color w:val="0000FF"/>
          <w:sz w:val="24"/>
          <w:szCs w:val="24"/>
          <w:u w:val="single"/>
          <w:lang w:val="uk-UA"/>
        </w:rPr>
        <w:t> </w:t>
      </w:r>
      <w:r w:rsidR="0001466C" w:rsidRPr="0001466C">
        <w:rPr>
          <w:rFonts w:eastAsia="Times New Roman" w:cs="Times New Roman"/>
          <w:szCs w:val="28"/>
          <w:lang w:val="uk-UA"/>
        </w:rPr>
        <w:t>(дата звернення: 12.08.2026).</w:t>
      </w:r>
    </w:p>
    <w:p w14:paraId="17C976B5" w14:textId="77777777" w:rsidR="00341C99" w:rsidRPr="003D4015" w:rsidRDefault="00341C99" w:rsidP="0001466C">
      <w:pPr>
        <w:numPr>
          <w:ilvl w:val="0"/>
          <w:numId w:val="19"/>
        </w:numPr>
        <w:tabs>
          <w:tab w:val="left" w:pos="851"/>
        </w:tabs>
        <w:spacing w:line="360" w:lineRule="auto"/>
        <w:ind w:left="0" w:firstLine="567"/>
        <w:rPr>
          <w:rFonts w:eastAsia="Times New Roman" w:cs="Times New Roman"/>
          <w:szCs w:val="28"/>
          <w:lang w:val="uk-UA"/>
        </w:rPr>
      </w:pPr>
      <w:r w:rsidRPr="003D4015">
        <w:rPr>
          <w:rFonts w:eastAsia="Times New Roman" w:cs="Times New Roman"/>
          <w:szCs w:val="28"/>
          <w:lang w:val="uk-UA"/>
        </w:rPr>
        <w:t xml:space="preserve">Євдокимова В. Д. Тренінги у системі виховання техніки мовлення: </w:t>
      </w:r>
      <w:proofErr w:type="spellStart"/>
      <w:r w:rsidRPr="003D4015">
        <w:rPr>
          <w:rFonts w:eastAsia="Times New Roman" w:cs="Times New Roman"/>
          <w:szCs w:val="28"/>
          <w:lang w:val="uk-UA"/>
        </w:rPr>
        <w:t>навч</w:t>
      </w:r>
      <w:proofErr w:type="spellEnd"/>
      <w:r w:rsidRPr="003D4015">
        <w:rPr>
          <w:rFonts w:eastAsia="Times New Roman" w:cs="Times New Roman"/>
          <w:szCs w:val="28"/>
          <w:lang w:val="uk-UA"/>
        </w:rPr>
        <w:t xml:space="preserve">. </w:t>
      </w:r>
      <w:proofErr w:type="spellStart"/>
      <w:r w:rsidRPr="003D4015">
        <w:rPr>
          <w:rFonts w:eastAsia="Times New Roman" w:cs="Times New Roman"/>
          <w:szCs w:val="28"/>
          <w:lang w:val="uk-UA"/>
        </w:rPr>
        <w:t>посіб</w:t>
      </w:r>
      <w:proofErr w:type="spellEnd"/>
      <w:r w:rsidRPr="003D4015">
        <w:rPr>
          <w:rFonts w:eastAsia="Times New Roman" w:cs="Times New Roman"/>
          <w:szCs w:val="28"/>
          <w:lang w:val="uk-UA"/>
        </w:rPr>
        <w:t xml:space="preserve">. </w:t>
      </w:r>
      <w:proofErr w:type="spellStart"/>
      <w:r w:rsidRPr="003D4015">
        <w:rPr>
          <w:rFonts w:eastAsia="Times New Roman" w:cs="Times New Roman"/>
          <w:szCs w:val="28"/>
          <w:lang w:val="uk-UA"/>
        </w:rPr>
        <w:t>Луган</w:t>
      </w:r>
      <w:proofErr w:type="spellEnd"/>
      <w:r w:rsidRPr="003D4015">
        <w:rPr>
          <w:rFonts w:eastAsia="Times New Roman" w:cs="Times New Roman"/>
          <w:szCs w:val="28"/>
          <w:lang w:val="uk-UA"/>
        </w:rPr>
        <w:t xml:space="preserve">. </w:t>
      </w:r>
      <w:proofErr w:type="spellStart"/>
      <w:r w:rsidRPr="003D4015">
        <w:rPr>
          <w:rFonts w:eastAsia="Times New Roman" w:cs="Times New Roman"/>
          <w:szCs w:val="28"/>
          <w:lang w:val="uk-UA"/>
        </w:rPr>
        <w:t>держ</w:t>
      </w:r>
      <w:proofErr w:type="spellEnd"/>
      <w:r w:rsidRPr="003D4015">
        <w:rPr>
          <w:rFonts w:eastAsia="Times New Roman" w:cs="Times New Roman"/>
          <w:szCs w:val="28"/>
          <w:lang w:val="uk-UA"/>
        </w:rPr>
        <w:t xml:space="preserve">. ін-т культури і мистецтв. Луганськ : </w:t>
      </w:r>
      <w:proofErr w:type="spellStart"/>
      <w:r w:rsidRPr="003D4015">
        <w:rPr>
          <w:rFonts w:eastAsia="Times New Roman" w:cs="Times New Roman"/>
          <w:szCs w:val="28"/>
          <w:lang w:val="uk-UA"/>
        </w:rPr>
        <w:t>Прамдрук</w:t>
      </w:r>
      <w:proofErr w:type="spellEnd"/>
      <w:r w:rsidRPr="003D4015">
        <w:rPr>
          <w:rFonts w:eastAsia="Times New Roman" w:cs="Times New Roman"/>
          <w:szCs w:val="28"/>
          <w:lang w:val="uk-UA"/>
        </w:rPr>
        <w:t>, 2011. 160 с.</w:t>
      </w:r>
    </w:p>
    <w:p w14:paraId="26DBAFF5" w14:textId="77777777" w:rsidR="0001466C" w:rsidRDefault="00341C99" w:rsidP="0001466C">
      <w:pPr>
        <w:numPr>
          <w:ilvl w:val="0"/>
          <w:numId w:val="19"/>
        </w:numPr>
        <w:pBdr>
          <w:top w:val="nil"/>
          <w:left w:val="nil"/>
          <w:bottom w:val="nil"/>
          <w:right w:val="nil"/>
          <w:between w:val="nil"/>
        </w:pBdr>
        <w:tabs>
          <w:tab w:val="left" w:pos="851"/>
        </w:tabs>
        <w:spacing w:line="360" w:lineRule="auto"/>
        <w:ind w:left="0" w:firstLine="567"/>
        <w:rPr>
          <w:rFonts w:eastAsia="Times New Roman" w:cs="Times New Roman"/>
          <w:szCs w:val="28"/>
          <w:lang w:val="uk-UA"/>
        </w:rPr>
      </w:pPr>
      <w:r w:rsidRPr="003D4015">
        <w:rPr>
          <w:rFonts w:eastAsia="Times New Roman" w:cs="Times New Roman"/>
          <w:color w:val="000000"/>
          <w:szCs w:val="28"/>
          <w:lang w:val="uk-UA"/>
        </w:rPr>
        <w:t xml:space="preserve">Жест як </w:t>
      </w:r>
      <w:proofErr w:type="spellStart"/>
      <w:r w:rsidRPr="003D4015">
        <w:rPr>
          <w:rFonts w:eastAsia="Times New Roman" w:cs="Times New Roman"/>
          <w:color w:val="000000"/>
          <w:szCs w:val="28"/>
          <w:lang w:val="uk-UA"/>
        </w:rPr>
        <w:t>виражально</w:t>
      </w:r>
      <w:proofErr w:type="spellEnd"/>
      <w:r w:rsidRPr="003D4015">
        <w:rPr>
          <w:rFonts w:eastAsia="Times New Roman" w:cs="Times New Roman"/>
          <w:color w:val="000000"/>
          <w:szCs w:val="28"/>
          <w:lang w:val="uk-UA"/>
        </w:rPr>
        <w:t xml:space="preserve">-зображувальний засіб. Освіта. </w:t>
      </w:r>
      <w:r w:rsidRPr="003D4015">
        <w:rPr>
          <w:rFonts w:eastAsia="Times New Roman" w:cs="Times New Roman"/>
          <w:color w:val="000000"/>
          <w:sz w:val="24"/>
          <w:szCs w:val="24"/>
          <w:lang w:val="uk-UA"/>
        </w:rPr>
        <w:t>URL: </w:t>
      </w:r>
      <w:hyperlink r:id="rId9">
        <w:r w:rsidRPr="003D4015">
          <w:rPr>
            <w:rFonts w:eastAsia="Times New Roman" w:cs="Times New Roman"/>
            <w:color w:val="0000FF"/>
            <w:szCs w:val="28"/>
            <w:u w:val="single"/>
            <w:lang w:val="uk-UA"/>
          </w:rPr>
          <w:t>https://ru.osvita.ua/vnz/reports/culture/10588/</w:t>
        </w:r>
      </w:hyperlink>
      <w:r w:rsidR="0001466C">
        <w:rPr>
          <w:rFonts w:eastAsia="Times New Roman" w:cs="Times New Roman"/>
          <w:color w:val="0000FF"/>
          <w:szCs w:val="28"/>
          <w:u w:val="single"/>
          <w:lang w:val="uk-UA"/>
        </w:rPr>
        <w:t xml:space="preserve"> </w:t>
      </w:r>
      <w:r w:rsidR="0001466C" w:rsidRPr="0001466C">
        <w:rPr>
          <w:rFonts w:eastAsia="Times New Roman" w:cs="Times New Roman"/>
          <w:szCs w:val="28"/>
          <w:lang w:val="uk-UA"/>
        </w:rPr>
        <w:t>(дата звернення: 12.08.2026).</w:t>
      </w:r>
    </w:p>
    <w:p w14:paraId="54FA184E" w14:textId="77777777" w:rsidR="0001466C" w:rsidRPr="003D4015" w:rsidRDefault="0001466C" w:rsidP="0001466C">
      <w:pPr>
        <w:keepNext/>
        <w:numPr>
          <w:ilvl w:val="0"/>
          <w:numId w:val="19"/>
        </w:numPr>
        <w:tabs>
          <w:tab w:val="left" w:pos="567"/>
          <w:tab w:val="left" w:pos="851"/>
        </w:tabs>
        <w:spacing w:line="360" w:lineRule="auto"/>
        <w:ind w:left="0" w:firstLine="567"/>
        <w:outlineLvl w:val="3"/>
        <w:rPr>
          <w:szCs w:val="28"/>
          <w:lang w:val="uk-UA"/>
        </w:rPr>
      </w:pPr>
      <w:r w:rsidRPr="003D4015">
        <w:rPr>
          <w:szCs w:val="28"/>
          <w:lang w:val="uk-UA"/>
        </w:rPr>
        <w:t>Кириченко О. А., Кириченко Ю. М. Сценічне хвилювання: причини виникнення і способи подолання. 2019.</w:t>
      </w:r>
    </w:p>
    <w:p w14:paraId="19833B0F" w14:textId="77777777" w:rsidR="00341C99" w:rsidRPr="0001466C" w:rsidRDefault="00341C99" w:rsidP="0001466C">
      <w:pPr>
        <w:numPr>
          <w:ilvl w:val="0"/>
          <w:numId w:val="19"/>
        </w:numPr>
        <w:pBdr>
          <w:top w:val="nil"/>
          <w:left w:val="nil"/>
          <w:bottom w:val="nil"/>
          <w:right w:val="nil"/>
          <w:between w:val="nil"/>
        </w:pBdr>
        <w:tabs>
          <w:tab w:val="left" w:pos="851"/>
        </w:tabs>
        <w:spacing w:line="360" w:lineRule="auto"/>
        <w:ind w:left="0" w:firstLine="567"/>
        <w:rPr>
          <w:rFonts w:eastAsia="Times New Roman" w:cs="Times New Roman"/>
          <w:szCs w:val="28"/>
          <w:lang w:val="uk-UA"/>
        </w:rPr>
      </w:pPr>
      <w:proofErr w:type="spellStart"/>
      <w:r w:rsidRPr="003D4015">
        <w:rPr>
          <w:rFonts w:eastAsia="Times New Roman" w:cs="Times New Roman"/>
          <w:color w:val="000000"/>
          <w:szCs w:val="28"/>
          <w:lang w:val="uk-UA"/>
        </w:rPr>
        <w:t>Мигашко</w:t>
      </w:r>
      <w:proofErr w:type="spellEnd"/>
      <w:r w:rsidRPr="003D4015">
        <w:rPr>
          <w:rFonts w:eastAsia="Times New Roman" w:cs="Times New Roman"/>
          <w:color w:val="000000"/>
          <w:szCs w:val="28"/>
          <w:lang w:val="uk-UA"/>
        </w:rPr>
        <w:t xml:space="preserve"> О. Театр і цифрові технології: як VR, AR та нові медіа формують чуттєвість майбутнього. </w:t>
      </w:r>
      <w:r w:rsidRPr="003D4015">
        <w:rPr>
          <w:rFonts w:eastAsia="Times New Roman" w:cs="Times New Roman"/>
          <w:color w:val="000000"/>
          <w:sz w:val="24"/>
          <w:szCs w:val="24"/>
          <w:lang w:val="uk-UA"/>
        </w:rPr>
        <w:t>URL: </w:t>
      </w:r>
      <w:hyperlink r:id="rId10">
        <w:r w:rsidRPr="003D4015">
          <w:rPr>
            <w:rFonts w:eastAsia="Times New Roman" w:cs="Times New Roman"/>
            <w:color w:val="0000FF"/>
            <w:sz w:val="24"/>
            <w:szCs w:val="24"/>
            <w:u w:val="single"/>
            <w:lang w:val="uk-UA"/>
          </w:rPr>
          <w:t>https://prjctr.com/humanitarium/events/teatr-i-cifrovi-tehnologiyi-yak-vr-ar-ta-novi-media-formuyut-chuttyevist-majbutnogo.html</w:t>
        </w:r>
      </w:hyperlink>
      <w:r w:rsidRPr="003D4015">
        <w:rPr>
          <w:rFonts w:eastAsia="Times New Roman" w:cs="Times New Roman"/>
          <w:color w:val="7030A0"/>
          <w:sz w:val="24"/>
          <w:szCs w:val="24"/>
          <w:lang w:val="uk-UA"/>
        </w:rPr>
        <w:t xml:space="preserve"> </w:t>
      </w:r>
      <w:r w:rsidR="0001466C" w:rsidRPr="0001466C">
        <w:rPr>
          <w:rFonts w:eastAsia="Times New Roman" w:cs="Times New Roman"/>
          <w:szCs w:val="28"/>
          <w:lang w:val="uk-UA"/>
        </w:rPr>
        <w:t>(дата звернення: 12.08.2026).</w:t>
      </w:r>
    </w:p>
    <w:p w14:paraId="5A7D764E" w14:textId="77777777" w:rsidR="00341C99" w:rsidRPr="0001466C" w:rsidRDefault="00341C99" w:rsidP="0001466C">
      <w:pPr>
        <w:numPr>
          <w:ilvl w:val="0"/>
          <w:numId w:val="19"/>
        </w:numPr>
        <w:pBdr>
          <w:top w:val="nil"/>
          <w:left w:val="nil"/>
          <w:bottom w:val="nil"/>
          <w:right w:val="nil"/>
          <w:between w:val="nil"/>
        </w:pBdr>
        <w:tabs>
          <w:tab w:val="left" w:pos="851"/>
        </w:tabs>
        <w:spacing w:line="360" w:lineRule="auto"/>
        <w:ind w:left="0" w:firstLine="567"/>
        <w:rPr>
          <w:rFonts w:eastAsia="Times New Roman" w:cs="Times New Roman"/>
          <w:szCs w:val="28"/>
          <w:lang w:val="uk-UA"/>
        </w:rPr>
      </w:pPr>
      <w:r w:rsidRPr="003D4015">
        <w:rPr>
          <w:rFonts w:eastAsia="Times New Roman" w:cs="Times New Roman"/>
          <w:color w:val="000000"/>
          <w:szCs w:val="28"/>
          <w:lang w:val="uk-UA"/>
        </w:rPr>
        <w:t xml:space="preserve">Мистецтво театру як колективна творчість. Вища освіта в Україні. Освіта.UA. URL: </w:t>
      </w:r>
      <w:hyperlink r:id="rId11">
        <w:r w:rsidRPr="003D4015">
          <w:rPr>
            <w:rFonts w:eastAsia="Times New Roman" w:cs="Times New Roman"/>
            <w:color w:val="0000FF"/>
            <w:sz w:val="24"/>
            <w:szCs w:val="24"/>
            <w:u w:val="single"/>
            <w:lang w:val="uk-UA"/>
          </w:rPr>
          <w:t>https://osvita.ua/vnz/reports/culture/10729/</w:t>
        </w:r>
      </w:hyperlink>
      <w:r w:rsidRPr="003D4015">
        <w:rPr>
          <w:rFonts w:eastAsia="Times New Roman" w:cs="Times New Roman"/>
          <w:color w:val="7030A0"/>
          <w:szCs w:val="28"/>
          <w:lang w:val="uk-UA"/>
        </w:rPr>
        <w:t xml:space="preserve"> </w:t>
      </w:r>
      <w:r w:rsidR="0001466C" w:rsidRPr="0001466C">
        <w:rPr>
          <w:rFonts w:eastAsia="Times New Roman" w:cs="Times New Roman"/>
          <w:szCs w:val="28"/>
          <w:lang w:val="uk-UA"/>
        </w:rPr>
        <w:t>(дата звернення: 12.08.2026).</w:t>
      </w:r>
    </w:p>
    <w:p w14:paraId="1A306F98" w14:textId="77777777" w:rsidR="0001466C" w:rsidRPr="0001466C" w:rsidRDefault="0001466C" w:rsidP="0001466C">
      <w:pPr>
        <w:pStyle w:val="11"/>
        <w:numPr>
          <w:ilvl w:val="0"/>
          <w:numId w:val="19"/>
        </w:numPr>
        <w:tabs>
          <w:tab w:val="left" w:pos="851"/>
        </w:tabs>
        <w:spacing w:line="360" w:lineRule="auto"/>
        <w:ind w:left="0" w:firstLine="567"/>
        <w:jc w:val="both"/>
        <w:rPr>
          <w:szCs w:val="28"/>
          <w:lang w:val="uk-UA"/>
        </w:rPr>
      </w:pPr>
      <w:proofErr w:type="spellStart"/>
      <w:r w:rsidRPr="0001466C">
        <w:rPr>
          <w:szCs w:val="28"/>
          <w:lang w:val="uk-UA"/>
        </w:rPr>
        <w:lastRenderedPageBreak/>
        <w:t>Мовний</w:t>
      </w:r>
      <w:proofErr w:type="spellEnd"/>
      <w:r w:rsidRPr="0001466C">
        <w:rPr>
          <w:szCs w:val="28"/>
          <w:lang w:val="uk-UA"/>
        </w:rPr>
        <w:t xml:space="preserve"> фронт: артикуляційна зарядка з вправами для губ, язика і щелепи. </w:t>
      </w:r>
      <w:proofErr w:type="spellStart"/>
      <w:r w:rsidRPr="0001466C">
        <w:rPr>
          <w:szCs w:val="28"/>
          <w:lang w:val="uk-UA"/>
        </w:rPr>
        <w:t>Освіторія</w:t>
      </w:r>
      <w:proofErr w:type="spellEnd"/>
      <w:r w:rsidRPr="0001466C">
        <w:rPr>
          <w:szCs w:val="28"/>
          <w:lang w:val="uk-UA"/>
        </w:rPr>
        <w:t xml:space="preserve">. URL: </w:t>
      </w:r>
      <w:hyperlink r:id="rId12" w:history="1">
        <w:r w:rsidRPr="0001466C">
          <w:rPr>
            <w:rStyle w:val="a9"/>
            <w:szCs w:val="28"/>
            <w:lang w:val="uk-UA"/>
          </w:rPr>
          <w:t>https://osvitanova.com.ua</w:t>
        </w:r>
      </w:hyperlink>
      <w:r w:rsidRPr="0001466C">
        <w:rPr>
          <w:szCs w:val="28"/>
          <w:lang w:val="uk-UA"/>
        </w:rPr>
        <w:t xml:space="preserve"> (дата звернення: 1</w:t>
      </w:r>
      <w:r>
        <w:rPr>
          <w:szCs w:val="28"/>
          <w:lang w:val="uk-UA"/>
        </w:rPr>
        <w:t>2</w:t>
      </w:r>
      <w:r w:rsidRPr="0001466C">
        <w:rPr>
          <w:szCs w:val="28"/>
          <w:lang w:val="uk-UA"/>
        </w:rPr>
        <w:t>.0</w:t>
      </w:r>
      <w:r>
        <w:rPr>
          <w:szCs w:val="28"/>
          <w:lang w:val="uk-UA"/>
        </w:rPr>
        <w:t>8</w:t>
      </w:r>
      <w:r w:rsidRPr="0001466C">
        <w:rPr>
          <w:szCs w:val="28"/>
          <w:lang w:val="uk-UA"/>
        </w:rPr>
        <w:t>.2026).</w:t>
      </w:r>
    </w:p>
    <w:p w14:paraId="4F35EB37" w14:textId="77777777" w:rsidR="00341C99" w:rsidRPr="003D4015" w:rsidRDefault="00341C99" w:rsidP="0001466C">
      <w:pPr>
        <w:numPr>
          <w:ilvl w:val="0"/>
          <w:numId w:val="19"/>
        </w:numPr>
        <w:tabs>
          <w:tab w:val="left" w:pos="851"/>
        </w:tabs>
        <w:spacing w:line="360" w:lineRule="auto"/>
        <w:ind w:left="0" w:firstLine="567"/>
        <w:rPr>
          <w:rFonts w:eastAsia="Times New Roman" w:cs="Times New Roman"/>
          <w:szCs w:val="28"/>
          <w:lang w:val="uk-UA"/>
        </w:rPr>
      </w:pPr>
      <w:r w:rsidRPr="003D4015">
        <w:rPr>
          <w:rFonts w:eastAsia="Times New Roman" w:cs="Times New Roman"/>
          <w:szCs w:val="28"/>
          <w:lang w:val="uk-UA"/>
        </w:rPr>
        <w:t xml:space="preserve">П’єси для дитячого театру. </w:t>
      </w:r>
      <w:r w:rsidRPr="003D4015">
        <w:rPr>
          <w:rFonts w:eastAsia="Times New Roman" w:cs="Times New Roman"/>
          <w:i/>
          <w:szCs w:val="28"/>
          <w:lang w:val="uk-UA"/>
        </w:rPr>
        <w:t>Бібліотека «Шкільного світу».</w:t>
      </w:r>
      <w:r w:rsidRPr="003D4015">
        <w:rPr>
          <w:rFonts w:eastAsia="Times New Roman" w:cs="Times New Roman"/>
          <w:szCs w:val="28"/>
          <w:lang w:val="uk-UA"/>
        </w:rPr>
        <w:t xml:space="preserve"> Упор. </w:t>
      </w:r>
      <w:proofErr w:type="spellStart"/>
      <w:r w:rsidRPr="003D4015">
        <w:rPr>
          <w:rFonts w:eastAsia="Times New Roman" w:cs="Times New Roman"/>
          <w:szCs w:val="28"/>
          <w:lang w:val="uk-UA"/>
        </w:rPr>
        <w:t>Колонькова</w:t>
      </w:r>
      <w:proofErr w:type="spellEnd"/>
      <w:r w:rsidRPr="003D4015">
        <w:rPr>
          <w:rFonts w:eastAsia="Times New Roman" w:cs="Times New Roman"/>
          <w:szCs w:val="28"/>
          <w:lang w:val="uk-UA"/>
        </w:rPr>
        <w:t>. 2011. ISBN 978 966 451 000-1.</w:t>
      </w:r>
    </w:p>
    <w:p w14:paraId="628D8461" w14:textId="77777777" w:rsidR="00341C99" w:rsidRPr="003D4015" w:rsidRDefault="005D668E" w:rsidP="005D668E">
      <w:pPr>
        <w:numPr>
          <w:ilvl w:val="0"/>
          <w:numId w:val="19"/>
        </w:numPr>
        <w:tabs>
          <w:tab w:val="left" w:pos="851"/>
        </w:tabs>
        <w:spacing w:line="360" w:lineRule="auto"/>
        <w:ind w:left="0" w:firstLine="567"/>
        <w:rPr>
          <w:rFonts w:eastAsia="Times New Roman" w:cs="Times New Roman"/>
          <w:szCs w:val="28"/>
          <w:lang w:val="uk-UA"/>
        </w:rPr>
      </w:pPr>
      <w:r w:rsidRPr="005D668E">
        <w:rPr>
          <w:rFonts w:eastAsia="Times New Roman" w:cs="Times New Roman"/>
          <w:szCs w:val="28"/>
          <w:lang w:val="uk-UA"/>
        </w:rPr>
        <w:t>Чорна М. П’єси для дитячого театру : І з нас будуть люди : збірка. Львів : Свічадо, 2011. 104 с. ISBN 978-966-395-485-1.</w:t>
      </w:r>
    </w:p>
    <w:p w14:paraId="6A1C708D" w14:textId="77777777" w:rsidR="0001466C" w:rsidRPr="0001466C" w:rsidRDefault="00341C99" w:rsidP="0001466C">
      <w:pPr>
        <w:numPr>
          <w:ilvl w:val="0"/>
          <w:numId w:val="19"/>
        </w:numPr>
        <w:pBdr>
          <w:top w:val="nil"/>
          <w:left w:val="nil"/>
          <w:bottom w:val="nil"/>
          <w:right w:val="nil"/>
          <w:between w:val="nil"/>
        </w:pBdr>
        <w:tabs>
          <w:tab w:val="left" w:pos="851"/>
        </w:tabs>
        <w:spacing w:line="360" w:lineRule="auto"/>
        <w:ind w:left="0" w:firstLine="567"/>
        <w:rPr>
          <w:rFonts w:eastAsia="Times New Roman" w:cs="Times New Roman"/>
          <w:szCs w:val="28"/>
          <w:lang w:val="uk-UA"/>
        </w:rPr>
      </w:pPr>
      <w:r w:rsidRPr="003D4015">
        <w:rPr>
          <w:rFonts w:eastAsia="Times New Roman" w:cs="Times New Roman"/>
          <w:color w:val="000000"/>
          <w:szCs w:val="28"/>
          <w:lang w:val="uk-UA"/>
        </w:rPr>
        <w:t xml:space="preserve">П’ятнадцять драматичних ігор для дітей. Театр та акторські ігри. </w:t>
      </w:r>
      <w:r w:rsidRPr="003D4015">
        <w:rPr>
          <w:rFonts w:eastAsia="Times New Roman" w:cs="Times New Roman"/>
          <w:szCs w:val="28"/>
          <w:lang w:val="uk-UA"/>
        </w:rPr>
        <w:t>Gottamentor.com.</w:t>
      </w:r>
      <w:r w:rsidRPr="003D4015">
        <w:rPr>
          <w:rFonts w:eastAsia="Times New Roman" w:cs="Times New Roman"/>
          <w:color w:val="000000"/>
          <w:szCs w:val="28"/>
          <w:lang w:val="uk-UA"/>
        </w:rPr>
        <w:t xml:space="preserve"> </w:t>
      </w:r>
      <w:r w:rsidRPr="003D4015">
        <w:rPr>
          <w:rFonts w:eastAsia="Times New Roman" w:cs="Times New Roman"/>
          <w:color w:val="000000"/>
          <w:sz w:val="24"/>
          <w:szCs w:val="24"/>
          <w:lang w:val="uk-UA"/>
        </w:rPr>
        <w:t>URL: </w:t>
      </w:r>
      <w:hyperlink r:id="rId13">
        <w:r w:rsidRPr="003D4015">
          <w:rPr>
            <w:rFonts w:eastAsia="Times New Roman" w:cs="Times New Roman"/>
            <w:color w:val="0000FF"/>
            <w:sz w:val="24"/>
            <w:szCs w:val="24"/>
            <w:u w:val="single"/>
            <w:lang w:val="uk-UA"/>
          </w:rPr>
          <w:t>https://uk.gottamentor.com/15-fun-drama-games-for-kids</w:t>
        </w:r>
      </w:hyperlink>
      <w:r w:rsidR="0001466C" w:rsidRPr="008E544A">
        <w:rPr>
          <w:rFonts w:eastAsia="Times New Roman" w:cs="Times New Roman"/>
          <w:color w:val="0000FF"/>
          <w:sz w:val="24"/>
          <w:szCs w:val="24"/>
          <w:lang w:val="uk-UA"/>
        </w:rPr>
        <w:t xml:space="preserve"> </w:t>
      </w:r>
      <w:r w:rsidR="0001466C" w:rsidRPr="0001466C">
        <w:rPr>
          <w:rFonts w:eastAsia="Times New Roman" w:cs="Times New Roman"/>
          <w:szCs w:val="28"/>
          <w:lang w:val="uk-UA"/>
        </w:rPr>
        <w:t>(дата звернення: 12.08.2026).</w:t>
      </w:r>
    </w:p>
    <w:p w14:paraId="6016BFF7" w14:textId="77777777" w:rsidR="0001466C" w:rsidRPr="0001466C" w:rsidRDefault="00341C99" w:rsidP="0001466C">
      <w:pPr>
        <w:numPr>
          <w:ilvl w:val="0"/>
          <w:numId w:val="19"/>
        </w:numPr>
        <w:pBdr>
          <w:top w:val="nil"/>
          <w:left w:val="nil"/>
          <w:bottom w:val="nil"/>
          <w:right w:val="nil"/>
          <w:between w:val="nil"/>
        </w:pBdr>
        <w:tabs>
          <w:tab w:val="left" w:pos="851"/>
        </w:tabs>
        <w:spacing w:line="360" w:lineRule="auto"/>
        <w:ind w:left="0" w:firstLine="567"/>
        <w:rPr>
          <w:rFonts w:eastAsia="Times New Roman" w:cs="Times New Roman"/>
          <w:szCs w:val="28"/>
          <w:lang w:val="uk-UA"/>
        </w:rPr>
      </w:pPr>
      <w:proofErr w:type="spellStart"/>
      <w:r w:rsidRPr="003D4015">
        <w:rPr>
          <w:rFonts w:eastAsia="Times New Roman" w:cs="Times New Roman"/>
          <w:color w:val="000000"/>
          <w:szCs w:val="28"/>
          <w:lang w:val="uk-UA"/>
        </w:rPr>
        <w:t>Панасевич</w:t>
      </w:r>
      <w:proofErr w:type="spellEnd"/>
      <w:r w:rsidRPr="003D4015">
        <w:rPr>
          <w:rFonts w:eastAsia="Times New Roman" w:cs="Times New Roman"/>
          <w:color w:val="000000"/>
          <w:szCs w:val="28"/>
          <w:lang w:val="uk-UA"/>
        </w:rPr>
        <w:t xml:space="preserve"> Н. В. Театральний STEAM–квест «Привид Театру». </w:t>
      </w:r>
      <w:proofErr w:type="spellStart"/>
      <w:r w:rsidRPr="003D4015">
        <w:rPr>
          <w:rFonts w:eastAsia="Times New Roman" w:cs="Times New Roman"/>
          <w:color w:val="000000"/>
          <w:szCs w:val="28"/>
          <w:lang w:val="uk-UA"/>
        </w:rPr>
        <w:t>Всеосвіта</w:t>
      </w:r>
      <w:proofErr w:type="spellEnd"/>
      <w:r w:rsidRPr="003D4015">
        <w:rPr>
          <w:rFonts w:eastAsia="Times New Roman" w:cs="Times New Roman"/>
          <w:color w:val="000000"/>
          <w:szCs w:val="28"/>
          <w:lang w:val="uk-UA"/>
        </w:rPr>
        <w:t xml:space="preserve">. URL: </w:t>
      </w:r>
      <w:hyperlink r:id="rId14">
        <w:r w:rsidRPr="003D4015">
          <w:rPr>
            <w:rFonts w:eastAsia="Times New Roman" w:cs="Times New Roman"/>
            <w:color w:val="0000FF"/>
            <w:sz w:val="24"/>
            <w:szCs w:val="24"/>
            <w:u w:val="single"/>
            <w:lang w:val="uk-UA"/>
          </w:rPr>
          <w:t>https://vseosvita.ua/library/kvest-gra-privid-teatru-steam-osvita-490396.html</w:t>
        </w:r>
      </w:hyperlink>
      <w:r w:rsidR="0001466C">
        <w:rPr>
          <w:rFonts w:eastAsia="Times New Roman" w:cs="Times New Roman"/>
          <w:color w:val="0000FF"/>
          <w:sz w:val="24"/>
          <w:szCs w:val="24"/>
          <w:u w:val="single"/>
          <w:lang w:val="uk-UA"/>
        </w:rPr>
        <w:t xml:space="preserve"> </w:t>
      </w:r>
      <w:r w:rsidR="0001466C" w:rsidRPr="0001466C">
        <w:rPr>
          <w:rFonts w:eastAsia="Times New Roman" w:cs="Times New Roman"/>
          <w:szCs w:val="28"/>
          <w:lang w:val="uk-UA"/>
        </w:rPr>
        <w:t>(дата звернення: 12.08.2026).</w:t>
      </w:r>
    </w:p>
    <w:p w14:paraId="63CF5267" w14:textId="77777777" w:rsidR="0001466C" w:rsidRPr="0001466C" w:rsidRDefault="00341C99" w:rsidP="0001466C">
      <w:pPr>
        <w:numPr>
          <w:ilvl w:val="0"/>
          <w:numId w:val="19"/>
        </w:numPr>
        <w:pBdr>
          <w:top w:val="nil"/>
          <w:left w:val="nil"/>
          <w:bottom w:val="nil"/>
          <w:right w:val="nil"/>
          <w:between w:val="nil"/>
        </w:pBdr>
        <w:tabs>
          <w:tab w:val="left" w:pos="851"/>
        </w:tabs>
        <w:spacing w:line="360" w:lineRule="auto"/>
        <w:ind w:left="0" w:firstLine="567"/>
        <w:rPr>
          <w:rFonts w:eastAsia="Times New Roman" w:cs="Times New Roman"/>
          <w:szCs w:val="28"/>
          <w:lang w:val="uk-UA"/>
        </w:rPr>
      </w:pPr>
      <w:proofErr w:type="spellStart"/>
      <w:r w:rsidRPr="003D4015">
        <w:rPr>
          <w:rFonts w:eastAsia="Times New Roman" w:cs="Times New Roman"/>
          <w:color w:val="000000"/>
          <w:szCs w:val="28"/>
          <w:lang w:val="uk-UA"/>
        </w:rPr>
        <w:t>Радзіховська</w:t>
      </w:r>
      <w:proofErr w:type="spellEnd"/>
      <w:r w:rsidRPr="003D4015">
        <w:rPr>
          <w:rFonts w:eastAsia="Times New Roman" w:cs="Times New Roman"/>
          <w:color w:val="000000"/>
          <w:szCs w:val="28"/>
          <w:lang w:val="uk-UA"/>
        </w:rPr>
        <w:t xml:space="preserve"> О. Як зрозуміти сучасний театр? </w:t>
      </w:r>
      <w:proofErr w:type="spellStart"/>
      <w:r w:rsidRPr="003D4015">
        <w:rPr>
          <w:rFonts w:eastAsia="Times New Roman" w:cs="Times New Roman"/>
          <w:color w:val="000000"/>
          <w:szCs w:val="28"/>
          <w:lang w:val="uk-UA"/>
        </w:rPr>
        <w:t>Гайд</w:t>
      </w:r>
      <w:proofErr w:type="spellEnd"/>
      <w:r w:rsidRPr="003D4015">
        <w:rPr>
          <w:rFonts w:eastAsia="Times New Roman" w:cs="Times New Roman"/>
          <w:color w:val="000000"/>
          <w:szCs w:val="28"/>
          <w:lang w:val="uk-UA"/>
        </w:rPr>
        <w:t xml:space="preserve"> від українських театральних режисерів. </w:t>
      </w:r>
      <w:r w:rsidRPr="003D4015">
        <w:rPr>
          <w:rFonts w:eastAsia="Times New Roman" w:cs="Times New Roman"/>
          <w:color w:val="000000"/>
          <w:sz w:val="24"/>
          <w:szCs w:val="24"/>
          <w:lang w:val="uk-UA"/>
        </w:rPr>
        <w:t>URL: </w:t>
      </w:r>
      <w:hyperlink r:id="rId15">
        <w:r w:rsidRPr="003D4015">
          <w:rPr>
            <w:rFonts w:eastAsia="Times New Roman" w:cs="Times New Roman"/>
            <w:color w:val="0000FF"/>
            <w:sz w:val="24"/>
            <w:szCs w:val="24"/>
            <w:u w:val="single"/>
            <w:lang w:val="uk-UA"/>
          </w:rPr>
          <w:t>https://bit.ua/2019/11/theatre-2/</w:t>
        </w:r>
      </w:hyperlink>
      <w:r w:rsidR="0001466C">
        <w:rPr>
          <w:rFonts w:eastAsia="Times New Roman" w:cs="Times New Roman"/>
          <w:color w:val="0000FF"/>
          <w:sz w:val="24"/>
          <w:szCs w:val="24"/>
          <w:u w:val="single"/>
          <w:lang w:val="uk-UA"/>
        </w:rPr>
        <w:t xml:space="preserve"> </w:t>
      </w:r>
      <w:r w:rsidR="0001466C" w:rsidRPr="0001466C">
        <w:rPr>
          <w:rFonts w:eastAsia="Times New Roman" w:cs="Times New Roman"/>
          <w:szCs w:val="28"/>
          <w:lang w:val="uk-UA"/>
        </w:rPr>
        <w:t>(дата звернення: 12.08.2026).</w:t>
      </w:r>
    </w:p>
    <w:p w14:paraId="239913EF" w14:textId="77777777" w:rsidR="0001466C" w:rsidRPr="0001466C" w:rsidRDefault="00341C99" w:rsidP="0001466C">
      <w:pPr>
        <w:numPr>
          <w:ilvl w:val="0"/>
          <w:numId w:val="19"/>
        </w:numPr>
        <w:pBdr>
          <w:top w:val="nil"/>
          <w:left w:val="nil"/>
          <w:bottom w:val="nil"/>
          <w:right w:val="nil"/>
          <w:between w:val="nil"/>
        </w:pBdr>
        <w:tabs>
          <w:tab w:val="left" w:pos="851"/>
        </w:tabs>
        <w:spacing w:line="360" w:lineRule="auto"/>
        <w:ind w:left="0" w:firstLine="567"/>
        <w:rPr>
          <w:rFonts w:eastAsia="Times New Roman" w:cs="Times New Roman"/>
          <w:szCs w:val="28"/>
          <w:lang w:val="uk-UA"/>
        </w:rPr>
      </w:pPr>
      <w:proofErr w:type="spellStart"/>
      <w:r w:rsidRPr="003D4015">
        <w:rPr>
          <w:rFonts w:eastAsia="Times New Roman" w:cs="Times New Roman"/>
          <w:color w:val="000000"/>
          <w:szCs w:val="28"/>
          <w:lang w:val="uk-UA"/>
        </w:rPr>
        <w:t>Сафарян</w:t>
      </w:r>
      <w:proofErr w:type="spellEnd"/>
      <w:r w:rsidRPr="003D4015">
        <w:rPr>
          <w:rFonts w:eastAsia="Times New Roman" w:cs="Times New Roman"/>
          <w:color w:val="000000"/>
          <w:szCs w:val="28"/>
          <w:lang w:val="uk-UA"/>
        </w:rPr>
        <w:t xml:space="preserve"> С. Засоби театральної педагогіки у процесі формування педагогічної майстерності. </w:t>
      </w:r>
      <w:r w:rsidRPr="003D4015">
        <w:rPr>
          <w:rFonts w:eastAsia="Times New Roman" w:cs="Times New Roman"/>
          <w:i/>
          <w:color w:val="000000"/>
          <w:szCs w:val="28"/>
          <w:lang w:val="uk-UA"/>
        </w:rPr>
        <w:t xml:space="preserve">Наука – школі. Іноземні мови в школах України. </w:t>
      </w:r>
      <w:r w:rsidRPr="003D4015">
        <w:rPr>
          <w:rFonts w:eastAsia="Times New Roman" w:cs="Times New Roman"/>
          <w:color w:val="000000"/>
          <w:szCs w:val="28"/>
          <w:lang w:val="uk-UA"/>
        </w:rPr>
        <w:t>2014,</w:t>
      </w:r>
      <w:r w:rsidR="0001466C">
        <w:rPr>
          <w:rFonts w:eastAsia="Times New Roman" w:cs="Times New Roman"/>
          <w:color w:val="000000"/>
          <w:szCs w:val="28"/>
          <w:lang w:val="uk-UA"/>
        </w:rPr>
        <w:t> </w:t>
      </w:r>
      <w:r w:rsidRPr="003D4015">
        <w:rPr>
          <w:rFonts w:eastAsia="Times New Roman" w:cs="Times New Roman"/>
          <w:color w:val="000000"/>
          <w:szCs w:val="28"/>
          <w:lang w:val="uk-UA"/>
        </w:rPr>
        <w:t>№4</w:t>
      </w:r>
      <w:r w:rsidR="0001466C">
        <w:rPr>
          <w:rFonts w:eastAsia="Times New Roman" w:cs="Times New Roman"/>
          <w:color w:val="000000"/>
          <w:szCs w:val="28"/>
          <w:lang w:val="uk-UA"/>
        </w:rPr>
        <w:t> </w:t>
      </w:r>
      <w:r w:rsidRPr="003D4015">
        <w:rPr>
          <w:rFonts w:eastAsia="Times New Roman" w:cs="Times New Roman"/>
          <w:color w:val="000000"/>
          <w:szCs w:val="28"/>
          <w:lang w:val="uk-UA"/>
        </w:rPr>
        <w:t xml:space="preserve">С.8-16. </w:t>
      </w:r>
      <w:r w:rsidRPr="003D4015">
        <w:rPr>
          <w:rFonts w:eastAsia="Times New Roman" w:cs="Times New Roman"/>
          <w:color w:val="000000"/>
          <w:sz w:val="24"/>
          <w:szCs w:val="24"/>
          <w:lang w:val="uk-UA"/>
        </w:rPr>
        <w:t>URL: </w:t>
      </w:r>
      <w:hyperlink r:id="rId16">
        <w:r w:rsidRPr="003D4015">
          <w:rPr>
            <w:rFonts w:eastAsia="Times New Roman" w:cs="Times New Roman"/>
            <w:color w:val="0000FF"/>
            <w:sz w:val="24"/>
            <w:szCs w:val="24"/>
            <w:u w:val="single"/>
            <w:lang w:val="uk-UA"/>
          </w:rPr>
          <w:t>https://elibrary.kubg.edu.ua/id/eprint/3897/1/S_Safaryan_IMVSHU_4_IPPO.pdf</w:t>
        </w:r>
      </w:hyperlink>
      <w:r w:rsidRPr="003D4015">
        <w:rPr>
          <w:rFonts w:eastAsia="Times New Roman" w:cs="Times New Roman"/>
          <w:color w:val="000000"/>
          <w:szCs w:val="28"/>
          <w:lang w:val="uk-UA"/>
        </w:rPr>
        <w:t xml:space="preserve"> </w:t>
      </w:r>
      <w:r w:rsidR="0001466C" w:rsidRPr="0001466C">
        <w:rPr>
          <w:rFonts w:eastAsia="Times New Roman" w:cs="Times New Roman"/>
          <w:szCs w:val="28"/>
          <w:lang w:val="uk-UA"/>
        </w:rPr>
        <w:t>(дата звернення: 12.08.2026).</w:t>
      </w:r>
    </w:p>
    <w:p w14:paraId="429E7B7C" w14:textId="77777777" w:rsidR="00341C99" w:rsidRPr="00341C99" w:rsidRDefault="00341C99" w:rsidP="00330A89">
      <w:pPr>
        <w:numPr>
          <w:ilvl w:val="0"/>
          <w:numId w:val="19"/>
        </w:numPr>
        <w:pBdr>
          <w:top w:val="nil"/>
          <w:left w:val="nil"/>
          <w:bottom w:val="nil"/>
          <w:right w:val="nil"/>
          <w:between w:val="nil"/>
        </w:pBdr>
        <w:tabs>
          <w:tab w:val="left" w:pos="851"/>
        </w:tabs>
        <w:spacing w:after="200" w:line="360" w:lineRule="auto"/>
        <w:ind w:left="0" w:firstLine="567"/>
        <w:rPr>
          <w:rFonts w:eastAsia="Times New Roman" w:cs="Times New Roman"/>
          <w:color w:val="000000"/>
          <w:szCs w:val="28"/>
          <w:lang w:val="uk-UA" w:eastAsia="ru-RU"/>
        </w:rPr>
      </w:pPr>
      <w:proofErr w:type="spellStart"/>
      <w:r w:rsidRPr="00341C99">
        <w:rPr>
          <w:rFonts w:eastAsia="Times New Roman" w:cs="Times New Roman"/>
          <w:color w:val="000000"/>
          <w:szCs w:val="28"/>
          <w:lang w:val="uk-UA" w:eastAsia="ru-RU"/>
        </w:rPr>
        <w:t>Старагіна</w:t>
      </w:r>
      <w:proofErr w:type="spellEnd"/>
      <w:r w:rsidRPr="00341C99">
        <w:rPr>
          <w:rFonts w:eastAsia="Times New Roman" w:cs="Times New Roman"/>
          <w:color w:val="000000"/>
          <w:szCs w:val="28"/>
          <w:lang w:val="uk-UA" w:eastAsia="ru-RU"/>
        </w:rPr>
        <w:t xml:space="preserve"> І., Івасюк О., </w:t>
      </w:r>
      <w:proofErr w:type="spellStart"/>
      <w:r w:rsidRPr="00341C99">
        <w:rPr>
          <w:rFonts w:eastAsia="Times New Roman" w:cs="Times New Roman"/>
          <w:color w:val="000000"/>
          <w:szCs w:val="28"/>
          <w:lang w:val="uk-UA" w:eastAsia="ru-RU"/>
        </w:rPr>
        <w:t>Матусяк</w:t>
      </w:r>
      <w:proofErr w:type="spellEnd"/>
      <w:r w:rsidRPr="00341C99">
        <w:rPr>
          <w:rFonts w:eastAsia="Times New Roman" w:cs="Times New Roman"/>
          <w:color w:val="000000"/>
          <w:szCs w:val="28"/>
          <w:lang w:val="uk-UA" w:eastAsia="ru-RU"/>
        </w:rPr>
        <w:t xml:space="preserve"> А., </w:t>
      </w:r>
      <w:proofErr w:type="spellStart"/>
      <w:r w:rsidRPr="00341C99">
        <w:rPr>
          <w:rFonts w:eastAsia="Times New Roman" w:cs="Times New Roman"/>
          <w:color w:val="000000"/>
          <w:szCs w:val="28"/>
          <w:lang w:val="uk-UA" w:eastAsia="ru-RU"/>
        </w:rPr>
        <w:t>Бакула</w:t>
      </w:r>
      <w:proofErr w:type="spellEnd"/>
      <w:r w:rsidRPr="00341C99">
        <w:rPr>
          <w:rFonts w:eastAsia="Times New Roman" w:cs="Times New Roman"/>
          <w:color w:val="000000"/>
          <w:szCs w:val="28"/>
          <w:lang w:val="uk-UA" w:eastAsia="ru-RU"/>
        </w:rPr>
        <w:t xml:space="preserve"> Б. Модельна навчальна програма «Драматургія і театр. 7–9 класи (міжгалузевий інтегрований курс)» для закладів загальної середньої освіти. </w:t>
      </w:r>
      <w:proofErr w:type="spellStart"/>
      <w:r w:rsidRPr="00341C99">
        <w:rPr>
          <w:rFonts w:eastAsia="Times New Roman" w:cs="Times New Roman"/>
          <w:color w:val="000000"/>
          <w:szCs w:val="28"/>
          <w:lang w:val="uk-UA" w:eastAsia="ru-RU"/>
        </w:rPr>
        <w:t>Реком</w:t>
      </w:r>
      <w:proofErr w:type="spellEnd"/>
      <w:r w:rsidRPr="00341C99">
        <w:rPr>
          <w:rFonts w:eastAsia="Times New Roman" w:cs="Times New Roman"/>
          <w:color w:val="000000"/>
          <w:szCs w:val="28"/>
          <w:lang w:val="uk-UA" w:eastAsia="ru-RU"/>
        </w:rPr>
        <w:t>. МОН України (наказ Міністерства освіти</w:t>
      </w:r>
      <w:r w:rsidR="00A02E2D">
        <w:rPr>
          <w:rFonts w:eastAsia="Times New Roman" w:cs="Times New Roman"/>
          <w:color w:val="000000"/>
          <w:szCs w:val="28"/>
          <w:lang w:val="uk-UA" w:eastAsia="ru-RU"/>
        </w:rPr>
        <w:t> </w:t>
      </w:r>
      <w:r w:rsidRPr="00341C99">
        <w:rPr>
          <w:rFonts w:eastAsia="Times New Roman" w:cs="Times New Roman"/>
          <w:color w:val="000000"/>
          <w:szCs w:val="28"/>
          <w:lang w:val="uk-UA" w:eastAsia="ru-RU"/>
        </w:rPr>
        <w:t>і</w:t>
      </w:r>
      <w:r w:rsidR="00A02E2D">
        <w:rPr>
          <w:rFonts w:eastAsia="Times New Roman" w:cs="Times New Roman"/>
          <w:color w:val="000000"/>
          <w:szCs w:val="28"/>
          <w:lang w:val="uk-UA" w:eastAsia="ru-RU"/>
        </w:rPr>
        <w:t> </w:t>
      </w:r>
      <w:r w:rsidRPr="00341C99">
        <w:rPr>
          <w:rFonts w:eastAsia="Times New Roman" w:cs="Times New Roman"/>
          <w:color w:val="000000"/>
          <w:szCs w:val="28"/>
          <w:lang w:val="uk-UA" w:eastAsia="ru-RU"/>
        </w:rPr>
        <w:t>науки</w:t>
      </w:r>
      <w:r w:rsidR="00A02E2D">
        <w:rPr>
          <w:rFonts w:eastAsia="Times New Roman" w:cs="Times New Roman"/>
          <w:color w:val="000000"/>
          <w:szCs w:val="28"/>
          <w:lang w:val="uk-UA" w:eastAsia="ru-RU"/>
        </w:rPr>
        <w:t> </w:t>
      </w:r>
      <w:r w:rsidRPr="00341C99">
        <w:rPr>
          <w:rFonts w:eastAsia="Times New Roman" w:cs="Times New Roman"/>
          <w:color w:val="000000"/>
          <w:szCs w:val="28"/>
          <w:lang w:val="uk-UA" w:eastAsia="ru-RU"/>
        </w:rPr>
        <w:t>України</w:t>
      </w:r>
      <w:r w:rsidR="00A02E2D">
        <w:rPr>
          <w:rFonts w:eastAsia="Times New Roman" w:cs="Times New Roman"/>
          <w:color w:val="000000"/>
          <w:szCs w:val="28"/>
          <w:lang w:val="uk-UA" w:eastAsia="ru-RU"/>
        </w:rPr>
        <w:t> </w:t>
      </w:r>
      <w:r w:rsidRPr="00341C99">
        <w:rPr>
          <w:rFonts w:eastAsia="Times New Roman" w:cs="Times New Roman"/>
          <w:color w:val="000000"/>
          <w:szCs w:val="28"/>
          <w:lang w:val="uk-UA" w:eastAsia="ru-RU"/>
        </w:rPr>
        <w:t>від</w:t>
      </w:r>
      <w:r w:rsidR="00A02E2D">
        <w:rPr>
          <w:rFonts w:eastAsia="Times New Roman" w:cs="Times New Roman"/>
          <w:color w:val="000000"/>
          <w:szCs w:val="28"/>
          <w:lang w:val="uk-UA" w:eastAsia="ru-RU"/>
        </w:rPr>
        <w:t> </w:t>
      </w:r>
      <w:r w:rsidRPr="00341C99">
        <w:rPr>
          <w:rFonts w:eastAsia="Times New Roman" w:cs="Times New Roman"/>
          <w:color w:val="000000"/>
          <w:szCs w:val="28"/>
          <w:lang w:val="uk-UA" w:eastAsia="ru-RU"/>
        </w:rPr>
        <w:t>06.09.2023</w:t>
      </w:r>
      <w:r w:rsidR="00A02E2D">
        <w:rPr>
          <w:rFonts w:eastAsia="Times New Roman" w:cs="Times New Roman"/>
          <w:color w:val="000000"/>
          <w:szCs w:val="28"/>
          <w:lang w:val="uk-UA" w:eastAsia="ru-RU"/>
        </w:rPr>
        <w:t> </w:t>
      </w:r>
      <w:r w:rsidRPr="00341C99">
        <w:rPr>
          <w:rFonts w:eastAsia="Times New Roman" w:cs="Times New Roman"/>
          <w:color w:val="000000"/>
          <w:szCs w:val="28"/>
          <w:lang w:val="uk-UA" w:eastAsia="ru-RU"/>
        </w:rPr>
        <w:t>№</w:t>
      </w:r>
      <w:r w:rsidR="00A02E2D">
        <w:rPr>
          <w:rFonts w:eastAsia="Times New Roman" w:cs="Times New Roman"/>
          <w:color w:val="000000"/>
          <w:szCs w:val="28"/>
          <w:lang w:val="uk-UA" w:eastAsia="ru-RU"/>
        </w:rPr>
        <w:t> </w:t>
      </w:r>
      <w:r w:rsidRPr="00341C99">
        <w:rPr>
          <w:rFonts w:eastAsia="Times New Roman" w:cs="Times New Roman"/>
          <w:color w:val="000000"/>
          <w:szCs w:val="28"/>
          <w:lang w:val="uk-UA" w:eastAsia="ru-RU"/>
        </w:rPr>
        <w:t xml:space="preserve">1090) </w:t>
      </w:r>
      <w:r w:rsidRPr="00341C99">
        <w:rPr>
          <w:rFonts w:eastAsia="Times New Roman" w:cs="Times New Roman"/>
          <w:color w:val="000000"/>
          <w:sz w:val="24"/>
          <w:szCs w:val="24"/>
          <w:lang w:val="uk-UA" w:eastAsia="ru-RU"/>
        </w:rPr>
        <w:t>URL:</w:t>
      </w:r>
      <w:r w:rsidRPr="00341C99">
        <w:rPr>
          <w:rFonts w:eastAsia="Times New Roman" w:cs="Times New Roman"/>
          <w:color w:val="000000"/>
          <w:szCs w:val="28"/>
          <w:lang w:val="uk-UA" w:eastAsia="ru-RU"/>
        </w:rPr>
        <w:t> </w:t>
      </w:r>
      <w:hyperlink r:id="rId17" w:anchor="start=1">
        <w:r w:rsidRPr="00341C99">
          <w:rPr>
            <w:rFonts w:eastAsia="Times New Roman" w:cs="Times New Roman"/>
            <w:color w:val="0000FF"/>
            <w:sz w:val="22"/>
            <w:u w:val="single"/>
            <w:lang w:val="uk-UA" w:eastAsia="ru-RU"/>
          </w:rPr>
          <w:t>https://fileview.ukr.net/?url=https://mail.ukr.net/api/public/file_view/list%3Ftoken%3DpAavfCC0Bzhlgooggfsf3NmaSECTPVQXbanIdEOnrtVCg5lorZGDKkTHD5gzle-5BmJhQSzqjd0EIjdU8JjsPsvnfXjhZegYZ_qLhS0:I4QGkMZE1EOeRSmM%26r%3D1714461061728&amp;default_mode=view&amp;lang=ru#start=1</w:t>
        </w:r>
      </w:hyperlink>
      <w:r w:rsidRPr="00341C99">
        <w:rPr>
          <w:rFonts w:eastAsia="Times New Roman" w:cs="Times New Roman"/>
          <w:color w:val="000000"/>
          <w:sz w:val="22"/>
          <w:lang w:val="uk-UA" w:eastAsia="ru-RU"/>
        </w:rPr>
        <w:t xml:space="preserve"> </w:t>
      </w:r>
      <w:r w:rsidR="0001466C" w:rsidRPr="0001466C">
        <w:rPr>
          <w:rFonts w:eastAsia="Times New Roman" w:cs="Times New Roman"/>
          <w:szCs w:val="28"/>
          <w:lang w:val="uk-UA"/>
        </w:rPr>
        <w:t>(дата звернення: 12.08.2026).</w:t>
      </w:r>
    </w:p>
    <w:p w14:paraId="54F41EB6" w14:textId="77777777" w:rsidR="00D15AC2" w:rsidRPr="00D15AC2" w:rsidRDefault="00341C99" w:rsidP="00330A89">
      <w:pPr>
        <w:numPr>
          <w:ilvl w:val="0"/>
          <w:numId w:val="19"/>
        </w:numPr>
        <w:pBdr>
          <w:top w:val="nil"/>
          <w:left w:val="nil"/>
          <w:bottom w:val="nil"/>
          <w:right w:val="nil"/>
          <w:between w:val="nil"/>
        </w:pBdr>
        <w:tabs>
          <w:tab w:val="left" w:pos="1276"/>
        </w:tabs>
        <w:spacing w:after="200" w:line="360" w:lineRule="auto"/>
        <w:ind w:left="0" w:firstLine="567"/>
        <w:rPr>
          <w:color w:val="000000"/>
          <w:szCs w:val="28"/>
          <w:lang w:val="uk-UA"/>
        </w:rPr>
      </w:pPr>
      <w:proofErr w:type="spellStart"/>
      <w:r w:rsidRPr="00D15AC2">
        <w:rPr>
          <w:rFonts w:eastAsia="Times New Roman" w:cs="Times New Roman"/>
          <w:color w:val="000000"/>
          <w:szCs w:val="28"/>
          <w:lang w:val="uk-UA" w:eastAsia="ru-RU"/>
        </w:rPr>
        <w:t>Старагіна</w:t>
      </w:r>
      <w:proofErr w:type="spellEnd"/>
      <w:r w:rsidRPr="00D15AC2">
        <w:rPr>
          <w:rFonts w:eastAsia="Times New Roman" w:cs="Times New Roman"/>
          <w:color w:val="000000"/>
          <w:szCs w:val="28"/>
          <w:lang w:val="uk-UA" w:eastAsia="ru-RU"/>
        </w:rPr>
        <w:t xml:space="preserve"> І., </w:t>
      </w:r>
      <w:proofErr w:type="spellStart"/>
      <w:r w:rsidRPr="00D15AC2">
        <w:rPr>
          <w:rFonts w:eastAsia="Times New Roman" w:cs="Times New Roman"/>
          <w:color w:val="000000"/>
          <w:szCs w:val="28"/>
          <w:lang w:val="uk-UA" w:eastAsia="ru-RU"/>
        </w:rPr>
        <w:t>Чужинова</w:t>
      </w:r>
      <w:proofErr w:type="spellEnd"/>
      <w:r w:rsidRPr="00D15AC2">
        <w:rPr>
          <w:rFonts w:eastAsia="Times New Roman" w:cs="Times New Roman"/>
          <w:color w:val="000000"/>
          <w:szCs w:val="28"/>
          <w:lang w:val="uk-UA" w:eastAsia="ru-RU"/>
        </w:rPr>
        <w:t xml:space="preserve"> І., Івасюк О. Модельна навчальна програма «Драматургія і театр. 5-6 клас» (міжгалузевий інтегрований курс) для закладів загальної середньої освіти. </w:t>
      </w:r>
      <w:proofErr w:type="spellStart"/>
      <w:r w:rsidRPr="00D15AC2">
        <w:rPr>
          <w:rFonts w:eastAsia="Times New Roman" w:cs="Times New Roman"/>
          <w:color w:val="000000"/>
          <w:szCs w:val="28"/>
          <w:lang w:val="uk-UA" w:eastAsia="ru-RU"/>
        </w:rPr>
        <w:t>Реком</w:t>
      </w:r>
      <w:proofErr w:type="spellEnd"/>
      <w:r w:rsidRPr="00D15AC2">
        <w:rPr>
          <w:rFonts w:eastAsia="Times New Roman" w:cs="Times New Roman"/>
          <w:color w:val="000000"/>
          <w:szCs w:val="28"/>
          <w:lang w:val="uk-UA" w:eastAsia="ru-RU"/>
        </w:rPr>
        <w:t>. МОН України (На</w:t>
      </w:r>
      <w:r w:rsidR="00506741">
        <w:rPr>
          <w:rFonts w:eastAsia="Times New Roman" w:cs="Times New Roman"/>
          <w:color w:val="000000"/>
          <w:szCs w:val="28"/>
          <w:lang w:val="uk-UA" w:eastAsia="ru-RU"/>
        </w:rPr>
        <w:t xml:space="preserve">каз Міністерства освіти і </w:t>
      </w:r>
      <w:r w:rsidR="00506741">
        <w:rPr>
          <w:rFonts w:eastAsia="Times New Roman" w:cs="Times New Roman"/>
          <w:color w:val="000000"/>
          <w:szCs w:val="28"/>
          <w:lang w:val="uk-UA" w:eastAsia="ru-RU"/>
        </w:rPr>
        <w:lastRenderedPageBreak/>
        <w:t>науки України від </w:t>
      </w:r>
      <w:r w:rsidRPr="00D15AC2">
        <w:rPr>
          <w:rFonts w:eastAsia="Times New Roman" w:cs="Times New Roman"/>
          <w:color w:val="000000"/>
          <w:szCs w:val="28"/>
          <w:lang w:val="uk-UA" w:eastAsia="ru-RU"/>
        </w:rPr>
        <w:t>12.07.2021</w:t>
      </w:r>
      <w:r w:rsidR="00506741">
        <w:rPr>
          <w:rFonts w:eastAsia="Times New Roman" w:cs="Times New Roman"/>
          <w:color w:val="000000"/>
          <w:szCs w:val="28"/>
          <w:lang w:val="uk-UA" w:eastAsia="ru-RU"/>
        </w:rPr>
        <w:t> </w:t>
      </w:r>
      <w:r w:rsidRPr="00D15AC2">
        <w:rPr>
          <w:rFonts w:eastAsia="Times New Roman" w:cs="Times New Roman"/>
          <w:color w:val="000000"/>
          <w:szCs w:val="28"/>
          <w:lang w:val="uk-UA" w:eastAsia="ru-RU"/>
        </w:rPr>
        <w:t>№</w:t>
      </w:r>
      <w:r w:rsidR="00506741">
        <w:rPr>
          <w:rFonts w:eastAsia="Times New Roman" w:cs="Times New Roman"/>
          <w:color w:val="000000"/>
          <w:szCs w:val="28"/>
          <w:lang w:val="uk-UA" w:eastAsia="ru-RU"/>
        </w:rPr>
        <w:t> </w:t>
      </w:r>
      <w:r w:rsidRPr="00D15AC2">
        <w:rPr>
          <w:rFonts w:eastAsia="Times New Roman" w:cs="Times New Roman"/>
          <w:color w:val="000000"/>
          <w:szCs w:val="28"/>
          <w:lang w:val="uk-UA" w:eastAsia="ru-RU"/>
        </w:rPr>
        <w:t xml:space="preserve">795) </w:t>
      </w:r>
      <w:r w:rsidRPr="00D15AC2">
        <w:rPr>
          <w:rFonts w:eastAsia="Times New Roman" w:cs="Times New Roman"/>
          <w:color w:val="000000"/>
          <w:sz w:val="24"/>
          <w:szCs w:val="24"/>
          <w:lang w:val="uk-UA" w:eastAsia="ru-RU"/>
        </w:rPr>
        <w:t>URL: </w:t>
      </w:r>
      <w:hyperlink r:id="rId18" w:anchor="start=0">
        <w:r w:rsidRPr="00D15AC2">
          <w:rPr>
            <w:rFonts w:eastAsia="Times New Roman" w:cs="Times New Roman"/>
            <w:color w:val="0000FF"/>
            <w:sz w:val="22"/>
            <w:u w:val="single"/>
            <w:lang w:val="uk-UA" w:eastAsia="ru-RU"/>
          </w:rPr>
          <w:t>https://fileview.ukr.net/?url=https://mail.ukr.net/api/public/file_view/list%3Ftoken%3DpAavfCC0Bzhlgooggfsf3NmaSECTPVQXbanIdEOnrtVCg5lorZGDKkTHD5gzle-5BmJhQSzqjd0EIjdU8JjsPsvnfXjhZegYZ_qLhS0:I4QGkMZE1EOeRSmM%26r%3D1714461061728&amp;default_mode=view&amp;lang=ru#start=0</w:t>
        </w:r>
      </w:hyperlink>
      <w:r w:rsidRPr="00D15AC2">
        <w:rPr>
          <w:rFonts w:eastAsia="Times New Roman" w:cs="Times New Roman"/>
          <w:color w:val="000000"/>
          <w:sz w:val="22"/>
          <w:lang w:val="uk-UA" w:eastAsia="ru-RU"/>
        </w:rPr>
        <w:t xml:space="preserve"> </w:t>
      </w:r>
      <w:r w:rsidR="0001466C" w:rsidRPr="00D15AC2">
        <w:rPr>
          <w:rFonts w:eastAsia="Times New Roman" w:cs="Times New Roman"/>
          <w:szCs w:val="28"/>
          <w:lang w:val="uk-UA"/>
        </w:rPr>
        <w:t>(дата звернення: 12.08.2026).</w:t>
      </w:r>
    </w:p>
    <w:p w14:paraId="344AFDB7" w14:textId="77777777" w:rsidR="00A82AFB" w:rsidRPr="009D1BB1" w:rsidRDefault="00D15AC2" w:rsidP="00026903">
      <w:pPr>
        <w:numPr>
          <w:ilvl w:val="0"/>
          <w:numId w:val="19"/>
        </w:numPr>
        <w:pBdr>
          <w:top w:val="nil"/>
          <w:left w:val="nil"/>
          <w:bottom w:val="nil"/>
          <w:right w:val="nil"/>
          <w:between w:val="nil"/>
        </w:pBdr>
        <w:tabs>
          <w:tab w:val="left" w:pos="1276"/>
        </w:tabs>
        <w:spacing w:after="200" w:line="360" w:lineRule="auto"/>
        <w:ind w:left="0" w:firstLine="567"/>
        <w:rPr>
          <w:color w:val="000000"/>
          <w:szCs w:val="28"/>
          <w:lang w:val="uk-UA"/>
        </w:rPr>
      </w:pPr>
      <w:r w:rsidRPr="009D1BB1">
        <w:rPr>
          <w:color w:val="000000"/>
          <w:szCs w:val="28"/>
          <w:lang w:val="uk-UA"/>
        </w:rPr>
        <w:t>Український театр ХХ століття. Антологія вистав / [</w:t>
      </w:r>
      <w:proofErr w:type="spellStart"/>
      <w:r w:rsidRPr="009D1BB1">
        <w:rPr>
          <w:color w:val="000000"/>
          <w:szCs w:val="28"/>
          <w:lang w:val="uk-UA"/>
        </w:rPr>
        <w:t>Баканурський</w:t>
      </w:r>
      <w:proofErr w:type="spellEnd"/>
      <w:r w:rsidRPr="009D1BB1">
        <w:rPr>
          <w:color w:val="000000"/>
          <w:szCs w:val="28"/>
          <w:lang w:val="uk-UA"/>
        </w:rPr>
        <w:t xml:space="preserve"> А. Г. та ін.] ; за </w:t>
      </w:r>
      <w:proofErr w:type="spellStart"/>
      <w:r w:rsidRPr="009D1BB1">
        <w:rPr>
          <w:color w:val="000000"/>
          <w:szCs w:val="28"/>
          <w:lang w:val="uk-UA"/>
        </w:rPr>
        <w:t>заг</w:t>
      </w:r>
      <w:proofErr w:type="spellEnd"/>
      <w:r w:rsidRPr="009D1BB1">
        <w:rPr>
          <w:color w:val="000000"/>
          <w:szCs w:val="28"/>
          <w:lang w:val="uk-UA"/>
        </w:rPr>
        <w:t xml:space="preserve">. ред. д-ра </w:t>
      </w:r>
      <w:proofErr w:type="spellStart"/>
      <w:r w:rsidRPr="009D1BB1">
        <w:rPr>
          <w:color w:val="000000"/>
          <w:szCs w:val="28"/>
          <w:lang w:val="uk-UA"/>
        </w:rPr>
        <w:t>мистецтвознав</w:t>
      </w:r>
      <w:proofErr w:type="spellEnd"/>
      <w:r w:rsidRPr="009D1BB1">
        <w:rPr>
          <w:color w:val="000000"/>
          <w:szCs w:val="28"/>
          <w:lang w:val="uk-UA"/>
        </w:rPr>
        <w:t xml:space="preserve">. М. </w:t>
      </w:r>
      <w:proofErr w:type="spellStart"/>
      <w:r w:rsidRPr="009D1BB1">
        <w:rPr>
          <w:color w:val="000000"/>
          <w:szCs w:val="28"/>
          <w:lang w:val="uk-UA"/>
        </w:rPr>
        <w:t>Гринишиної</w:t>
      </w:r>
      <w:proofErr w:type="spellEnd"/>
      <w:r w:rsidRPr="009D1BB1">
        <w:rPr>
          <w:color w:val="000000"/>
          <w:szCs w:val="28"/>
          <w:lang w:val="uk-UA"/>
        </w:rPr>
        <w:t xml:space="preserve">; </w:t>
      </w:r>
      <w:proofErr w:type="spellStart"/>
      <w:r w:rsidRPr="009D1BB1">
        <w:rPr>
          <w:color w:val="000000"/>
          <w:szCs w:val="28"/>
          <w:lang w:val="uk-UA"/>
        </w:rPr>
        <w:t>Нац</w:t>
      </w:r>
      <w:proofErr w:type="spellEnd"/>
      <w:r w:rsidRPr="009D1BB1">
        <w:rPr>
          <w:color w:val="000000"/>
          <w:szCs w:val="28"/>
          <w:lang w:val="uk-UA"/>
        </w:rPr>
        <w:t xml:space="preserve">. акад. </w:t>
      </w:r>
      <w:proofErr w:type="spellStart"/>
      <w:r w:rsidRPr="009D1BB1">
        <w:rPr>
          <w:color w:val="000000"/>
          <w:szCs w:val="28"/>
          <w:lang w:val="uk-UA"/>
        </w:rPr>
        <w:t>мистец</w:t>
      </w:r>
      <w:proofErr w:type="spellEnd"/>
      <w:r w:rsidRPr="009D1BB1">
        <w:rPr>
          <w:color w:val="000000"/>
          <w:szCs w:val="28"/>
          <w:lang w:val="uk-UA"/>
        </w:rPr>
        <w:t xml:space="preserve">. України, Ін-т </w:t>
      </w:r>
      <w:proofErr w:type="spellStart"/>
      <w:r w:rsidRPr="009D1BB1">
        <w:rPr>
          <w:color w:val="000000"/>
          <w:szCs w:val="28"/>
          <w:lang w:val="uk-UA"/>
        </w:rPr>
        <w:t>пробл</w:t>
      </w:r>
      <w:proofErr w:type="spellEnd"/>
      <w:r w:rsidRPr="009D1BB1">
        <w:rPr>
          <w:color w:val="000000"/>
          <w:szCs w:val="28"/>
          <w:lang w:val="uk-UA"/>
        </w:rPr>
        <w:t xml:space="preserve">. </w:t>
      </w:r>
      <w:proofErr w:type="spellStart"/>
      <w:r w:rsidRPr="009D1BB1">
        <w:rPr>
          <w:color w:val="000000"/>
          <w:szCs w:val="28"/>
          <w:lang w:val="uk-UA"/>
        </w:rPr>
        <w:t>сучас</w:t>
      </w:r>
      <w:proofErr w:type="spellEnd"/>
      <w:r w:rsidRPr="009D1BB1">
        <w:rPr>
          <w:color w:val="000000"/>
          <w:szCs w:val="28"/>
          <w:lang w:val="uk-UA"/>
        </w:rPr>
        <w:t xml:space="preserve">. </w:t>
      </w:r>
      <w:proofErr w:type="spellStart"/>
      <w:r w:rsidRPr="009D1BB1">
        <w:rPr>
          <w:color w:val="000000"/>
          <w:szCs w:val="28"/>
          <w:lang w:val="uk-UA"/>
        </w:rPr>
        <w:t>мистец</w:t>
      </w:r>
      <w:proofErr w:type="spellEnd"/>
      <w:r w:rsidRPr="009D1BB1">
        <w:rPr>
          <w:color w:val="000000"/>
          <w:szCs w:val="28"/>
          <w:lang w:val="uk-UA"/>
        </w:rPr>
        <w:t xml:space="preserve">. Київ: Фенікс, 2012. 942 c. : </w:t>
      </w:r>
      <w:proofErr w:type="spellStart"/>
      <w:r w:rsidRPr="009D1BB1">
        <w:rPr>
          <w:color w:val="000000"/>
          <w:szCs w:val="28"/>
          <w:lang w:val="uk-UA"/>
        </w:rPr>
        <w:t>іл</w:t>
      </w:r>
      <w:proofErr w:type="spellEnd"/>
      <w:r w:rsidRPr="009D1BB1">
        <w:rPr>
          <w:color w:val="000000"/>
          <w:szCs w:val="28"/>
          <w:lang w:val="uk-UA"/>
        </w:rPr>
        <w:t>.</w:t>
      </w:r>
    </w:p>
    <w:sectPr w:rsidR="00A82AFB" w:rsidRPr="009D1BB1" w:rsidSect="00026903">
      <w:footerReference w:type="default" r:id="rId19"/>
      <w:pgSz w:w="11906" w:h="16838" w:code="9"/>
      <w:pgMar w:top="1021" w:right="851" w:bottom="567"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37E35" w14:textId="77777777" w:rsidR="00BC5ACB" w:rsidRDefault="00BC5ACB" w:rsidP="00B7064A">
      <w:r>
        <w:separator/>
      </w:r>
    </w:p>
  </w:endnote>
  <w:endnote w:type="continuationSeparator" w:id="0">
    <w:p w14:paraId="7F94FB57" w14:textId="77777777" w:rsidR="00BC5ACB" w:rsidRDefault="00BC5ACB" w:rsidP="00B7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5002E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8112536"/>
      <w:docPartObj>
        <w:docPartGallery w:val="Page Numbers (Bottom of Page)"/>
        <w:docPartUnique/>
      </w:docPartObj>
    </w:sdtPr>
    <w:sdtEndPr>
      <w:rPr>
        <w:sz w:val="24"/>
        <w:szCs w:val="24"/>
      </w:rPr>
    </w:sdtEndPr>
    <w:sdtContent>
      <w:p w14:paraId="683CA30F" w14:textId="6C307402" w:rsidR="00026903" w:rsidRPr="00026903" w:rsidRDefault="00026903">
        <w:pPr>
          <w:pStyle w:val="ac"/>
          <w:jc w:val="center"/>
          <w:rPr>
            <w:sz w:val="24"/>
            <w:szCs w:val="24"/>
          </w:rPr>
        </w:pPr>
        <w:r w:rsidRPr="00026903">
          <w:rPr>
            <w:sz w:val="24"/>
            <w:szCs w:val="24"/>
          </w:rPr>
          <w:fldChar w:fldCharType="begin"/>
        </w:r>
        <w:r w:rsidRPr="00026903">
          <w:rPr>
            <w:sz w:val="24"/>
            <w:szCs w:val="24"/>
          </w:rPr>
          <w:instrText>PAGE   \* MERGEFORMAT</w:instrText>
        </w:r>
        <w:r w:rsidRPr="00026903">
          <w:rPr>
            <w:sz w:val="24"/>
            <w:szCs w:val="24"/>
          </w:rPr>
          <w:fldChar w:fldCharType="separate"/>
        </w:r>
        <w:r w:rsidRPr="00026903">
          <w:rPr>
            <w:sz w:val="24"/>
            <w:szCs w:val="24"/>
            <w:lang w:val="uk-UA"/>
          </w:rPr>
          <w:t>2</w:t>
        </w:r>
        <w:r w:rsidRPr="00026903">
          <w:rPr>
            <w:sz w:val="24"/>
            <w:szCs w:val="24"/>
          </w:rPr>
          <w:fldChar w:fldCharType="end"/>
        </w:r>
      </w:p>
    </w:sdtContent>
  </w:sdt>
  <w:p w14:paraId="203BA3C3" w14:textId="77777777" w:rsidR="00872122" w:rsidRPr="00B7064A" w:rsidRDefault="00872122">
    <w:pPr>
      <w:pStyle w:val="ac"/>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71FA2" w14:textId="77777777" w:rsidR="00BC5ACB" w:rsidRDefault="00BC5ACB" w:rsidP="00B7064A">
      <w:r>
        <w:separator/>
      </w:r>
    </w:p>
  </w:footnote>
  <w:footnote w:type="continuationSeparator" w:id="0">
    <w:p w14:paraId="0FA7755F" w14:textId="77777777" w:rsidR="00BC5ACB" w:rsidRDefault="00BC5ACB" w:rsidP="00B70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8111D"/>
    <w:multiLevelType w:val="multilevel"/>
    <w:tmpl w:val="95C406B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15:restartNumberingAfterBreak="0">
    <w:nsid w:val="0F43323D"/>
    <w:multiLevelType w:val="hybridMultilevel"/>
    <w:tmpl w:val="0B041238"/>
    <w:lvl w:ilvl="0" w:tplc="CAB066BE">
      <w:start w:val="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14412F60"/>
    <w:multiLevelType w:val="hybridMultilevel"/>
    <w:tmpl w:val="4A90CD5A"/>
    <w:lvl w:ilvl="0" w:tplc="65E4740A">
      <w:start w:val="2"/>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E22F62"/>
    <w:multiLevelType w:val="hybridMultilevel"/>
    <w:tmpl w:val="05CEF1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C3140D9"/>
    <w:multiLevelType w:val="hybridMultilevel"/>
    <w:tmpl w:val="1E3C42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F760E50"/>
    <w:multiLevelType w:val="hybridMultilevel"/>
    <w:tmpl w:val="A796D4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0D7665B"/>
    <w:multiLevelType w:val="multilevel"/>
    <w:tmpl w:val="E83E3B3A"/>
    <w:lvl w:ilvl="0">
      <w:start w:val="1"/>
      <w:numFmt w:val="bullet"/>
      <w:lvlText w:val="−"/>
      <w:lvlJc w:val="left"/>
      <w:pPr>
        <w:ind w:left="1356" w:hanging="360"/>
      </w:pPr>
      <w:rPr>
        <w:rFonts w:ascii="Noto Sans Symbols" w:eastAsia="Noto Sans Symbols" w:hAnsi="Noto Sans Symbols" w:cs="Noto Sans Symbols"/>
      </w:rPr>
    </w:lvl>
    <w:lvl w:ilvl="1">
      <w:start w:val="1"/>
      <w:numFmt w:val="bullet"/>
      <w:lvlText w:val="o"/>
      <w:lvlJc w:val="left"/>
      <w:pPr>
        <w:ind w:left="2076" w:hanging="360"/>
      </w:pPr>
      <w:rPr>
        <w:rFonts w:ascii="Courier New" w:eastAsia="Courier New" w:hAnsi="Courier New" w:cs="Courier New"/>
      </w:rPr>
    </w:lvl>
    <w:lvl w:ilvl="2">
      <w:start w:val="1"/>
      <w:numFmt w:val="bullet"/>
      <w:lvlText w:val="▪"/>
      <w:lvlJc w:val="left"/>
      <w:pPr>
        <w:ind w:left="2796" w:hanging="360"/>
      </w:pPr>
      <w:rPr>
        <w:rFonts w:ascii="Noto Sans Symbols" w:eastAsia="Noto Sans Symbols" w:hAnsi="Noto Sans Symbols" w:cs="Noto Sans Symbols"/>
      </w:rPr>
    </w:lvl>
    <w:lvl w:ilvl="3">
      <w:start w:val="1"/>
      <w:numFmt w:val="bullet"/>
      <w:lvlText w:val="●"/>
      <w:lvlJc w:val="left"/>
      <w:pPr>
        <w:ind w:left="3516" w:hanging="360"/>
      </w:pPr>
      <w:rPr>
        <w:rFonts w:ascii="Noto Sans Symbols" w:eastAsia="Noto Sans Symbols" w:hAnsi="Noto Sans Symbols" w:cs="Noto Sans Symbols"/>
      </w:rPr>
    </w:lvl>
    <w:lvl w:ilvl="4">
      <w:start w:val="1"/>
      <w:numFmt w:val="bullet"/>
      <w:lvlText w:val="o"/>
      <w:lvlJc w:val="left"/>
      <w:pPr>
        <w:ind w:left="4236" w:hanging="360"/>
      </w:pPr>
      <w:rPr>
        <w:rFonts w:ascii="Courier New" w:eastAsia="Courier New" w:hAnsi="Courier New" w:cs="Courier New"/>
      </w:rPr>
    </w:lvl>
    <w:lvl w:ilvl="5">
      <w:start w:val="1"/>
      <w:numFmt w:val="bullet"/>
      <w:lvlText w:val="▪"/>
      <w:lvlJc w:val="left"/>
      <w:pPr>
        <w:ind w:left="4956" w:hanging="360"/>
      </w:pPr>
      <w:rPr>
        <w:rFonts w:ascii="Noto Sans Symbols" w:eastAsia="Noto Sans Symbols" w:hAnsi="Noto Sans Symbols" w:cs="Noto Sans Symbols"/>
      </w:rPr>
    </w:lvl>
    <w:lvl w:ilvl="6">
      <w:start w:val="1"/>
      <w:numFmt w:val="bullet"/>
      <w:lvlText w:val="●"/>
      <w:lvlJc w:val="left"/>
      <w:pPr>
        <w:ind w:left="5676" w:hanging="360"/>
      </w:pPr>
      <w:rPr>
        <w:rFonts w:ascii="Noto Sans Symbols" w:eastAsia="Noto Sans Symbols" w:hAnsi="Noto Sans Symbols" w:cs="Noto Sans Symbols"/>
      </w:rPr>
    </w:lvl>
    <w:lvl w:ilvl="7">
      <w:start w:val="1"/>
      <w:numFmt w:val="bullet"/>
      <w:lvlText w:val="o"/>
      <w:lvlJc w:val="left"/>
      <w:pPr>
        <w:ind w:left="6396" w:hanging="360"/>
      </w:pPr>
      <w:rPr>
        <w:rFonts w:ascii="Courier New" w:eastAsia="Courier New" w:hAnsi="Courier New" w:cs="Courier New"/>
      </w:rPr>
    </w:lvl>
    <w:lvl w:ilvl="8">
      <w:start w:val="1"/>
      <w:numFmt w:val="bullet"/>
      <w:lvlText w:val="▪"/>
      <w:lvlJc w:val="left"/>
      <w:pPr>
        <w:ind w:left="7116" w:hanging="360"/>
      </w:pPr>
      <w:rPr>
        <w:rFonts w:ascii="Noto Sans Symbols" w:eastAsia="Noto Sans Symbols" w:hAnsi="Noto Sans Symbols" w:cs="Noto Sans Symbols"/>
      </w:rPr>
    </w:lvl>
  </w:abstractNum>
  <w:abstractNum w:abstractNumId="7" w15:restartNumberingAfterBreak="0">
    <w:nsid w:val="3C804835"/>
    <w:multiLevelType w:val="hybridMultilevel"/>
    <w:tmpl w:val="C248BE66"/>
    <w:lvl w:ilvl="0" w:tplc="16DEAF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CFD69BB"/>
    <w:multiLevelType w:val="hybridMultilevel"/>
    <w:tmpl w:val="DAA48648"/>
    <w:lvl w:ilvl="0" w:tplc="16DEAF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120251F"/>
    <w:multiLevelType w:val="multilevel"/>
    <w:tmpl w:val="79FC37F0"/>
    <w:lvl w:ilvl="0">
      <w:start w:val="1"/>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426C6CB8"/>
    <w:multiLevelType w:val="multilevel"/>
    <w:tmpl w:val="3E72E95E"/>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489D00F6"/>
    <w:multiLevelType w:val="multilevel"/>
    <w:tmpl w:val="8A6E13B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38A27D2"/>
    <w:multiLevelType w:val="multilevel"/>
    <w:tmpl w:val="AEAEE01A"/>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53B8028A"/>
    <w:multiLevelType w:val="hybridMultilevel"/>
    <w:tmpl w:val="4B740B4A"/>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F97738"/>
    <w:multiLevelType w:val="hybridMultilevel"/>
    <w:tmpl w:val="E916A066"/>
    <w:lvl w:ilvl="0" w:tplc="65E4740A">
      <w:start w:val="2"/>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1747CB2"/>
    <w:multiLevelType w:val="hybridMultilevel"/>
    <w:tmpl w:val="16F04F24"/>
    <w:lvl w:ilvl="0" w:tplc="954AA818">
      <w:start w:val="2"/>
      <w:numFmt w:val="bullet"/>
      <w:lvlText w:val="-"/>
      <w:lvlJc w:val="left"/>
      <w:pPr>
        <w:ind w:left="1353" w:hanging="360"/>
      </w:pPr>
      <w:rPr>
        <w:rFonts w:ascii="Times New Roman" w:eastAsiaTheme="minorHAnsi"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15:restartNumberingAfterBreak="0">
    <w:nsid w:val="64E86B04"/>
    <w:multiLevelType w:val="multilevel"/>
    <w:tmpl w:val="3B929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9761CF1"/>
    <w:multiLevelType w:val="hybridMultilevel"/>
    <w:tmpl w:val="28D4AC68"/>
    <w:lvl w:ilvl="0" w:tplc="1876E6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9F10208"/>
    <w:multiLevelType w:val="hybridMultilevel"/>
    <w:tmpl w:val="41B66E64"/>
    <w:lvl w:ilvl="0" w:tplc="B2782AA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5E7632E"/>
    <w:multiLevelType w:val="hybridMultilevel"/>
    <w:tmpl w:val="B67C2F06"/>
    <w:lvl w:ilvl="0" w:tplc="16DEAF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AAE2633"/>
    <w:multiLevelType w:val="hybridMultilevel"/>
    <w:tmpl w:val="6C289ACE"/>
    <w:lvl w:ilvl="0" w:tplc="AABA17CA">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B681DAC"/>
    <w:multiLevelType w:val="multilevel"/>
    <w:tmpl w:val="B4A2565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DF57BA0"/>
    <w:multiLevelType w:val="hybridMultilevel"/>
    <w:tmpl w:val="FCB09872"/>
    <w:lvl w:ilvl="0" w:tplc="65E4740A">
      <w:start w:val="2"/>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2"/>
  </w:num>
  <w:num w:numId="3">
    <w:abstractNumId w:val="18"/>
  </w:num>
  <w:num w:numId="4">
    <w:abstractNumId w:val="15"/>
  </w:num>
  <w:num w:numId="5">
    <w:abstractNumId w:val="5"/>
  </w:num>
  <w:num w:numId="6">
    <w:abstractNumId w:val="22"/>
  </w:num>
  <w:num w:numId="7">
    <w:abstractNumId w:val="2"/>
  </w:num>
  <w:num w:numId="8">
    <w:abstractNumId w:val="14"/>
  </w:num>
  <w:num w:numId="9">
    <w:abstractNumId w:val="17"/>
  </w:num>
  <w:num w:numId="10">
    <w:abstractNumId w:val="4"/>
  </w:num>
  <w:num w:numId="11">
    <w:abstractNumId w:val="1"/>
  </w:num>
  <w:num w:numId="12">
    <w:abstractNumId w:val="20"/>
  </w:num>
  <w:num w:numId="13">
    <w:abstractNumId w:val="7"/>
  </w:num>
  <w:num w:numId="14">
    <w:abstractNumId w:val="19"/>
  </w:num>
  <w:num w:numId="15">
    <w:abstractNumId w:val="8"/>
  </w:num>
  <w:num w:numId="16">
    <w:abstractNumId w:val="10"/>
  </w:num>
  <w:num w:numId="17">
    <w:abstractNumId w:val="6"/>
  </w:num>
  <w:num w:numId="18">
    <w:abstractNumId w:val="0"/>
  </w:num>
  <w:num w:numId="19">
    <w:abstractNumId w:val="11"/>
  </w:num>
  <w:num w:numId="20">
    <w:abstractNumId w:val="3"/>
  </w:num>
  <w:num w:numId="21">
    <w:abstractNumId w:val="13"/>
  </w:num>
  <w:num w:numId="22">
    <w:abstractNumId w:val="2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657"/>
    <w:rsid w:val="00001597"/>
    <w:rsid w:val="00004E6A"/>
    <w:rsid w:val="00005608"/>
    <w:rsid w:val="00005D29"/>
    <w:rsid w:val="00007A65"/>
    <w:rsid w:val="00012F85"/>
    <w:rsid w:val="0001466C"/>
    <w:rsid w:val="00026903"/>
    <w:rsid w:val="00056A66"/>
    <w:rsid w:val="0007422D"/>
    <w:rsid w:val="00076834"/>
    <w:rsid w:val="00082B39"/>
    <w:rsid w:val="000869A2"/>
    <w:rsid w:val="00096629"/>
    <w:rsid w:val="00096BCA"/>
    <w:rsid w:val="000A3717"/>
    <w:rsid w:val="000B4F9C"/>
    <w:rsid w:val="000C12D8"/>
    <w:rsid w:val="000C1FEC"/>
    <w:rsid w:val="000D6788"/>
    <w:rsid w:val="000D7E17"/>
    <w:rsid w:val="000E2E73"/>
    <w:rsid w:val="000E6A65"/>
    <w:rsid w:val="000E7240"/>
    <w:rsid w:val="000F0F6B"/>
    <w:rsid w:val="0010706A"/>
    <w:rsid w:val="00112564"/>
    <w:rsid w:val="00120BD5"/>
    <w:rsid w:val="00120BE2"/>
    <w:rsid w:val="0012357F"/>
    <w:rsid w:val="00127F7A"/>
    <w:rsid w:val="0013129B"/>
    <w:rsid w:val="001334C5"/>
    <w:rsid w:val="0013676F"/>
    <w:rsid w:val="00137B47"/>
    <w:rsid w:val="0014644C"/>
    <w:rsid w:val="00150A4F"/>
    <w:rsid w:val="00152492"/>
    <w:rsid w:val="00163F52"/>
    <w:rsid w:val="00166520"/>
    <w:rsid w:val="001874ED"/>
    <w:rsid w:val="00190480"/>
    <w:rsid w:val="00192279"/>
    <w:rsid w:val="00193B75"/>
    <w:rsid w:val="00196109"/>
    <w:rsid w:val="001B1C7C"/>
    <w:rsid w:val="001B23C2"/>
    <w:rsid w:val="001C1F13"/>
    <w:rsid w:val="001C622D"/>
    <w:rsid w:val="001E639D"/>
    <w:rsid w:val="00204872"/>
    <w:rsid w:val="00213E51"/>
    <w:rsid w:val="0021723D"/>
    <w:rsid w:val="0022268D"/>
    <w:rsid w:val="00235A38"/>
    <w:rsid w:val="00242AC7"/>
    <w:rsid w:val="0025071B"/>
    <w:rsid w:val="00251C71"/>
    <w:rsid w:val="00255A0F"/>
    <w:rsid w:val="00255B25"/>
    <w:rsid w:val="00256FDA"/>
    <w:rsid w:val="00260397"/>
    <w:rsid w:val="00261B14"/>
    <w:rsid w:val="00273429"/>
    <w:rsid w:val="00274E2D"/>
    <w:rsid w:val="0028763A"/>
    <w:rsid w:val="0029686F"/>
    <w:rsid w:val="002A5C74"/>
    <w:rsid w:val="002B18A0"/>
    <w:rsid w:val="002B3493"/>
    <w:rsid w:val="002B3F8B"/>
    <w:rsid w:val="002B5B6A"/>
    <w:rsid w:val="002C4EA3"/>
    <w:rsid w:val="002D38A6"/>
    <w:rsid w:val="002E0920"/>
    <w:rsid w:val="002E2AE4"/>
    <w:rsid w:val="002F3AAC"/>
    <w:rsid w:val="00314311"/>
    <w:rsid w:val="00317354"/>
    <w:rsid w:val="00323A28"/>
    <w:rsid w:val="00330A89"/>
    <w:rsid w:val="0033483F"/>
    <w:rsid w:val="00334EDC"/>
    <w:rsid w:val="003373F7"/>
    <w:rsid w:val="00341C99"/>
    <w:rsid w:val="00344E80"/>
    <w:rsid w:val="00351722"/>
    <w:rsid w:val="00354972"/>
    <w:rsid w:val="003616FE"/>
    <w:rsid w:val="0037669E"/>
    <w:rsid w:val="003862A3"/>
    <w:rsid w:val="003878B2"/>
    <w:rsid w:val="0039162C"/>
    <w:rsid w:val="00391D23"/>
    <w:rsid w:val="00394B21"/>
    <w:rsid w:val="003A149A"/>
    <w:rsid w:val="003B4332"/>
    <w:rsid w:val="003B6BFD"/>
    <w:rsid w:val="003C16BF"/>
    <w:rsid w:val="003C34FB"/>
    <w:rsid w:val="003C4143"/>
    <w:rsid w:val="003D4015"/>
    <w:rsid w:val="003E087B"/>
    <w:rsid w:val="003E21AB"/>
    <w:rsid w:val="003E3B20"/>
    <w:rsid w:val="003F236C"/>
    <w:rsid w:val="004002AB"/>
    <w:rsid w:val="00410FBC"/>
    <w:rsid w:val="00457322"/>
    <w:rsid w:val="00462AA2"/>
    <w:rsid w:val="004652B5"/>
    <w:rsid w:val="0046634A"/>
    <w:rsid w:val="004708BD"/>
    <w:rsid w:val="00474B88"/>
    <w:rsid w:val="004764E8"/>
    <w:rsid w:val="00480CB7"/>
    <w:rsid w:val="00485C60"/>
    <w:rsid w:val="00492855"/>
    <w:rsid w:val="00497B8D"/>
    <w:rsid w:val="004B5277"/>
    <w:rsid w:val="004C0D26"/>
    <w:rsid w:val="004C3EE0"/>
    <w:rsid w:val="0050174F"/>
    <w:rsid w:val="00501DF4"/>
    <w:rsid w:val="00502F78"/>
    <w:rsid w:val="00505D63"/>
    <w:rsid w:val="00506741"/>
    <w:rsid w:val="0052385F"/>
    <w:rsid w:val="005238FD"/>
    <w:rsid w:val="00570BD7"/>
    <w:rsid w:val="00573A1B"/>
    <w:rsid w:val="00580B48"/>
    <w:rsid w:val="005839A7"/>
    <w:rsid w:val="005841CD"/>
    <w:rsid w:val="005843FF"/>
    <w:rsid w:val="00597BE2"/>
    <w:rsid w:val="00597E48"/>
    <w:rsid w:val="005B32C9"/>
    <w:rsid w:val="005B43D5"/>
    <w:rsid w:val="005C4E01"/>
    <w:rsid w:val="005D16F9"/>
    <w:rsid w:val="005D45A9"/>
    <w:rsid w:val="005D668E"/>
    <w:rsid w:val="005E24AB"/>
    <w:rsid w:val="005E2F81"/>
    <w:rsid w:val="005E4B7D"/>
    <w:rsid w:val="005F2584"/>
    <w:rsid w:val="005F6996"/>
    <w:rsid w:val="0061453F"/>
    <w:rsid w:val="00623833"/>
    <w:rsid w:val="00657432"/>
    <w:rsid w:val="0066664C"/>
    <w:rsid w:val="00672FBB"/>
    <w:rsid w:val="006835F5"/>
    <w:rsid w:val="00691535"/>
    <w:rsid w:val="00691EF6"/>
    <w:rsid w:val="006929BA"/>
    <w:rsid w:val="00697556"/>
    <w:rsid w:val="006B2E18"/>
    <w:rsid w:val="006E4270"/>
    <w:rsid w:val="00700098"/>
    <w:rsid w:val="00706679"/>
    <w:rsid w:val="007134F1"/>
    <w:rsid w:val="007328D3"/>
    <w:rsid w:val="00735D62"/>
    <w:rsid w:val="007401F4"/>
    <w:rsid w:val="00756332"/>
    <w:rsid w:val="007604AD"/>
    <w:rsid w:val="00772950"/>
    <w:rsid w:val="0078261E"/>
    <w:rsid w:val="00782E7E"/>
    <w:rsid w:val="00792134"/>
    <w:rsid w:val="00794C09"/>
    <w:rsid w:val="007A08EC"/>
    <w:rsid w:val="007A4299"/>
    <w:rsid w:val="007A55EC"/>
    <w:rsid w:val="007B24F7"/>
    <w:rsid w:val="007C2404"/>
    <w:rsid w:val="007D4B03"/>
    <w:rsid w:val="007E04F8"/>
    <w:rsid w:val="007E056D"/>
    <w:rsid w:val="007F5E62"/>
    <w:rsid w:val="00800753"/>
    <w:rsid w:val="008167E5"/>
    <w:rsid w:val="00840020"/>
    <w:rsid w:val="00857AA6"/>
    <w:rsid w:val="00872122"/>
    <w:rsid w:val="008752A2"/>
    <w:rsid w:val="00886AA7"/>
    <w:rsid w:val="00890A57"/>
    <w:rsid w:val="008A7FEF"/>
    <w:rsid w:val="008B2B12"/>
    <w:rsid w:val="008E544A"/>
    <w:rsid w:val="008E64C0"/>
    <w:rsid w:val="008F142F"/>
    <w:rsid w:val="00903707"/>
    <w:rsid w:val="00905C7C"/>
    <w:rsid w:val="009101AE"/>
    <w:rsid w:val="00916BC0"/>
    <w:rsid w:val="0092412F"/>
    <w:rsid w:val="00932283"/>
    <w:rsid w:val="0093405C"/>
    <w:rsid w:val="0094715D"/>
    <w:rsid w:val="009472EF"/>
    <w:rsid w:val="009501E2"/>
    <w:rsid w:val="00952CF4"/>
    <w:rsid w:val="00954733"/>
    <w:rsid w:val="009574C0"/>
    <w:rsid w:val="00961AB4"/>
    <w:rsid w:val="00965DE1"/>
    <w:rsid w:val="00985851"/>
    <w:rsid w:val="00990338"/>
    <w:rsid w:val="00995FAD"/>
    <w:rsid w:val="0099795D"/>
    <w:rsid w:val="009B3104"/>
    <w:rsid w:val="009C0166"/>
    <w:rsid w:val="009C25C0"/>
    <w:rsid w:val="009C5BFE"/>
    <w:rsid w:val="009C6C30"/>
    <w:rsid w:val="009D1BB1"/>
    <w:rsid w:val="009D336E"/>
    <w:rsid w:val="00A011A9"/>
    <w:rsid w:val="00A02E2D"/>
    <w:rsid w:val="00A10B06"/>
    <w:rsid w:val="00A312C5"/>
    <w:rsid w:val="00A31D1E"/>
    <w:rsid w:val="00A378AD"/>
    <w:rsid w:val="00A43233"/>
    <w:rsid w:val="00A465BF"/>
    <w:rsid w:val="00A60CA6"/>
    <w:rsid w:val="00A65886"/>
    <w:rsid w:val="00A74F31"/>
    <w:rsid w:val="00A751D2"/>
    <w:rsid w:val="00A8054B"/>
    <w:rsid w:val="00A82AFB"/>
    <w:rsid w:val="00A842AC"/>
    <w:rsid w:val="00A91618"/>
    <w:rsid w:val="00A96AA8"/>
    <w:rsid w:val="00A97726"/>
    <w:rsid w:val="00AB1396"/>
    <w:rsid w:val="00AE2CBA"/>
    <w:rsid w:val="00AF44D0"/>
    <w:rsid w:val="00B03BC8"/>
    <w:rsid w:val="00B04702"/>
    <w:rsid w:val="00B15DCF"/>
    <w:rsid w:val="00B1624B"/>
    <w:rsid w:val="00B4406F"/>
    <w:rsid w:val="00B4444A"/>
    <w:rsid w:val="00B445D5"/>
    <w:rsid w:val="00B46410"/>
    <w:rsid w:val="00B57F5B"/>
    <w:rsid w:val="00B67A8F"/>
    <w:rsid w:val="00B7064A"/>
    <w:rsid w:val="00B74C5F"/>
    <w:rsid w:val="00B939B8"/>
    <w:rsid w:val="00BA4411"/>
    <w:rsid w:val="00BC0657"/>
    <w:rsid w:val="00BC5ACB"/>
    <w:rsid w:val="00BD32D3"/>
    <w:rsid w:val="00BE217E"/>
    <w:rsid w:val="00BF0BE3"/>
    <w:rsid w:val="00BF4643"/>
    <w:rsid w:val="00C0424E"/>
    <w:rsid w:val="00C0697A"/>
    <w:rsid w:val="00C115CD"/>
    <w:rsid w:val="00C16927"/>
    <w:rsid w:val="00C2286B"/>
    <w:rsid w:val="00C3033D"/>
    <w:rsid w:val="00C35DF8"/>
    <w:rsid w:val="00C37877"/>
    <w:rsid w:val="00C37A15"/>
    <w:rsid w:val="00C802A0"/>
    <w:rsid w:val="00C820A4"/>
    <w:rsid w:val="00C831C1"/>
    <w:rsid w:val="00C85199"/>
    <w:rsid w:val="00C8642C"/>
    <w:rsid w:val="00C86EA5"/>
    <w:rsid w:val="00CA364B"/>
    <w:rsid w:val="00CB45F6"/>
    <w:rsid w:val="00CC105E"/>
    <w:rsid w:val="00CC2AC3"/>
    <w:rsid w:val="00CC5CF2"/>
    <w:rsid w:val="00CC77F1"/>
    <w:rsid w:val="00CD18DF"/>
    <w:rsid w:val="00CD27BF"/>
    <w:rsid w:val="00CD440C"/>
    <w:rsid w:val="00CD5A44"/>
    <w:rsid w:val="00CE2031"/>
    <w:rsid w:val="00CE5E64"/>
    <w:rsid w:val="00CF35E0"/>
    <w:rsid w:val="00D00C62"/>
    <w:rsid w:val="00D04BD0"/>
    <w:rsid w:val="00D067AF"/>
    <w:rsid w:val="00D1146B"/>
    <w:rsid w:val="00D15AC2"/>
    <w:rsid w:val="00D17381"/>
    <w:rsid w:val="00D202FA"/>
    <w:rsid w:val="00D209C0"/>
    <w:rsid w:val="00D24971"/>
    <w:rsid w:val="00D25BFB"/>
    <w:rsid w:val="00D2713F"/>
    <w:rsid w:val="00D340A9"/>
    <w:rsid w:val="00D346D9"/>
    <w:rsid w:val="00D372EE"/>
    <w:rsid w:val="00D46CE2"/>
    <w:rsid w:val="00D47A6F"/>
    <w:rsid w:val="00D5616B"/>
    <w:rsid w:val="00D60026"/>
    <w:rsid w:val="00D73BB8"/>
    <w:rsid w:val="00D77EE8"/>
    <w:rsid w:val="00D86FF7"/>
    <w:rsid w:val="00D87F90"/>
    <w:rsid w:val="00D93AA2"/>
    <w:rsid w:val="00D968CA"/>
    <w:rsid w:val="00DA407B"/>
    <w:rsid w:val="00DB25CF"/>
    <w:rsid w:val="00DD4E9B"/>
    <w:rsid w:val="00DE197B"/>
    <w:rsid w:val="00DE1C84"/>
    <w:rsid w:val="00DE36E8"/>
    <w:rsid w:val="00DE4CC7"/>
    <w:rsid w:val="00DF10A7"/>
    <w:rsid w:val="00DF5E93"/>
    <w:rsid w:val="00E063F6"/>
    <w:rsid w:val="00E12168"/>
    <w:rsid w:val="00E174A1"/>
    <w:rsid w:val="00E317B6"/>
    <w:rsid w:val="00E34925"/>
    <w:rsid w:val="00E433D5"/>
    <w:rsid w:val="00E51E56"/>
    <w:rsid w:val="00E57FC0"/>
    <w:rsid w:val="00E6021D"/>
    <w:rsid w:val="00E60E41"/>
    <w:rsid w:val="00E7382E"/>
    <w:rsid w:val="00E90DAC"/>
    <w:rsid w:val="00E92964"/>
    <w:rsid w:val="00E97D65"/>
    <w:rsid w:val="00EA0C99"/>
    <w:rsid w:val="00EA190B"/>
    <w:rsid w:val="00EC5C20"/>
    <w:rsid w:val="00ED25AC"/>
    <w:rsid w:val="00ED62AA"/>
    <w:rsid w:val="00ED6FE8"/>
    <w:rsid w:val="00ED7B7A"/>
    <w:rsid w:val="00EE1FF2"/>
    <w:rsid w:val="00EF7D0D"/>
    <w:rsid w:val="00F05FD2"/>
    <w:rsid w:val="00F11C1C"/>
    <w:rsid w:val="00F21E14"/>
    <w:rsid w:val="00F27A75"/>
    <w:rsid w:val="00F30CA3"/>
    <w:rsid w:val="00F30DEF"/>
    <w:rsid w:val="00F3384F"/>
    <w:rsid w:val="00F41FEA"/>
    <w:rsid w:val="00F451CB"/>
    <w:rsid w:val="00F50BC4"/>
    <w:rsid w:val="00F51565"/>
    <w:rsid w:val="00F5493C"/>
    <w:rsid w:val="00F6363B"/>
    <w:rsid w:val="00F66D57"/>
    <w:rsid w:val="00F716F4"/>
    <w:rsid w:val="00F73295"/>
    <w:rsid w:val="00F77775"/>
    <w:rsid w:val="00F96C3F"/>
    <w:rsid w:val="00F9780F"/>
    <w:rsid w:val="00FA0C82"/>
    <w:rsid w:val="00FA288C"/>
    <w:rsid w:val="00FA4A18"/>
    <w:rsid w:val="00FB1454"/>
    <w:rsid w:val="00FB4413"/>
    <w:rsid w:val="00FC3002"/>
    <w:rsid w:val="00FC5DB6"/>
    <w:rsid w:val="00FD017D"/>
    <w:rsid w:val="00FD3C58"/>
    <w:rsid w:val="00FD63BA"/>
    <w:rsid w:val="00FF0B4C"/>
    <w:rsid w:val="00FF62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C8ADF"/>
  <w15:docId w15:val="{F5551430-8315-4EE4-A937-D6DED5B34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5E64"/>
  </w:style>
  <w:style w:type="paragraph" w:styleId="1">
    <w:name w:val="heading 1"/>
    <w:basedOn w:val="a"/>
    <w:next w:val="a"/>
    <w:link w:val="10"/>
    <w:uiPriority w:val="9"/>
    <w:qFormat/>
    <w:rsid w:val="00A82AF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C37877"/>
    <w:pPr>
      <w:keepNext/>
      <w:spacing w:before="240" w:after="60"/>
      <w:ind w:firstLine="0"/>
      <w:jc w:val="left"/>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5FA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rsid w:val="00C37877"/>
    <w:rPr>
      <w:rFonts w:ascii="Cambria" w:eastAsia="Times New Roman" w:hAnsi="Cambria" w:cs="Times New Roman"/>
      <w:b/>
      <w:bCs/>
      <w:sz w:val="26"/>
      <w:szCs w:val="26"/>
    </w:rPr>
  </w:style>
  <w:style w:type="paragraph" w:styleId="a4">
    <w:name w:val="Title"/>
    <w:basedOn w:val="a"/>
    <w:link w:val="a5"/>
    <w:qFormat/>
    <w:rsid w:val="002D38A6"/>
    <w:pPr>
      <w:widowControl w:val="0"/>
      <w:shd w:val="clear" w:color="auto" w:fill="FFFFFF"/>
      <w:autoSpaceDE w:val="0"/>
      <w:autoSpaceDN w:val="0"/>
      <w:adjustRightInd w:val="0"/>
      <w:spacing w:line="318" w:lineRule="exact"/>
      <w:ind w:left="360" w:right="25" w:firstLine="0"/>
      <w:jc w:val="center"/>
    </w:pPr>
    <w:rPr>
      <w:rFonts w:eastAsia="Times New Roman" w:cs="Times New Roman"/>
      <w:b/>
      <w:bCs/>
      <w:color w:val="000000"/>
      <w:spacing w:val="-6"/>
      <w:sz w:val="29"/>
      <w:szCs w:val="29"/>
      <w:lang w:eastAsia="ru-RU"/>
    </w:rPr>
  </w:style>
  <w:style w:type="character" w:customStyle="1" w:styleId="a5">
    <w:name w:val="Назва Знак"/>
    <w:basedOn w:val="a0"/>
    <w:link w:val="a4"/>
    <w:rsid w:val="002D38A6"/>
    <w:rPr>
      <w:rFonts w:eastAsia="Times New Roman" w:cs="Times New Roman"/>
      <w:b/>
      <w:bCs/>
      <w:color w:val="000000"/>
      <w:spacing w:val="-6"/>
      <w:sz w:val="29"/>
      <w:szCs w:val="29"/>
      <w:shd w:val="clear" w:color="auto" w:fill="FFFFFF"/>
      <w:lang w:eastAsia="ru-RU"/>
    </w:rPr>
  </w:style>
  <w:style w:type="paragraph" w:styleId="a6">
    <w:name w:val="List Paragraph"/>
    <w:basedOn w:val="a"/>
    <w:uiPriority w:val="34"/>
    <w:qFormat/>
    <w:rsid w:val="00E6021D"/>
    <w:pPr>
      <w:ind w:left="720"/>
      <w:contextualSpacing/>
    </w:pPr>
  </w:style>
  <w:style w:type="paragraph" w:styleId="a7">
    <w:name w:val="Balloon Text"/>
    <w:basedOn w:val="a"/>
    <w:link w:val="a8"/>
    <w:uiPriority w:val="99"/>
    <w:semiHidden/>
    <w:unhideWhenUsed/>
    <w:rsid w:val="003E21AB"/>
    <w:rPr>
      <w:rFonts w:ascii="Segoe UI" w:hAnsi="Segoe UI" w:cs="Segoe UI"/>
      <w:sz w:val="18"/>
      <w:szCs w:val="18"/>
    </w:rPr>
  </w:style>
  <w:style w:type="character" w:customStyle="1" w:styleId="a8">
    <w:name w:val="Текст у виносці Знак"/>
    <w:basedOn w:val="a0"/>
    <w:link w:val="a7"/>
    <w:uiPriority w:val="99"/>
    <w:semiHidden/>
    <w:rsid w:val="003E21AB"/>
    <w:rPr>
      <w:rFonts w:ascii="Segoe UI" w:hAnsi="Segoe UI" w:cs="Segoe UI"/>
      <w:sz w:val="18"/>
      <w:szCs w:val="18"/>
    </w:rPr>
  </w:style>
  <w:style w:type="character" w:styleId="a9">
    <w:name w:val="Hyperlink"/>
    <w:basedOn w:val="a0"/>
    <w:uiPriority w:val="99"/>
    <w:unhideWhenUsed/>
    <w:rsid w:val="00F05FD2"/>
    <w:rPr>
      <w:color w:val="0000FF" w:themeColor="hyperlink"/>
      <w:u w:val="single"/>
    </w:rPr>
  </w:style>
  <w:style w:type="character" w:customStyle="1" w:styleId="10">
    <w:name w:val="Заголовок 1 Знак"/>
    <w:basedOn w:val="a0"/>
    <w:link w:val="1"/>
    <w:uiPriority w:val="9"/>
    <w:rsid w:val="00A82AFB"/>
    <w:rPr>
      <w:rFonts w:asciiTheme="majorHAnsi" w:eastAsiaTheme="majorEastAsia" w:hAnsiTheme="majorHAnsi" w:cstheme="majorBidi"/>
      <w:color w:val="365F91" w:themeColor="accent1" w:themeShade="BF"/>
      <w:sz w:val="32"/>
      <w:szCs w:val="32"/>
    </w:rPr>
  </w:style>
  <w:style w:type="paragraph" w:styleId="aa">
    <w:name w:val="header"/>
    <w:basedOn w:val="a"/>
    <w:link w:val="ab"/>
    <w:uiPriority w:val="99"/>
    <w:unhideWhenUsed/>
    <w:rsid w:val="00B7064A"/>
    <w:pPr>
      <w:tabs>
        <w:tab w:val="center" w:pos="4677"/>
        <w:tab w:val="right" w:pos="9355"/>
      </w:tabs>
    </w:pPr>
  </w:style>
  <w:style w:type="character" w:customStyle="1" w:styleId="ab">
    <w:name w:val="Верхній колонтитул Знак"/>
    <w:basedOn w:val="a0"/>
    <w:link w:val="aa"/>
    <w:uiPriority w:val="99"/>
    <w:rsid w:val="00B7064A"/>
  </w:style>
  <w:style w:type="paragraph" w:styleId="ac">
    <w:name w:val="footer"/>
    <w:basedOn w:val="a"/>
    <w:link w:val="ad"/>
    <w:uiPriority w:val="99"/>
    <w:unhideWhenUsed/>
    <w:rsid w:val="00B7064A"/>
    <w:pPr>
      <w:tabs>
        <w:tab w:val="center" w:pos="4677"/>
        <w:tab w:val="right" w:pos="9355"/>
      </w:tabs>
    </w:pPr>
  </w:style>
  <w:style w:type="character" w:customStyle="1" w:styleId="ad">
    <w:name w:val="Нижній колонтитул Знак"/>
    <w:basedOn w:val="a0"/>
    <w:link w:val="ac"/>
    <w:uiPriority w:val="99"/>
    <w:rsid w:val="00B7064A"/>
  </w:style>
  <w:style w:type="paragraph" w:customStyle="1" w:styleId="11">
    <w:name w:val="Абзац списка1"/>
    <w:basedOn w:val="a"/>
    <w:rsid w:val="0001466C"/>
    <w:pPr>
      <w:ind w:left="720" w:firstLine="0"/>
      <w:jc w:val="left"/>
    </w:pPr>
    <w:rPr>
      <w:rFonts w:eastAsia="Times New Roman" w:cs="Times New Roman"/>
    </w:rPr>
  </w:style>
  <w:style w:type="paragraph" w:customStyle="1" w:styleId="pdq2pgselectionanchorcontainer">
    <w:name w:val="pdq2pg_selectionanchorcontainer"/>
    <w:basedOn w:val="a"/>
    <w:rsid w:val="005F2584"/>
    <w:pPr>
      <w:spacing w:before="100" w:beforeAutospacing="1" w:after="100" w:afterAutospacing="1"/>
      <w:ind w:firstLine="0"/>
      <w:jc w:val="left"/>
    </w:pPr>
    <w:rPr>
      <w:rFonts w:eastAsia="Times New Roman" w:cs="Times New Roman"/>
      <w:sz w:val="24"/>
      <w:szCs w:val="24"/>
      <w:lang w:eastAsia="ru-RU"/>
    </w:rPr>
  </w:style>
  <w:style w:type="character" w:styleId="ae">
    <w:name w:val="Strong"/>
    <w:basedOn w:val="a0"/>
    <w:uiPriority w:val="22"/>
    <w:qFormat/>
    <w:rsid w:val="005F2584"/>
    <w:rPr>
      <w:b/>
      <w:bCs/>
    </w:rPr>
  </w:style>
  <w:style w:type="paragraph" w:styleId="af">
    <w:name w:val="Normal (Web)"/>
    <w:basedOn w:val="a"/>
    <w:uiPriority w:val="99"/>
    <w:semiHidden/>
    <w:unhideWhenUsed/>
    <w:rsid w:val="005F2584"/>
    <w:pPr>
      <w:spacing w:before="100" w:beforeAutospacing="1" w:after="100" w:afterAutospacing="1"/>
      <w:ind w:firstLine="0"/>
      <w:jc w:val="left"/>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70577">
      <w:bodyDiv w:val="1"/>
      <w:marLeft w:val="0"/>
      <w:marRight w:val="0"/>
      <w:marTop w:val="0"/>
      <w:marBottom w:val="0"/>
      <w:divBdr>
        <w:top w:val="none" w:sz="0" w:space="0" w:color="auto"/>
        <w:left w:val="none" w:sz="0" w:space="0" w:color="auto"/>
        <w:bottom w:val="none" w:sz="0" w:space="0" w:color="auto"/>
        <w:right w:val="none" w:sz="0" w:space="0" w:color="auto"/>
      </w:divBdr>
    </w:div>
    <w:div w:id="908033080">
      <w:bodyDiv w:val="1"/>
      <w:marLeft w:val="0"/>
      <w:marRight w:val="0"/>
      <w:marTop w:val="0"/>
      <w:marBottom w:val="0"/>
      <w:divBdr>
        <w:top w:val="none" w:sz="0" w:space="0" w:color="auto"/>
        <w:left w:val="none" w:sz="0" w:space="0" w:color="auto"/>
        <w:bottom w:val="none" w:sz="0" w:space="0" w:color="auto"/>
        <w:right w:val="none" w:sz="0" w:space="0" w:color="auto"/>
      </w:divBdr>
    </w:div>
    <w:div w:id="141840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asno.com.ua/ua/dlya-chego-nuzhno-akterskoe-masterstvo-v-zhizni/" TargetMode="External"/><Relationship Id="rId13" Type="http://schemas.openxmlformats.org/officeDocument/2006/relationships/hyperlink" Target="https://uk.gottamentor.com/15-fun-drama-games-for-kids" TargetMode="External"/><Relationship Id="rId18" Type="http://schemas.openxmlformats.org/officeDocument/2006/relationships/hyperlink" Target="https://fileview.ukr.net/?url=https://mail.ukr.net/api/public/file_view/list%3Ftoken%3DpAavfCC0Bzhlgooggfsf3NmaSECTPVQXbanIdEOnrtVCg5lorZGDKkTHD5gzle-5BmJhQSzqjd0EIjdU8JjsPsvnfXjhZegYZ_qLhS0:I4QGkMZE1EOeRSmM%26r%3D1714461061728&amp;default_mode=view&amp;lan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osvitanova.com.ua" TargetMode="External"/><Relationship Id="rId17" Type="http://schemas.openxmlformats.org/officeDocument/2006/relationships/hyperlink" Target="https://fileview.ukr.net/?url=https://mail.ukr.net/api/public/file_view/list%3Ftoken%3DpAavfCC0Bzhlgooggfsf3NmaSECTPVQXbanIdEOnrtVCg5lorZGDKkTHD5gzle-5BmJhQSzqjd0EIjdU8JjsPsvnfXjhZegYZ_qLhS0:I4QGkMZE1EOeRSmM%26r%3D1714461061728&amp;default_mode=view&amp;lang=ru" TargetMode="External"/><Relationship Id="rId2" Type="http://schemas.openxmlformats.org/officeDocument/2006/relationships/numbering" Target="numbering.xml"/><Relationship Id="rId16" Type="http://schemas.openxmlformats.org/officeDocument/2006/relationships/hyperlink" Target="https://elibrary.kubg.edu.ua/id/eprint/3897/1/S_Safaryan_IMVSHU_4_IPPO.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vita.ua/vnz/reports/culture/10729/" TargetMode="External"/><Relationship Id="rId5" Type="http://schemas.openxmlformats.org/officeDocument/2006/relationships/webSettings" Target="webSettings.xml"/><Relationship Id="rId15" Type="http://schemas.openxmlformats.org/officeDocument/2006/relationships/hyperlink" Target="https://bit.ua/2019/11/theatre-2/" TargetMode="External"/><Relationship Id="rId10" Type="http://schemas.openxmlformats.org/officeDocument/2006/relationships/hyperlink" Target="https://prjctr.com/humanitarium/events/teatr-i-cifrovi-tehnologiyi-yak-vr-ar-ta-novi-media-formuyut-chuttyevist-majbutnogo.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osvita.ua/vnz/reports/culture/10588/" TargetMode="External"/><Relationship Id="rId14" Type="http://schemas.openxmlformats.org/officeDocument/2006/relationships/hyperlink" Target="https://vseosvita.ua/library/kvest-gra-privid-teatru-steam-osvita-49039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200C4-A3EA-42B6-BF79-63ECF3426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36</Pages>
  <Words>42587</Words>
  <Characters>24276</Characters>
  <Application>Microsoft Office Word</Application>
  <DocSecurity>0</DocSecurity>
  <Lines>202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MSI</dc:creator>
  <cp:lastModifiedBy>Admin</cp:lastModifiedBy>
  <cp:revision>65</cp:revision>
  <cp:lastPrinted>2026-08-19T06:34:00Z</cp:lastPrinted>
  <dcterms:created xsi:type="dcterms:W3CDTF">2026-08-12T11:24:00Z</dcterms:created>
  <dcterms:modified xsi:type="dcterms:W3CDTF">2026-08-21T07:44:00Z</dcterms:modified>
</cp:coreProperties>
</file>