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FC" w:rsidRPr="007E670D" w:rsidRDefault="003034FC" w:rsidP="00772FD4">
      <w:pPr>
        <w:spacing w:after="0" w:line="259" w:lineRule="auto"/>
        <w:ind w:right="0" w:firstLine="0"/>
        <w:rPr>
          <w:szCs w:val="28"/>
          <w:lang w:val="uk-UA"/>
        </w:rPr>
        <w:sectPr w:rsidR="003034FC" w:rsidRPr="007E670D">
          <w:pgSz w:w="11900" w:h="16840"/>
          <w:pgMar w:top="1440" w:right="1271" w:bottom="1440" w:left="1277" w:header="720" w:footer="720" w:gutter="0"/>
          <w:cols w:num="2" w:space="720" w:equalWidth="0">
            <w:col w:w="4122" w:space="1849"/>
            <w:col w:w="3381"/>
          </w:cols>
        </w:sectPr>
      </w:pPr>
      <w:bookmarkStart w:id="0" w:name="_GoBack"/>
      <w:bookmarkEnd w:id="0"/>
    </w:p>
    <w:p w:rsidR="00772FD4" w:rsidRDefault="00772FD4" w:rsidP="00B26362">
      <w:pPr>
        <w:spacing w:after="0" w:line="259" w:lineRule="auto"/>
        <w:ind w:right="7" w:firstLine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Методичні рекомендації</w:t>
      </w:r>
    </w:p>
    <w:p w:rsidR="003034FC" w:rsidRDefault="00772FD4" w:rsidP="00772FD4">
      <w:pPr>
        <w:spacing w:after="0" w:line="259" w:lineRule="auto"/>
        <w:ind w:right="7" w:firstLine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щодо </w:t>
      </w:r>
      <w:r w:rsidR="00770B40">
        <w:rPr>
          <w:b/>
          <w:sz w:val="32"/>
          <w:szCs w:val="32"/>
          <w:lang w:val="uk-UA"/>
        </w:rPr>
        <w:t>участі у</w:t>
      </w:r>
      <w:r w:rsidR="003034FC">
        <w:rPr>
          <w:b/>
          <w:sz w:val="32"/>
          <w:szCs w:val="32"/>
          <w:lang w:val="uk-UA"/>
        </w:rPr>
        <w:t xml:space="preserve"> ІІ</w:t>
      </w:r>
      <w:r w:rsidR="000A6F2E" w:rsidRPr="003034FC">
        <w:rPr>
          <w:b/>
          <w:sz w:val="32"/>
          <w:szCs w:val="32"/>
        </w:rPr>
        <w:t xml:space="preserve"> </w:t>
      </w:r>
      <w:r w:rsidR="00770B40">
        <w:rPr>
          <w:b/>
          <w:sz w:val="32"/>
          <w:szCs w:val="32"/>
          <w:lang w:val="uk-UA"/>
        </w:rPr>
        <w:t>етапі</w:t>
      </w:r>
      <w:r w:rsidR="0050637C" w:rsidRPr="003034FC">
        <w:rPr>
          <w:b/>
          <w:sz w:val="32"/>
          <w:szCs w:val="32"/>
          <w:lang w:val="uk-UA"/>
        </w:rPr>
        <w:t xml:space="preserve"> Всеукраїнського фестивалю-конкурсу  «Молод</w:t>
      </w:r>
      <w:r w:rsidR="000A6F2E" w:rsidRPr="003034FC">
        <w:rPr>
          <w:b/>
          <w:sz w:val="32"/>
          <w:szCs w:val="32"/>
          <w:lang w:val="uk-UA"/>
        </w:rPr>
        <w:t>ь обирає здоров’я»</w:t>
      </w:r>
    </w:p>
    <w:p w:rsidR="002E0421" w:rsidRPr="003034FC" w:rsidRDefault="000A6F2E" w:rsidP="00772FD4">
      <w:pPr>
        <w:spacing w:after="0" w:line="259" w:lineRule="auto"/>
        <w:ind w:right="7" w:firstLine="0"/>
        <w:jc w:val="center"/>
        <w:rPr>
          <w:b/>
          <w:sz w:val="32"/>
          <w:szCs w:val="32"/>
          <w:lang w:val="uk-UA"/>
        </w:rPr>
      </w:pPr>
      <w:r w:rsidRPr="003034FC">
        <w:rPr>
          <w:b/>
          <w:sz w:val="32"/>
          <w:szCs w:val="32"/>
          <w:lang w:val="uk-UA"/>
        </w:rPr>
        <w:t>у Сумській</w:t>
      </w:r>
      <w:r w:rsidR="0050637C" w:rsidRPr="003034FC">
        <w:rPr>
          <w:b/>
          <w:sz w:val="32"/>
          <w:szCs w:val="32"/>
          <w:lang w:val="uk-UA"/>
        </w:rPr>
        <w:t xml:space="preserve"> області</w:t>
      </w:r>
    </w:p>
    <w:p w:rsidR="002E0421" w:rsidRPr="003034FC" w:rsidRDefault="002E0421" w:rsidP="00772FD4">
      <w:pPr>
        <w:spacing w:after="0" w:line="259" w:lineRule="auto"/>
        <w:ind w:left="64" w:right="0" w:firstLine="0"/>
        <w:jc w:val="center"/>
        <w:rPr>
          <w:sz w:val="32"/>
          <w:szCs w:val="32"/>
          <w:lang w:val="uk-UA"/>
        </w:rPr>
      </w:pPr>
    </w:p>
    <w:p w:rsidR="002E0421" w:rsidRPr="000761BD" w:rsidRDefault="00770B40" w:rsidP="00522201">
      <w:pPr>
        <w:pStyle w:val="1"/>
        <w:numPr>
          <w:ilvl w:val="0"/>
          <w:numId w:val="0"/>
        </w:numPr>
        <w:ind w:right="4" w:firstLine="708"/>
        <w:jc w:val="both"/>
        <w:rPr>
          <w:b w:val="0"/>
          <w:color w:val="auto"/>
          <w:szCs w:val="28"/>
          <w:lang w:val="uk-UA"/>
        </w:rPr>
      </w:pPr>
      <w:r>
        <w:rPr>
          <w:b w:val="0"/>
          <w:lang w:val="uk-UA"/>
        </w:rPr>
        <w:t>ІІ етап</w:t>
      </w:r>
      <w:r w:rsidRPr="000761BD">
        <w:rPr>
          <w:b w:val="0"/>
          <w:lang w:val="uk-UA"/>
        </w:rPr>
        <w:t xml:space="preserve">  Всеукраїнського фестивалю-конкурсу «Молодь обирає здоров’я» (далі – фестиваль) </w:t>
      </w:r>
      <w:r>
        <w:rPr>
          <w:b w:val="0"/>
          <w:lang w:val="uk-UA"/>
        </w:rPr>
        <w:t>проводиться з</w:t>
      </w:r>
      <w:r w:rsidR="00772FD4" w:rsidRPr="000761BD">
        <w:rPr>
          <w:b w:val="0"/>
          <w:lang w:val="uk-UA"/>
        </w:rPr>
        <w:t xml:space="preserve">гідно з </w:t>
      </w:r>
      <w:r w:rsidR="00B07225" w:rsidRPr="000761BD">
        <w:rPr>
          <w:b w:val="0"/>
          <w:lang w:val="uk-UA"/>
        </w:rPr>
        <w:t>П</w:t>
      </w:r>
      <w:r w:rsidR="00772FD4" w:rsidRPr="000761BD">
        <w:rPr>
          <w:b w:val="0"/>
          <w:lang w:val="uk-UA"/>
        </w:rPr>
        <w:t>оложенням</w:t>
      </w:r>
      <w:r w:rsidR="00B07225" w:rsidRPr="000761BD">
        <w:rPr>
          <w:b w:val="0"/>
          <w:lang w:val="uk-UA"/>
        </w:rPr>
        <w:t xml:space="preserve"> </w:t>
      </w:r>
      <w:r w:rsidR="000761BD" w:rsidRPr="000761BD">
        <w:rPr>
          <w:b w:val="0"/>
          <w:lang w:val="uk-UA"/>
        </w:rPr>
        <w:t>«П</w:t>
      </w:r>
      <w:r w:rsidR="00B07225" w:rsidRPr="000761BD">
        <w:rPr>
          <w:b w:val="0"/>
          <w:lang w:val="uk-UA"/>
        </w:rPr>
        <w:t>ро проведення Всеукраїнського фестивалю-конкурсу</w:t>
      </w:r>
      <w:r w:rsidR="00772FD4" w:rsidRPr="000761BD">
        <w:rPr>
          <w:b w:val="0"/>
          <w:lang w:val="uk-UA"/>
        </w:rPr>
        <w:t xml:space="preserve"> </w:t>
      </w:r>
      <w:r w:rsidR="00B07225" w:rsidRPr="000761BD">
        <w:rPr>
          <w:b w:val="0"/>
          <w:lang w:val="uk-UA"/>
        </w:rPr>
        <w:t>«Молодь обирає здоров’я» зареєстрованого в Міністерстві юстиції</w:t>
      </w:r>
      <w:r w:rsidR="00B26362" w:rsidRPr="000761BD">
        <w:rPr>
          <w:b w:val="0"/>
          <w:lang w:val="uk-UA"/>
        </w:rPr>
        <w:t xml:space="preserve"> України від </w:t>
      </w:r>
      <w:r w:rsidR="00B26362" w:rsidRPr="000761BD">
        <w:rPr>
          <w:b w:val="0"/>
          <w:color w:val="auto"/>
          <w:szCs w:val="28"/>
          <w:shd w:val="clear" w:color="auto" w:fill="FFFFFF"/>
          <w:lang w:val="uk-UA"/>
        </w:rPr>
        <w:t>18 грудня 2009 р. за № 1228/17244</w:t>
      </w:r>
      <w:r>
        <w:rPr>
          <w:b w:val="0"/>
          <w:color w:val="auto"/>
          <w:szCs w:val="28"/>
          <w:shd w:val="clear" w:color="auto" w:fill="FFFFFF"/>
          <w:lang w:val="uk-UA"/>
        </w:rPr>
        <w:t xml:space="preserve">. </w:t>
      </w:r>
      <w:r>
        <w:rPr>
          <w:b w:val="0"/>
          <w:lang w:val="uk-UA"/>
        </w:rPr>
        <w:t>О</w:t>
      </w:r>
      <w:r w:rsidR="006346E1" w:rsidRPr="000761BD">
        <w:rPr>
          <w:b w:val="0"/>
          <w:lang w:val="uk-UA"/>
        </w:rPr>
        <w:t xml:space="preserve">рганізацію та проведення </w:t>
      </w:r>
      <w:r w:rsidR="00522201">
        <w:rPr>
          <w:b w:val="0"/>
          <w:lang w:val="uk-UA"/>
        </w:rPr>
        <w:t>фестивалю</w:t>
      </w:r>
      <w:r w:rsidR="006346E1" w:rsidRPr="000761BD">
        <w:rPr>
          <w:b w:val="0"/>
          <w:lang w:val="uk-UA"/>
        </w:rPr>
        <w:t xml:space="preserve"> </w:t>
      </w:r>
      <w:r w:rsidR="0050637C" w:rsidRPr="000761BD">
        <w:rPr>
          <w:b w:val="0"/>
          <w:lang w:val="uk-UA"/>
        </w:rPr>
        <w:t xml:space="preserve">забезпечує </w:t>
      </w:r>
      <w:r w:rsidR="002943BF" w:rsidRPr="000761BD">
        <w:rPr>
          <w:b w:val="0"/>
          <w:lang w:val="uk-UA"/>
        </w:rPr>
        <w:t>Департамент освіти і науки Сумської обласної державної адміністрац</w:t>
      </w:r>
      <w:r w:rsidR="00772FD4" w:rsidRPr="000761BD">
        <w:rPr>
          <w:b w:val="0"/>
          <w:lang w:val="uk-UA"/>
        </w:rPr>
        <w:t>і</w:t>
      </w:r>
      <w:r w:rsidR="002943BF" w:rsidRPr="000761BD">
        <w:rPr>
          <w:b w:val="0"/>
          <w:lang w:val="uk-UA"/>
        </w:rPr>
        <w:t>ї</w:t>
      </w:r>
      <w:r w:rsidR="00522201">
        <w:rPr>
          <w:b w:val="0"/>
          <w:lang w:val="uk-UA"/>
        </w:rPr>
        <w:t>,</w:t>
      </w:r>
      <w:r w:rsidR="0050637C" w:rsidRPr="000761BD">
        <w:rPr>
          <w:b w:val="0"/>
          <w:lang w:val="uk-UA"/>
        </w:rPr>
        <w:t xml:space="preserve"> </w:t>
      </w:r>
      <w:r w:rsidR="000761BD">
        <w:rPr>
          <w:b w:val="0"/>
          <w:lang w:val="uk-UA"/>
        </w:rPr>
        <w:t>Сумський</w:t>
      </w:r>
      <w:r w:rsidR="006346E1" w:rsidRPr="000761BD">
        <w:rPr>
          <w:b w:val="0"/>
          <w:lang w:val="uk-UA"/>
        </w:rPr>
        <w:t xml:space="preserve"> </w:t>
      </w:r>
      <w:r w:rsidR="000761BD">
        <w:rPr>
          <w:b w:val="0"/>
          <w:lang w:val="uk-UA"/>
        </w:rPr>
        <w:t>обласний</w:t>
      </w:r>
      <w:r w:rsidR="002943BF" w:rsidRPr="000761BD">
        <w:rPr>
          <w:b w:val="0"/>
          <w:lang w:val="uk-UA"/>
        </w:rPr>
        <w:t xml:space="preserve"> </w:t>
      </w:r>
      <w:r w:rsidR="000761BD">
        <w:rPr>
          <w:b w:val="0"/>
          <w:lang w:val="uk-UA"/>
        </w:rPr>
        <w:t>центр</w:t>
      </w:r>
      <w:r w:rsidR="006346E1" w:rsidRPr="000761BD">
        <w:rPr>
          <w:b w:val="0"/>
          <w:lang w:val="uk-UA"/>
        </w:rPr>
        <w:t xml:space="preserve"> позашкільної освіти та роботи з талановитою молоддю</w:t>
      </w:r>
      <w:r w:rsidR="002943BF" w:rsidRPr="000761BD">
        <w:rPr>
          <w:b w:val="0"/>
          <w:lang w:val="uk-UA"/>
        </w:rPr>
        <w:t>.</w:t>
      </w:r>
    </w:p>
    <w:p w:rsidR="002E0421" w:rsidRPr="000A6F2E" w:rsidRDefault="0050637C" w:rsidP="000761BD">
      <w:pPr>
        <w:spacing w:after="0" w:line="259" w:lineRule="auto"/>
        <w:ind w:right="0" w:firstLine="0"/>
        <w:rPr>
          <w:lang w:val="uk-UA"/>
        </w:rPr>
      </w:pPr>
      <w:r w:rsidRPr="000A6F2E">
        <w:rPr>
          <w:lang w:val="uk-UA"/>
        </w:rPr>
        <w:t xml:space="preserve"> </w:t>
      </w:r>
      <w:r w:rsidR="000761BD">
        <w:rPr>
          <w:lang w:val="uk-UA"/>
        </w:rPr>
        <w:tab/>
      </w:r>
      <w:r w:rsidRPr="000A6F2E">
        <w:rPr>
          <w:lang w:val="uk-UA"/>
        </w:rPr>
        <w:t xml:space="preserve">Фестиваль проводиться з метою популяризації та пропаганди серед молоді здорового способу життя, запобігання негативним проявам у молодіжному середовищі, виявлення та підтримки талановитої молоді, організації змістовного дозвілля. </w:t>
      </w:r>
    </w:p>
    <w:p w:rsidR="006346E1" w:rsidRDefault="0050637C" w:rsidP="007F79F4">
      <w:pPr>
        <w:spacing w:after="0" w:line="259" w:lineRule="auto"/>
        <w:ind w:right="0" w:firstLine="0"/>
        <w:rPr>
          <w:lang w:val="uk-UA"/>
        </w:rPr>
      </w:pPr>
      <w:r w:rsidRPr="000A6F2E">
        <w:rPr>
          <w:lang w:val="uk-UA"/>
        </w:rPr>
        <w:t xml:space="preserve"> </w:t>
      </w:r>
      <w:r w:rsidR="007F79F4">
        <w:rPr>
          <w:lang w:val="uk-UA"/>
        </w:rPr>
        <w:tab/>
      </w:r>
      <w:r w:rsidRPr="000A6F2E">
        <w:rPr>
          <w:lang w:val="uk-UA"/>
        </w:rPr>
        <w:t>Завданнями фестивалю є:</w:t>
      </w:r>
    </w:p>
    <w:p w:rsidR="002E0421" w:rsidRPr="000A6F2E" w:rsidRDefault="006346E1" w:rsidP="00772FD4">
      <w:pPr>
        <w:ind w:right="2450" w:firstLine="0"/>
        <w:rPr>
          <w:lang w:val="uk-UA"/>
        </w:rPr>
      </w:pPr>
      <w:r>
        <w:rPr>
          <w:lang w:val="uk-UA"/>
        </w:rPr>
        <w:t xml:space="preserve">     - </w:t>
      </w:r>
      <w:r w:rsidR="0050637C" w:rsidRPr="000A6F2E">
        <w:rPr>
          <w:lang w:val="uk-UA"/>
        </w:rPr>
        <w:t xml:space="preserve"> активізація моло</w:t>
      </w:r>
      <w:r>
        <w:rPr>
          <w:lang w:val="uk-UA"/>
        </w:rPr>
        <w:t>діжного руху за здоровий спосіб</w:t>
      </w:r>
      <w:r w:rsidR="002943BF">
        <w:rPr>
          <w:lang w:val="uk-UA"/>
        </w:rPr>
        <w:t xml:space="preserve"> </w:t>
      </w:r>
      <w:r w:rsidR="0050637C" w:rsidRPr="000A6F2E">
        <w:rPr>
          <w:lang w:val="uk-UA"/>
        </w:rPr>
        <w:t xml:space="preserve">життя;  </w:t>
      </w:r>
    </w:p>
    <w:p w:rsidR="002E0421" w:rsidRPr="002943BF" w:rsidRDefault="0050637C" w:rsidP="00772FD4">
      <w:pPr>
        <w:pStyle w:val="a3"/>
        <w:numPr>
          <w:ilvl w:val="0"/>
          <w:numId w:val="4"/>
        </w:numPr>
        <w:spacing w:after="0" w:line="259" w:lineRule="auto"/>
        <w:ind w:right="-6"/>
        <w:rPr>
          <w:lang w:val="uk-UA"/>
        </w:rPr>
      </w:pPr>
      <w:r w:rsidRPr="002943BF">
        <w:rPr>
          <w:lang w:val="uk-UA"/>
        </w:rPr>
        <w:t xml:space="preserve">набуття та засвоєння дітьми і молоддю нових знань про здоровий спосіб </w:t>
      </w:r>
    </w:p>
    <w:p w:rsidR="002E0421" w:rsidRPr="000A6F2E" w:rsidRDefault="0050637C" w:rsidP="00772FD4">
      <w:pPr>
        <w:spacing w:after="26"/>
        <w:ind w:left="-15" w:right="0" w:firstLine="0"/>
        <w:rPr>
          <w:lang w:val="uk-UA"/>
        </w:rPr>
      </w:pPr>
      <w:r w:rsidRPr="000A6F2E">
        <w:rPr>
          <w:lang w:val="uk-UA"/>
        </w:rPr>
        <w:t xml:space="preserve">життя;  </w:t>
      </w:r>
    </w:p>
    <w:p w:rsidR="006346E1" w:rsidRDefault="0050637C" w:rsidP="00772FD4">
      <w:pPr>
        <w:pStyle w:val="a3"/>
        <w:numPr>
          <w:ilvl w:val="0"/>
          <w:numId w:val="3"/>
        </w:numPr>
        <w:ind w:right="0"/>
        <w:rPr>
          <w:lang w:val="uk-UA"/>
        </w:rPr>
      </w:pPr>
      <w:r w:rsidRPr="006346E1">
        <w:rPr>
          <w:lang w:val="uk-UA"/>
        </w:rPr>
        <w:t>підвищення рівня інформованості молоді з питань профілактики тютюнокуріння, алкоголізму, наркоманії, захворювань на ВІЛ/СНІД, інфекцій, що передаються статевим шляхом, тощо;</w:t>
      </w:r>
    </w:p>
    <w:p w:rsidR="002E0421" w:rsidRPr="006346E1" w:rsidRDefault="0050637C" w:rsidP="00772FD4">
      <w:pPr>
        <w:pStyle w:val="a3"/>
        <w:numPr>
          <w:ilvl w:val="0"/>
          <w:numId w:val="3"/>
        </w:numPr>
        <w:ind w:right="0"/>
        <w:rPr>
          <w:lang w:val="uk-UA"/>
        </w:rPr>
      </w:pPr>
      <w:r w:rsidRPr="006346E1">
        <w:rPr>
          <w:lang w:val="uk-UA"/>
        </w:rPr>
        <w:t xml:space="preserve">  популяризація технологій навчання щодо формування здорового способу </w:t>
      </w:r>
    </w:p>
    <w:p w:rsidR="006346E1" w:rsidRDefault="0050637C" w:rsidP="00772FD4">
      <w:pPr>
        <w:ind w:left="-15" w:right="0" w:firstLine="0"/>
        <w:rPr>
          <w:lang w:val="uk-UA"/>
        </w:rPr>
      </w:pPr>
      <w:r w:rsidRPr="000A6F2E">
        <w:rPr>
          <w:lang w:val="uk-UA"/>
        </w:rPr>
        <w:t xml:space="preserve">життя; </w:t>
      </w:r>
    </w:p>
    <w:p w:rsidR="006346E1" w:rsidRDefault="0050637C" w:rsidP="00772FD4">
      <w:pPr>
        <w:pStyle w:val="a3"/>
        <w:numPr>
          <w:ilvl w:val="0"/>
          <w:numId w:val="3"/>
        </w:numPr>
        <w:ind w:right="0"/>
        <w:rPr>
          <w:lang w:val="uk-UA"/>
        </w:rPr>
      </w:pPr>
      <w:r w:rsidRPr="006346E1">
        <w:rPr>
          <w:lang w:val="uk-UA"/>
        </w:rPr>
        <w:t xml:space="preserve"> виявлення, обмін і розповсюдження кращого досвіду із запобігання негативним проявам серед дітей і молоді засобами мистецтва, використовуючи їх вокальні, хореографічні, художньо-спортивні здібності; </w:t>
      </w:r>
    </w:p>
    <w:p w:rsidR="002E0421" w:rsidRPr="006346E1" w:rsidRDefault="0050637C" w:rsidP="00772FD4">
      <w:pPr>
        <w:pStyle w:val="a3"/>
        <w:numPr>
          <w:ilvl w:val="0"/>
          <w:numId w:val="3"/>
        </w:numPr>
        <w:ind w:right="0"/>
        <w:rPr>
          <w:lang w:val="uk-UA"/>
        </w:rPr>
      </w:pPr>
      <w:r w:rsidRPr="006346E1">
        <w:rPr>
          <w:lang w:val="uk-UA"/>
        </w:rPr>
        <w:t xml:space="preserve"> формування особистості та сприяння становленню соціальної зрілості </w:t>
      </w:r>
    </w:p>
    <w:p w:rsidR="006346E1" w:rsidRDefault="0050637C" w:rsidP="00772FD4">
      <w:pPr>
        <w:ind w:left="705" w:right="276" w:hanging="720"/>
        <w:rPr>
          <w:lang w:val="uk-UA"/>
        </w:rPr>
      </w:pPr>
      <w:r w:rsidRPr="000A6F2E">
        <w:rPr>
          <w:lang w:val="uk-UA"/>
        </w:rPr>
        <w:t>молодих громадян України;</w:t>
      </w:r>
    </w:p>
    <w:p w:rsidR="002E0421" w:rsidRPr="006346E1" w:rsidRDefault="0050637C" w:rsidP="00772FD4">
      <w:pPr>
        <w:pStyle w:val="a3"/>
        <w:numPr>
          <w:ilvl w:val="0"/>
          <w:numId w:val="3"/>
        </w:numPr>
        <w:ind w:right="276"/>
        <w:rPr>
          <w:lang w:val="uk-UA"/>
        </w:rPr>
      </w:pPr>
      <w:r w:rsidRPr="006346E1">
        <w:rPr>
          <w:lang w:val="uk-UA"/>
        </w:rPr>
        <w:t xml:space="preserve"> упровадження нових форм організації змістовного дозвілля дітей і молоді. </w:t>
      </w:r>
    </w:p>
    <w:p w:rsidR="002E0421" w:rsidRPr="000A6F2E" w:rsidRDefault="0050637C" w:rsidP="00772FD4">
      <w:pPr>
        <w:spacing w:after="26" w:line="259" w:lineRule="auto"/>
        <w:ind w:left="50" w:right="0" w:firstLine="0"/>
        <w:rPr>
          <w:lang w:val="uk-UA"/>
        </w:rPr>
      </w:pPr>
      <w:r w:rsidRPr="000A6F2E">
        <w:rPr>
          <w:sz w:val="22"/>
          <w:lang w:val="uk-UA"/>
        </w:rPr>
        <w:t xml:space="preserve"> </w:t>
      </w:r>
    </w:p>
    <w:p w:rsidR="00F901D5" w:rsidRDefault="00853B58" w:rsidP="00F901D5">
      <w:pPr>
        <w:spacing w:after="0" w:line="259" w:lineRule="auto"/>
        <w:ind w:right="0" w:firstLine="360"/>
        <w:rPr>
          <w:lang w:val="uk-UA"/>
        </w:rPr>
      </w:pPr>
      <w:r>
        <w:rPr>
          <w:lang w:val="uk-UA"/>
        </w:rPr>
        <w:t>До участі у фестивалі запрошуються к</w:t>
      </w:r>
      <w:r w:rsidR="0050637C" w:rsidRPr="000A6F2E">
        <w:rPr>
          <w:lang w:val="uk-UA"/>
        </w:rPr>
        <w:t xml:space="preserve">оманди </w:t>
      </w:r>
      <w:r>
        <w:rPr>
          <w:lang w:val="uk-UA"/>
        </w:rPr>
        <w:t>у складі: учні</w:t>
      </w:r>
      <w:r w:rsidR="0050637C" w:rsidRPr="000A6F2E">
        <w:rPr>
          <w:lang w:val="uk-UA"/>
        </w:rPr>
        <w:t xml:space="preserve"> </w:t>
      </w:r>
      <w:r>
        <w:rPr>
          <w:lang w:val="uk-UA"/>
        </w:rPr>
        <w:t xml:space="preserve">закладів </w:t>
      </w:r>
      <w:r w:rsidR="0050637C" w:rsidRPr="000A6F2E">
        <w:rPr>
          <w:lang w:val="uk-UA"/>
        </w:rPr>
        <w:t>загально</w:t>
      </w:r>
      <w:r>
        <w:rPr>
          <w:lang w:val="uk-UA"/>
        </w:rPr>
        <w:t>ї</w:t>
      </w:r>
      <w:r w:rsidR="0050637C" w:rsidRPr="000A6F2E">
        <w:rPr>
          <w:lang w:val="uk-UA"/>
        </w:rPr>
        <w:t>,</w:t>
      </w:r>
      <w:r>
        <w:rPr>
          <w:lang w:val="uk-UA"/>
        </w:rPr>
        <w:t xml:space="preserve"> професійно-технічної освіти, вихованці закладів позашкільної освіти,</w:t>
      </w:r>
      <w:r w:rsidR="0050637C" w:rsidRPr="000A6F2E">
        <w:rPr>
          <w:lang w:val="uk-UA"/>
        </w:rPr>
        <w:t xml:space="preserve"> студенти </w:t>
      </w:r>
      <w:r w:rsidR="006A0DC9">
        <w:rPr>
          <w:lang w:val="uk-UA"/>
        </w:rPr>
        <w:t>закладів вищої</w:t>
      </w:r>
      <w:r w:rsidR="0050637C" w:rsidRPr="000A6F2E">
        <w:rPr>
          <w:lang w:val="uk-UA"/>
        </w:rPr>
        <w:t xml:space="preserve"> </w:t>
      </w:r>
      <w:r w:rsidR="006A0DC9">
        <w:rPr>
          <w:lang w:val="uk-UA"/>
        </w:rPr>
        <w:t>освіти</w:t>
      </w:r>
      <w:r w:rsidR="0050637C" w:rsidRPr="000A6F2E">
        <w:rPr>
          <w:lang w:val="uk-UA"/>
        </w:rPr>
        <w:t xml:space="preserve"> І-ІІ рівнів акредитації, а також члени молодіжних і дитячих громадських організацій. </w:t>
      </w:r>
    </w:p>
    <w:p w:rsidR="00623C4D" w:rsidRDefault="00623C4D" w:rsidP="00F901D5">
      <w:pPr>
        <w:spacing w:after="0" w:line="259" w:lineRule="auto"/>
        <w:ind w:right="0" w:firstLine="360"/>
        <w:rPr>
          <w:lang w:val="uk-UA"/>
        </w:rPr>
      </w:pPr>
      <w:r>
        <w:rPr>
          <w:lang w:val="uk-UA"/>
        </w:rPr>
        <w:t>Склад команди –9 осіб: 7 учасників, 2 керівники.</w:t>
      </w:r>
    </w:p>
    <w:p w:rsidR="002E0421" w:rsidRPr="000A6F2E" w:rsidRDefault="00623C4D" w:rsidP="00F901D5">
      <w:pPr>
        <w:spacing w:after="0" w:line="259" w:lineRule="auto"/>
        <w:ind w:right="0" w:firstLine="360"/>
        <w:rPr>
          <w:lang w:val="uk-UA"/>
        </w:rPr>
      </w:pPr>
      <w:r>
        <w:rPr>
          <w:lang w:val="uk-UA"/>
        </w:rPr>
        <w:lastRenderedPageBreak/>
        <w:t xml:space="preserve">Безпосереднє керівництво фестивалем здійснюється оргкомітетом, склад якого затверджується наказом Обласного центру позашкільної освіти та роботи з талановитою молоддю. </w:t>
      </w:r>
    </w:p>
    <w:p w:rsidR="002E0421" w:rsidRPr="000A6F2E" w:rsidRDefault="0050637C" w:rsidP="00F901D5">
      <w:pPr>
        <w:ind w:left="-15" w:right="0" w:firstLine="375"/>
        <w:rPr>
          <w:lang w:val="uk-UA"/>
        </w:rPr>
      </w:pPr>
      <w:r w:rsidRPr="000A6F2E">
        <w:rPr>
          <w:lang w:val="uk-UA"/>
        </w:rPr>
        <w:t xml:space="preserve">Для участі у ІІ етапі фестивалю команда подає </w:t>
      </w:r>
      <w:r w:rsidR="00623C4D">
        <w:rPr>
          <w:lang w:val="uk-UA"/>
        </w:rPr>
        <w:t xml:space="preserve">до </w:t>
      </w:r>
      <w:r w:rsidRPr="000A6F2E">
        <w:rPr>
          <w:lang w:val="uk-UA"/>
        </w:rPr>
        <w:t xml:space="preserve">оргкомітету </w:t>
      </w:r>
      <w:r w:rsidR="003554E5">
        <w:rPr>
          <w:lang w:val="uk-UA"/>
        </w:rPr>
        <w:t>такі</w:t>
      </w:r>
      <w:r w:rsidRPr="000A6F2E">
        <w:rPr>
          <w:lang w:val="uk-UA"/>
        </w:rPr>
        <w:t xml:space="preserve">  матеріали: </w:t>
      </w:r>
    </w:p>
    <w:p w:rsidR="00F901D5" w:rsidRPr="00623C4D" w:rsidRDefault="0050637C" w:rsidP="00772FD4">
      <w:pPr>
        <w:pStyle w:val="a3"/>
        <w:numPr>
          <w:ilvl w:val="0"/>
          <w:numId w:val="3"/>
        </w:numPr>
        <w:spacing w:after="26"/>
        <w:ind w:left="-15" w:right="0" w:firstLine="0"/>
        <w:rPr>
          <w:lang w:val="uk-UA"/>
        </w:rPr>
      </w:pPr>
      <w:r w:rsidRPr="00623C4D">
        <w:rPr>
          <w:lang w:val="uk-UA"/>
        </w:rPr>
        <w:t xml:space="preserve">наказ </w:t>
      </w:r>
      <w:r w:rsidR="00623C4D" w:rsidRPr="00623C4D">
        <w:rPr>
          <w:lang w:val="uk-UA"/>
        </w:rPr>
        <w:t xml:space="preserve">місцевого органу управління освітою </w:t>
      </w:r>
      <w:r w:rsidR="00623C4D">
        <w:rPr>
          <w:lang w:val="uk-UA"/>
        </w:rPr>
        <w:t>п</w:t>
      </w:r>
      <w:r w:rsidRPr="00623C4D">
        <w:rPr>
          <w:lang w:val="uk-UA"/>
        </w:rPr>
        <w:t>ро підсумки проведення</w:t>
      </w:r>
      <w:r w:rsidR="00623C4D">
        <w:rPr>
          <w:lang w:val="uk-UA"/>
        </w:rPr>
        <w:t xml:space="preserve"> І етапу</w:t>
      </w:r>
      <w:r w:rsidRPr="00623C4D">
        <w:rPr>
          <w:lang w:val="uk-UA"/>
        </w:rPr>
        <w:t xml:space="preserve"> фестивалю;</w:t>
      </w:r>
    </w:p>
    <w:p w:rsidR="009C5931" w:rsidRDefault="0050637C" w:rsidP="009C5931">
      <w:pPr>
        <w:pStyle w:val="a3"/>
        <w:numPr>
          <w:ilvl w:val="0"/>
          <w:numId w:val="3"/>
        </w:numPr>
        <w:ind w:right="0"/>
        <w:rPr>
          <w:lang w:val="uk-UA"/>
        </w:rPr>
      </w:pPr>
      <w:r w:rsidRPr="00F901D5">
        <w:rPr>
          <w:lang w:val="uk-UA"/>
        </w:rPr>
        <w:t xml:space="preserve"> заявку на участь у фестивалі </w:t>
      </w:r>
      <w:r w:rsidR="00623C4D">
        <w:rPr>
          <w:lang w:val="uk-UA"/>
        </w:rPr>
        <w:t>(додаток);</w:t>
      </w:r>
    </w:p>
    <w:p w:rsidR="002E0421" w:rsidRPr="009C5931" w:rsidRDefault="009C5931" w:rsidP="009C5931">
      <w:pPr>
        <w:pStyle w:val="a3"/>
        <w:numPr>
          <w:ilvl w:val="0"/>
          <w:numId w:val="3"/>
        </w:numPr>
        <w:ind w:right="0"/>
        <w:rPr>
          <w:lang w:val="uk-UA"/>
        </w:rPr>
      </w:pPr>
      <w:r>
        <w:rPr>
          <w:lang w:val="uk-UA"/>
        </w:rPr>
        <w:t>с</w:t>
      </w:r>
      <w:r w:rsidR="006346E1" w:rsidRPr="009C5931">
        <w:rPr>
          <w:lang w:val="uk-UA"/>
        </w:rPr>
        <w:t>ценарій</w:t>
      </w:r>
      <w:r>
        <w:rPr>
          <w:lang w:val="uk-UA"/>
        </w:rPr>
        <w:t xml:space="preserve"> </w:t>
      </w:r>
      <w:r w:rsidR="0050637C" w:rsidRPr="009C5931">
        <w:rPr>
          <w:lang w:val="uk-UA"/>
        </w:rPr>
        <w:t xml:space="preserve">виступу команди. </w:t>
      </w:r>
    </w:p>
    <w:p w:rsidR="002E0421" w:rsidRPr="000A6F2E" w:rsidRDefault="0050637C" w:rsidP="00772FD4">
      <w:pPr>
        <w:spacing w:after="0" w:line="259" w:lineRule="auto"/>
        <w:ind w:left="64" w:right="0" w:firstLine="0"/>
        <w:rPr>
          <w:lang w:val="uk-UA"/>
        </w:rPr>
      </w:pPr>
      <w:r w:rsidRPr="000A6F2E">
        <w:rPr>
          <w:b/>
          <w:lang w:val="uk-UA"/>
        </w:rPr>
        <w:t xml:space="preserve"> </w:t>
      </w:r>
    </w:p>
    <w:p w:rsidR="002E0421" w:rsidRPr="000A6F2E" w:rsidRDefault="00623C4D" w:rsidP="0002212D">
      <w:pPr>
        <w:spacing w:after="2" w:line="234" w:lineRule="auto"/>
        <w:ind w:right="-1" w:firstLine="360"/>
        <w:rPr>
          <w:lang w:val="uk-UA"/>
        </w:rPr>
      </w:pPr>
      <w:r>
        <w:rPr>
          <w:lang w:val="uk-UA"/>
        </w:rPr>
        <w:t>Програма</w:t>
      </w:r>
      <w:r w:rsidR="00991AEF">
        <w:rPr>
          <w:lang w:val="uk-UA"/>
        </w:rPr>
        <w:t xml:space="preserve"> фестивалю</w:t>
      </w:r>
      <w:r w:rsidR="0050637C" w:rsidRPr="000A6F2E">
        <w:rPr>
          <w:lang w:val="uk-UA"/>
        </w:rPr>
        <w:t xml:space="preserve">: </w:t>
      </w:r>
      <w:r w:rsidR="00991AEF">
        <w:rPr>
          <w:lang w:val="uk-UA"/>
        </w:rPr>
        <w:t>урочисте відкриття</w:t>
      </w:r>
      <w:r w:rsidR="008F4438">
        <w:rPr>
          <w:lang w:val="uk-UA"/>
        </w:rPr>
        <w:t>,</w:t>
      </w:r>
      <w:r w:rsidR="0050637C" w:rsidRPr="000A6F2E">
        <w:rPr>
          <w:lang w:val="uk-UA"/>
        </w:rPr>
        <w:t xml:space="preserve"> конкурс літературно-музично-спортивних мін</w:t>
      </w:r>
      <w:r w:rsidR="008F4438">
        <w:rPr>
          <w:lang w:val="uk-UA"/>
        </w:rPr>
        <w:t xml:space="preserve">і-композицій, конкурс плакатів, </w:t>
      </w:r>
      <w:r w:rsidR="0050637C" w:rsidRPr="000A6F2E">
        <w:rPr>
          <w:lang w:val="uk-UA"/>
        </w:rPr>
        <w:t>кон</w:t>
      </w:r>
      <w:r w:rsidR="008F4438">
        <w:rPr>
          <w:lang w:val="uk-UA"/>
        </w:rPr>
        <w:t xml:space="preserve">курс фотографій, </w:t>
      </w:r>
      <w:r w:rsidR="003554E5">
        <w:rPr>
          <w:lang w:val="uk-UA"/>
        </w:rPr>
        <w:t>малюнків,</w:t>
      </w:r>
      <w:r w:rsidR="008F4438">
        <w:rPr>
          <w:lang w:val="uk-UA"/>
        </w:rPr>
        <w:t xml:space="preserve"> </w:t>
      </w:r>
      <w:r w:rsidR="00991AEF">
        <w:rPr>
          <w:lang w:val="uk-UA"/>
        </w:rPr>
        <w:t>підбитт</w:t>
      </w:r>
      <w:r w:rsidR="0050637C" w:rsidRPr="000A6F2E">
        <w:rPr>
          <w:lang w:val="uk-UA"/>
        </w:rPr>
        <w:t>я під</w:t>
      </w:r>
      <w:r w:rsidR="00991AEF">
        <w:rPr>
          <w:lang w:val="uk-UA"/>
        </w:rPr>
        <w:t>сумків, нагородження переможців.</w:t>
      </w:r>
    </w:p>
    <w:p w:rsidR="0002212D" w:rsidRDefault="0002212D" w:rsidP="0002212D">
      <w:pPr>
        <w:spacing w:after="26"/>
        <w:ind w:right="0" w:firstLine="360"/>
        <w:rPr>
          <w:lang w:val="uk-UA"/>
        </w:rPr>
      </w:pPr>
    </w:p>
    <w:p w:rsidR="002E0421" w:rsidRPr="000A6F2E" w:rsidRDefault="009D2503" w:rsidP="0002212D">
      <w:pPr>
        <w:spacing w:after="26"/>
        <w:ind w:right="0" w:firstLine="360"/>
        <w:rPr>
          <w:lang w:val="uk-UA"/>
        </w:rPr>
      </w:pPr>
      <w:r>
        <w:rPr>
          <w:lang w:val="uk-UA"/>
        </w:rPr>
        <w:t>Для участі в</w:t>
      </w:r>
      <w:r w:rsidR="0002212D">
        <w:rPr>
          <w:lang w:val="uk-UA"/>
        </w:rPr>
        <w:t xml:space="preserve"> к</w:t>
      </w:r>
      <w:r w:rsidR="0050637C" w:rsidRPr="000A6F2E">
        <w:rPr>
          <w:lang w:val="uk-UA"/>
        </w:rPr>
        <w:t>онкурс</w:t>
      </w:r>
      <w:r w:rsidR="0002212D">
        <w:rPr>
          <w:lang w:val="uk-UA"/>
        </w:rPr>
        <w:t>і</w:t>
      </w:r>
      <w:r w:rsidR="0050637C" w:rsidRPr="000A6F2E">
        <w:rPr>
          <w:lang w:val="uk-UA"/>
        </w:rPr>
        <w:t xml:space="preserve"> літературно-музи</w:t>
      </w:r>
      <w:r w:rsidR="0002212D">
        <w:rPr>
          <w:lang w:val="uk-UA"/>
        </w:rPr>
        <w:t xml:space="preserve">чно-спортивних міні-композицій </w:t>
      </w:r>
      <w:r>
        <w:rPr>
          <w:lang w:val="uk-UA"/>
        </w:rPr>
        <w:t xml:space="preserve">допускається команда у складі 7 осіб. </w:t>
      </w:r>
      <w:r w:rsidRPr="009D2503">
        <w:rPr>
          <w:b/>
          <w:lang w:val="uk-UA"/>
        </w:rPr>
        <w:t xml:space="preserve">Тривалість виступу </w:t>
      </w:r>
      <w:r w:rsidR="0050637C" w:rsidRPr="009D2503">
        <w:rPr>
          <w:b/>
          <w:lang w:val="uk-UA"/>
        </w:rPr>
        <w:t xml:space="preserve"> до 10 хвилин.</w:t>
      </w:r>
      <w:r w:rsidR="0050637C" w:rsidRPr="000A6F2E">
        <w:rPr>
          <w:lang w:val="uk-UA"/>
        </w:rPr>
        <w:t xml:space="preserve"> </w:t>
      </w:r>
    </w:p>
    <w:p w:rsidR="002E0421" w:rsidRPr="000A6F2E" w:rsidRDefault="0050637C" w:rsidP="0002212D">
      <w:pPr>
        <w:ind w:left="-15" w:right="0" w:firstLine="375"/>
        <w:rPr>
          <w:lang w:val="uk-UA"/>
        </w:rPr>
      </w:pPr>
      <w:r w:rsidRPr="000A6F2E">
        <w:rPr>
          <w:lang w:val="uk-UA"/>
        </w:rPr>
        <w:t xml:space="preserve">Тематика композиції </w:t>
      </w:r>
      <w:r w:rsidR="009D2503">
        <w:rPr>
          <w:lang w:val="uk-UA"/>
        </w:rPr>
        <w:t xml:space="preserve">має бути </w:t>
      </w:r>
      <w:r w:rsidRPr="000A6F2E">
        <w:rPr>
          <w:lang w:val="uk-UA"/>
        </w:rPr>
        <w:t xml:space="preserve">спрямована на популяризацію, пропаганду та роз'яснення серед молоді переваг здорового способу життя, </w:t>
      </w:r>
      <w:r w:rsidR="009D2503">
        <w:rPr>
          <w:lang w:val="uk-UA"/>
        </w:rPr>
        <w:t xml:space="preserve">цікавого і змістовного дозвілля, </w:t>
      </w:r>
      <w:r w:rsidRPr="000A6F2E">
        <w:rPr>
          <w:lang w:val="uk-UA"/>
        </w:rPr>
        <w:t>формування безпечної поведінки, збереження власного здоров’я та здоров’я оточуючих, відображення духовних цінностей і традицій народу</w:t>
      </w:r>
      <w:r w:rsidR="009D2503">
        <w:rPr>
          <w:lang w:val="uk-UA"/>
        </w:rPr>
        <w:t>.</w:t>
      </w:r>
      <w:r w:rsidRPr="000A6F2E">
        <w:rPr>
          <w:lang w:val="uk-UA"/>
        </w:rPr>
        <w:t xml:space="preserve"> </w:t>
      </w:r>
    </w:p>
    <w:p w:rsidR="002E0421" w:rsidRPr="000A6F2E" w:rsidRDefault="0050637C" w:rsidP="00772FD4">
      <w:pPr>
        <w:ind w:left="-15" w:right="0"/>
        <w:rPr>
          <w:lang w:val="uk-UA"/>
        </w:rPr>
      </w:pPr>
      <w:r w:rsidRPr="000A6F2E">
        <w:rPr>
          <w:lang w:val="uk-UA"/>
        </w:rPr>
        <w:t xml:space="preserve">Виступи команд висвітлюють в </w:t>
      </w:r>
      <w:r w:rsidR="0031600C">
        <w:rPr>
          <w:lang w:val="uk-UA"/>
        </w:rPr>
        <w:t xml:space="preserve">персоніфікованій </w:t>
      </w:r>
      <w:r w:rsidRPr="000A6F2E">
        <w:rPr>
          <w:lang w:val="uk-UA"/>
        </w:rPr>
        <w:t xml:space="preserve">формі наслідки паління, вживання наркотичних речовин, неправильного харчування, фізичного режиму тощо. </w:t>
      </w:r>
    </w:p>
    <w:p w:rsidR="002E0421" w:rsidRPr="000A6F2E" w:rsidRDefault="0031600C" w:rsidP="00772FD4">
      <w:pPr>
        <w:ind w:left="-15" w:right="0"/>
        <w:rPr>
          <w:lang w:val="uk-UA"/>
        </w:rPr>
      </w:pPr>
      <w:r>
        <w:rPr>
          <w:lang w:val="uk-UA"/>
        </w:rPr>
        <w:t>Не допускається в</w:t>
      </w:r>
      <w:r w:rsidR="0050637C" w:rsidRPr="000A6F2E">
        <w:rPr>
          <w:lang w:val="uk-UA"/>
        </w:rPr>
        <w:t xml:space="preserve"> композиціях демонстрація негативних </w:t>
      </w:r>
      <w:r>
        <w:rPr>
          <w:lang w:val="uk-UA"/>
        </w:rPr>
        <w:t xml:space="preserve">явищ: </w:t>
      </w:r>
      <w:r w:rsidR="0050637C" w:rsidRPr="000A6F2E">
        <w:rPr>
          <w:lang w:val="uk-UA"/>
        </w:rPr>
        <w:t xml:space="preserve">процес вживання наркотичних речовин, стан оп’яніння, </w:t>
      </w:r>
      <w:r>
        <w:rPr>
          <w:lang w:val="uk-UA"/>
        </w:rPr>
        <w:t xml:space="preserve">використання під час виступів </w:t>
      </w:r>
      <w:r w:rsidR="0050637C" w:rsidRPr="000A6F2E">
        <w:rPr>
          <w:lang w:val="uk-UA"/>
        </w:rPr>
        <w:t xml:space="preserve">сигарет, пляшок </w:t>
      </w:r>
      <w:r>
        <w:rPr>
          <w:lang w:val="uk-UA"/>
        </w:rPr>
        <w:t>зі спиртним</w:t>
      </w:r>
      <w:r w:rsidR="0050637C" w:rsidRPr="000A6F2E">
        <w:rPr>
          <w:lang w:val="uk-UA"/>
        </w:rPr>
        <w:t xml:space="preserve">, шприців тощо.  </w:t>
      </w:r>
    </w:p>
    <w:p w:rsidR="0002212D" w:rsidRDefault="0002212D" w:rsidP="00772FD4">
      <w:pPr>
        <w:ind w:left="-15" w:right="0"/>
        <w:rPr>
          <w:lang w:val="uk-UA"/>
        </w:rPr>
      </w:pPr>
    </w:p>
    <w:p w:rsidR="002E0421" w:rsidRPr="0002212D" w:rsidRDefault="00710BA8" w:rsidP="00772FD4">
      <w:pPr>
        <w:ind w:left="-15" w:right="0"/>
        <w:rPr>
          <w:b/>
          <w:lang w:val="uk-UA"/>
        </w:rPr>
      </w:pPr>
      <w:r>
        <w:rPr>
          <w:b/>
          <w:lang w:val="uk-UA"/>
        </w:rPr>
        <w:t>Виступи мають</w:t>
      </w:r>
      <w:r w:rsidR="0050637C" w:rsidRPr="0002212D">
        <w:rPr>
          <w:b/>
          <w:lang w:val="uk-UA"/>
        </w:rPr>
        <w:t xml:space="preserve"> бути позитивно зорієнтовані, можуть поєднувати різні жанри, стилі й </w:t>
      </w:r>
      <w:r>
        <w:rPr>
          <w:b/>
          <w:lang w:val="uk-UA"/>
        </w:rPr>
        <w:t>види мистецтв</w:t>
      </w:r>
      <w:r w:rsidR="0050637C" w:rsidRPr="0002212D">
        <w:rPr>
          <w:b/>
          <w:lang w:val="uk-UA"/>
        </w:rPr>
        <w:t xml:space="preserve">, демонструвати власні досягнення молоді у формуванні здорового способу життя.  </w:t>
      </w:r>
    </w:p>
    <w:p w:rsidR="0002212D" w:rsidRPr="000A6F2E" w:rsidRDefault="0002212D" w:rsidP="00772FD4">
      <w:pPr>
        <w:ind w:left="-15" w:right="0"/>
        <w:rPr>
          <w:lang w:val="uk-UA"/>
        </w:rPr>
      </w:pPr>
    </w:p>
    <w:p w:rsidR="002E0421" w:rsidRDefault="0050637C" w:rsidP="00772FD4">
      <w:pPr>
        <w:ind w:left="-15" w:right="0"/>
        <w:rPr>
          <w:lang w:val="uk-UA"/>
        </w:rPr>
      </w:pPr>
      <w:r w:rsidRPr="000A6F2E">
        <w:rPr>
          <w:lang w:val="uk-UA"/>
        </w:rPr>
        <w:t>Проблеми можуть відображатися у трагічній, гумористичній, художньо</w:t>
      </w:r>
      <w:r w:rsidR="003034FC">
        <w:rPr>
          <w:lang w:val="uk-UA"/>
        </w:rPr>
        <w:t>-</w:t>
      </w:r>
      <w:r w:rsidRPr="000A6F2E">
        <w:rPr>
          <w:lang w:val="uk-UA"/>
        </w:rPr>
        <w:t xml:space="preserve">спортивній та інших формах. Рекомендується дотримуватись принципів </w:t>
      </w:r>
      <w:r w:rsidR="003034FC" w:rsidRPr="000A6F2E">
        <w:rPr>
          <w:lang w:val="uk-UA"/>
        </w:rPr>
        <w:t>культуро відповідності</w:t>
      </w:r>
      <w:r w:rsidRPr="000A6F2E">
        <w:rPr>
          <w:lang w:val="uk-UA"/>
        </w:rPr>
        <w:t xml:space="preserve">, толерантності, емоційності та життєтворчості. </w:t>
      </w:r>
    </w:p>
    <w:p w:rsidR="0002212D" w:rsidRPr="000A6F2E" w:rsidRDefault="0002212D" w:rsidP="00772FD4">
      <w:pPr>
        <w:ind w:left="-15" w:right="0"/>
        <w:rPr>
          <w:lang w:val="uk-UA"/>
        </w:rPr>
      </w:pPr>
    </w:p>
    <w:p w:rsidR="002E0421" w:rsidRPr="0002212D" w:rsidRDefault="0050637C" w:rsidP="00772FD4">
      <w:pPr>
        <w:ind w:left="-15" w:right="0"/>
        <w:rPr>
          <w:b/>
          <w:lang w:val="uk-UA"/>
        </w:rPr>
      </w:pPr>
      <w:r w:rsidRPr="0002212D">
        <w:rPr>
          <w:b/>
          <w:lang w:val="uk-UA"/>
        </w:rPr>
        <w:t xml:space="preserve">Сценарії мають бути оригінальними, авторськими та відображати власний досвід і досягнення у сфері формування здорового способу життя. </w:t>
      </w:r>
    </w:p>
    <w:p w:rsidR="0002212D" w:rsidRPr="000A6F2E" w:rsidRDefault="0002212D" w:rsidP="00710BA8">
      <w:pPr>
        <w:ind w:right="0" w:firstLine="0"/>
        <w:rPr>
          <w:lang w:val="uk-UA"/>
        </w:rPr>
      </w:pPr>
    </w:p>
    <w:p w:rsidR="002E0421" w:rsidRDefault="0050637C" w:rsidP="00772FD4">
      <w:pPr>
        <w:spacing w:after="26"/>
        <w:ind w:left="720" w:right="0" w:firstLine="0"/>
        <w:rPr>
          <w:lang w:val="uk-UA"/>
        </w:rPr>
      </w:pPr>
      <w:r w:rsidRPr="000A6F2E">
        <w:rPr>
          <w:lang w:val="uk-UA"/>
        </w:rPr>
        <w:t xml:space="preserve">Допускається використання «плюсовок». </w:t>
      </w:r>
    </w:p>
    <w:p w:rsidR="0002212D" w:rsidRPr="000A6F2E" w:rsidRDefault="0002212D" w:rsidP="00710BA8">
      <w:pPr>
        <w:spacing w:after="26"/>
        <w:ind w:right="0" w:firstLine="0"/>
        <w:rPr>
          <w:lang w:val="uk-UA"/>
        </w:rPr>
      </w:pPr>
    </w:p>
    <w:p w:rsidR="002E0421" w:rsidRPr="0002212D" w:rsidRDefault="0050637C" w:rsidP="00772FD4">
      <w:pPr>
        <w:ind w:left="-15" w:right="0"/>
        <w:rPr>
          <w:b/>
          <w:lang w:val="uk-UA"/>
        </w:rPr>
      </w:pPr>
      <w:r w:rsidRPr="000A6F2E">
        <w:rPr>
          <w:lang w:val="uk-UA"/>
        </w:rPr>
        <w:t>Літературно-музично-спортивна міні-композиція оцінюється за 30-бальною шкалою. Враховується розкриття теми (7 балів), оформлення й оригінальність вист</w:t>
      </w:r>
      <w:r w:rsidR="00710BA8">
        <w:rPr>
          <w:lang w:val="uk-UA"/>
        </w:rPr>
        <w:t>упу (5 балів), рівень виконавської майстерності, режисура</w:t>
      </w:r>
      <w:r w:rsidRPr="000A6F2E">
        <w:rPr>
          <w:lang w:val="uk-UA"/>
        </w:rPr>
        <w:t xml:space="preserve"> (5 балів), дотепність, почуття гумору (5 балів), вокальні, хореографічні, спортивні здібності (5 балів), </w:t>
      </w:r>
      <w:r w:rsidRPr="0002212D">
        <w:rPr>
          <w:b/>
          <w:lang w:val="uk-UA"/>
        </w:rPr>
        <w:t xml:space="preserve">дотримання тривалості виступу (3 бали). </w:t>
      </w:r>
    </w:p>
    <w:p w:rsidR="002E0421" w:rsidRDefault="0050637C" w:rsidP="0002212D">
      <w:pPr>
        <w:spacing w:after="0" w:line="259" w:lineRule="auto"/>
        <w:ind w:right="0" w:firstLine="0"/>
        <w:rPr>
          <w:b/>
          <w:lang w:val="uk-UA"/>
        </w:rPr>
      </w:pPr>
      <w:r w:rsidRPr="0002212D">
        <w:rPr>
          <w:b/>
          <w:lang w:val="uk-UA"/>
        </w:rPr>
        <w:t xml:space="preserve"> </w:t>
      </w:r>
    </w:p>
    <w:p w:rsidR="00710BA8" w:rsidRPr="0002212D" w:rsidRDefault="00710BA8" w:rsidP="0002212D">
      <w:pPr>
        <w:spacing w:after="0" w:line="259" w:lineRule="auto"/>
        <w:ind w:right="0" w:firstLine="0"/>
        <w:rPr>
          <w:b/>
          <w:lang w:val="uk-UA"/>
        </w:rPr>
      </w:pPr>
    </w:p>
    <w:p w:rsidR="002E0421" w:rsidRPr="000A6F2E" w:rsidRDefault="00710BA8" w:rsidP="00772FD4">
      <w:pPr>
        <w:ind w:left="-15" w:right="0"/>
        <w:rPr>
          <w:lang w:val="uk-UA"/>
        </w:rPr>
      </w:pPr>
      <w:r>
        <w:rPr>
          <w:b/>
          <w:lang w:val="uk-UA"/>
        </w:rPr>
        <w:lastRenderedPageBreak/>
        <w:t xml:space="preserve">Для участі в конкурсі плакатів </w:t>
      </w:r>
      <w:r w:rsidR="0002212D" w:rsidRPr="0002212D">
        <w:rPr>
          <w:b/>
          <w:lang w:val="uk-UA"/>
        </w:rPr>
        <w:t>команда</w:t>
      </w:r>
      <w:r w:rsidR="003554E5">
        <w:rPr>
          <w:b/>
          <w:lang w:val="uk-UA"/>
        </w:rPr>
        <w:t xml:space="preserve"> (учасник)</w:t>
      </w:r>
      <w:r w:rsidR="0002212D" w:rsidRPr="0002212D">
        <w:rPr>
          <w:b/>
          <w:lang w:val="uk-UA"/>
        </w:rPr>
        <w:t xml:space="preserve"> представляє 1 плакат,</w:t>
      </w:r>
      <w:r w:rsidR="0002212D">
        <w:rPr>
          <w:lang w:val="uk-UA"/>
        </w:rPr>
        <w:t xml:space="preserve"> </w:t>
      </w:r>
      <w:r w:rsidR="0002212D" w:rsidRPr="0002212D">
        <w:rPr>
          <w:b/>
          <w:lang w:val="uk-UA"/>
        </w:rPr>
        <w:t>підписаний</w:t>
      </w:r>
      <w:r w:rsidR="0050637C" w:rsidRPr="0002212D">
        <w:rPr>
          <w:b/>
          <w:lang w:val="uk-UA"/>
        </w:rPr>
        <w:t xml:space="preserve"> без скорочень та абревіатур із зазначенням прізвища, імені, по батькові виконавця (виконавців), </w:t>
      </w:r>
      <w:r>
        <w:rPr>
          <w:b/>
          <w:lang w:val="uk-UA"/>
        </w:rPr>
        <w:t>назва територіальної одиниці</w:t>
      </w:r>
      <w:r w:rsidR="0002212D" w:rsidRPr="0002212D">
        <w:rPr>
          <w:b/>
          <w:lang w:val="uk-UA"/>
        </w:rPr>
        <w:t xml:space="preserve">, </w:t>
      </w:r>
      <w:r>
        <w:rPr>
          <w:b/>
          <w:lang w:val="uk-UA"/>
        </w:rPr>
        <w:t>назва навчального закладу, клас, гурток.</w:t>
      </w:r>
      <w:r w:rsidR="0050637C" w:rsidRPr="0002212D">
        <w:rPr>
          <w:b/>
          <w:lang w:val="uk-UA"/>
        </w:rPr>
        <w:t xml:space="preserve"> </w:t>
      </w:r>
    </w:p>
    <w:p w:rsidR="002E0421" w:rsidRPr="000A6F2E" w:rsidRDefault="0050637C" w:rsidP="00772FD4">
      <w:pPr>
        <w:ind w:left="-15" w:right="0"/>
        <w:rPr>
          <w:lang w:val="uk-UA"/>
        </w:rPr>
      </w:pPr>
      <w:r w:rsidRPr="000A6F2E">
        <w:rPr>
          <w:lang w:val="uk-UA"/>
        </w:rPr>
        <w:t xml:space="preserve">Допускається застосування довільної техніки виконання щодо висвітлення питань здорового способу життя та залучення дітей і молоді до занять фізичною культурою та спортом. </w:t>
      </w:r>
    </w:p>
    <w:p w:rsidR="002E0421" w:rsidRPr="000A6F2E" w:rsidRDefault="0050637C" w:rsidP="00772FD4">
      <w:pPr>
        <w:ind w:left="-15" w:right="0"/>
        <w:rPr>
          <w:lang w:val="uk-UA"/>
        </w:rPr>
      </w:pPr>
      <w:r w:rsidRPr="000A6F2E">
        <w:rPr>
          <w:lang w:val="uk-UA"/>
        </w:rPr>
        <w:t>Забороняється зображувати на плакатах процес вживання наркотичних речовин, стан оп’я</w:t>
      </w:r>
      <w:r w:rsidR="00C26EF0">
        <w:rPr>
          <w:lang w:val="uk-UA"/>
        </w:rPr>
        <w:t>ніння</w:t>
      </w:r>
      <w:r w:rsidRPr="000A6F2E">
        <w:rPr>
          <w:lang w:val="uk-UA"/>
        </w:rPr>
        <w:t xml:space="preserve"> тощо. </w:t>
      </w:r>
    </w:p>
    <w:p w:rsidR="002E0421" w:rsidRPr="00C26EF0" w:rsidRDefault="0050637C" w:rsidP="00C26EF0">
      <w:pPr>
        <w:spacing w:after="26"/>
        <w:ind w:left="-15" w:right="0"/>
        <w:rPr>
          <w:b/>
          <w:lang w:val="uk-UA"/>
        </w:rPr>
      </w:pPr>
      <w:r w:rsidRPr="00C26EF0">
        <w:rPr>
          <w:b/>
          <w:lang w:val="uk-UA"/>
        </w:rPr>
        <w:t xml:space="preserve">Плакати повинні бути позитивно зорієнтовані.  </w:t>
      </w:r>
    </w:p>
    <w:p w:rsidR="002E0421" w:rsidRPr="0002212D" w:rsidRDefault="0050637C" w:rsidP="00772FD4">
      <w:pPr>
        <w:ind w:left="-15" w:right="0"/>
        <w:rPr>
          <w:b/>
          <w:lang w:val="uk-UA"/>
        </w:rPr>
      </w:pPr>
      <w:r w:rsidRPr="0002212D">
        <w:rPr>
          <w:b/>
          <w:lang w:val="uk-UA"/>
        </w:rPr>
        <w:t xml:space="preserve">Плакати оцінюються за 20 бальною шкалою: розкриття тематики (10 балів), художня майстерність (5 балів), оригінальність (5 балів).  </w:t>
      </w:r>
    </w:p>
    <w:p w:rsidR="002E0421" w:rsidRPr="000A6F2E" w:rsidRDefault="0050637C" w:rsidP="00772FD4">
      <w:pPr>
        <w:spacing w:after="0" w:line="259" w:lineRule="auto"/>
        <w:ind w:left="720" w:right="0" w:firstLine="0"/>
        <w:rPr>
          <w:lang w:val="uk-UA"/>
        </w:rPr>
      </w:pPr>
      <w:r w:rsidRPr="000A6F2E">
        <w:rPr>
          <w:lang w:val="uk-UA"/>
        </w:rPr>
        <w:t xml:space="preserve"> </w:t>
      </w:r>
    </w:p>
    <w:p w:rsidR="002E0421" w:rsidRPr="0002212D" w:rsidRDefault="00D45921" w:rsidP="0002212D">
      <w:pPr>
        <w:spacing w:after="26"/>
        <w:ind w:right="0" w:firstLine="695"/>
        <w:rPr>
          <w:b/>
          <w:lang w:val="uk-UA"/>
        </w:rPr>
      </w:pPr>
      <w:r>
        <w:rPr>
          <w:b/>
          <w:lang w:val="uk-UA"/>
        </w:rPr>
        <w:t xml:space="preserve">Для участі в конкурсі фотографій, </w:t>
      </w:r>
      <w:r w:rsidR="003554E5">
        <w:rPr>
          <w:b/>
          <w:lang w:val="uk-UA"/>
        </w:rPr>
        <w:t>малюнків</w:t>
      </w:r>
      <w:r>
        <w:rPr>
          <w:b/>
          <w:lang w:val="uk-UA"/>
        </w:rPr>
        <w:t>, команда</w:t>
      </w:r>
      <w:r w:rsidR="003554E5">
        <w:rPr>
          <w:b/>
          <w:lang w:val="uk-UA"/>
        </w:rPr>
        <w:t xml:space="preserve"> (учасник) подає</w:t>
      </w:r>
      <w:r w:rsidR="0050637C" w:rsidRPr="0002212D">
        <w:rPr>
          <w:b/>
          <w:lang w:val="uk-UA"/>
        </w:rPr>
        <w:t xml:space="preserve"> </w:t>
      </w:r>
      <w:r w:rsidR="003554E5">
        <w:rPr>
          <w:b/>
          <w:lang w:val="uk-UA"/>
        </w:rPr>
        <w:t>1 фотографію</w:t>
      </w:r>
      <w:r w:rsidR="00B000E5">
        <w:rPr>
          <w:b/>
          <w:lang w:val="uk-UA"/>
        </w:rPr>
        <w:t>, 1 малюнок підписану</w:t>
      </w:r>
      <w:r w:rsidR="0050637C" w:rsidRPr="0002212D">
        <w:rPr>
          <w:b/>
          <w:lang w:val="uk-UA"/>
        </w:rPr>
        <w:t xml:space="preserve"> без скорочень та абревіатур із зазначенням прізвища, імені, по батькові виконавця (виконавців), місця навчання, класу (групи) та місця проживання. </w:t>
      </w:r>
    </w:p>
    <w:p w:rsidR="002E0421" w:rsidRPr="000A6F2E" w:rsidRDefault="0050637C" w:rsidP="00772FD4">
      <w:pPr>
        <w:ind w:left="-15" w:right="0"/>
        <w:rPr>
          <w:lang w:val="uk-UA"/>
        </w:rPr>
      </w:pPr>
      <w:r w:rsidRPr="000A6F2E">
        <w:rPr>
          <w:lang w:val="uk-UA"/>
        </w:rPr>
        <w:t xml:space="preserve">Роботи мають бути направлені на пропагування здорового способу життя,  виконані у форматі А4 або А3 та </w:t>
      </w:r>
      <w:r w:rsidRPr="00B000E5">
        <w:rPr>
          <w:b/>
          <w:lang w:val="uk-UA"/>
        </w:rPr>
        <w:t>оформлені у рамці під склом</w:t>
      </w:r>
      <w:r w:rsidRPr="000A6F2E">
        <w:rPr>
          <w:lang w:val="uk-UA"/>
        </w:rPr>
        <w:t xml:space="preserve">. </w:t>
      </w:r>
    </w:p>
    <w:p w:rsidR="002E0421" w:rsidRPr="00C9023D" w:rsidRDefault="0050637C" w:rsidP="00772FD4">
      <w:pPr>
        <w:ind w:left="-15" w:right="0"/>
        <w:rPr>
          <w:b/>
          <w:lang w:val="uk-UA"/>
        </w:rPr>
      </w:pPr>
      <w:r w:rsidRPr="00C9023D">
        <w:rPr>
          <w:b/>
          <w:lang w:val="uk-UA"/>
        </w:rPr>
        <w:t xml:space="preserve">Роботи оцінюються за 20 бальною шкалою: розкриття тематики (10 балів), художня майстерність (5 балів), оригінальність (5 балів). </w:t>
      </w:r>
    </w:p>
    <w:p w:rsidR="002E0421" w:rsidRDefault="0050637C" w:rsidP="00772FD4">
      <w:pPr>
        <w:spacing w:after="0" w:line="259" w:lineRule="auto"/>
        <w:ind w:left="720" w:right="0" w:firstLine="0"/>
        <w:rPr>
          <w:lang w:val="uk-UA"/>
        </w:rPr>
      </w:pPr>
      <w:r w:rsidRPr="000A6F2E">
        <w:rPr>
          <w:lang w:val="uk-UA"/>
        </w:rPr>
        <w:t xml:space="preserve"> </w:t>
      </w:r>
    </w:p>
    <w:p w:rsidR="00B000E5" w:rsidRDefault="00B000E5" w:rsidP="00B000E5">
      <w:pPr>
        <w:spacing w:after="0" w:line="259" w:lineRule="auto"/>
        <w:ind w:right="0"/>
        <w:rPr>
          <w:b/>
          <w:lang w:val="uk-UA"/>
        </w:rPr>
      </w:pPr>
      <w:r w:rsidRPr="00B000E5">
        <w:rPr>
          <w:b/>
          <w:lang w:val="uk-UA"/>
        </w:rPr>
        <w:t>Конкурсні роботи (плакати, фотографії, малюнки) залишаються в оргкомітеті!</w:t>
      </w:r>
    </w:p>
    <w:p w:rsidR="00BE5564" w:rsidRPr="00B000E5" w:rsidRDefault="00BE5564" w:rsidP="00B000E5">
      <w:pPr>
        <w:spacing w:after="0" w:line="259" w:lineRule="auto"/>
        <w:ind w:right="0"/>
        <w:rPr>
          <w:b/>
          <w:lang w:val="uk-UA"/>
        </w:rPr>
      </w:pPr>
    </w:p>
    <w:p w:rsidR="00C9023D" w:rsidRPr="000761BD" w:rsidRDefault="005A28E4" w:rsidP="00C9023D">
      <w:pPr>
        <w:pStyle w:val="1"/>
        <w:numPr>
          <w:ilvl w:val="0"/>
          <w:numId w:val="0"/>
        </w:numPr>
        <w:ind w:left="10" w:right="4" w:firstLine="698"/>
        <w:jc w:val="both"/>
        <w:rPr>
          <w:b w:val="0"/>
          <w:color w:val="auto"/>
          <w:szCs w:val="28"/>
          <w:lang w:val="uk-UA"/>
        </w:rPr>
      </w:pPr>
      <w:r>
        <w:rPr>
          <w:b w:val="0"/>
          <w:lang w:val="uk-UA"/>
        </w:rPr>
        <w:t>Оцінює конкурсні завдання</w:t>
      </w:r>
      <w:r w:rsidR="0050637C" w:rsidRPr="00C9023D">
        <w:rPr>
          <w:b w:val="0"/>
          <w:lang w:val="uk-UA"/>
        </w:rPr>
        <w:t xml:space="preserve"> компетентне журі, персональний склад якого формується з числа працівників</w:t>
      </w:r>
      <w:r w:rsidR="0050637C" w:rsidRPr="000A6F2E">
        <w:rPr>
          <w:lang w:val="uk-UA"/>
        </w:rPr>
        <w:t xml:space="preserve"> </w:t>
      </w:r>
      <w:r w:rsidR="00C9023D" w:rsidRPr="000761BD">
        <w:rPr>
          <w:b w:val="0"/>
          <w:lang w:val="uk-UA"/>
        </w:rPr>
        <w:t>Департамент</w:t>
      </w:r>
      <w:r w:rsidR="00C9023D">
        <w:rPr>
          <w:b w:val="0"/>
          <w:lang w:val="uk-UA"/>
        </w:rPr>
        <w:t>у</w:t>
      </w:r>
      <w:r w:rsidR="00C9023D" w:rsidRPr="000761BD">
        <w:rPr>
          <w:b w:val="0"/>
          <w:lang w:val="uk-UA"/>
        </w:rPr>
        <w:t xml:space="preserve"> освіти і науки Сумської обласної державної адміністрації та </w:t>
      </w:r>
      <w:r w:rsidR="00C9023D">
        <w:rPr>
          <w:b w:val="0"/>
          <w:lang w:val="uk-UA"/>
        </w:rPr>
        <w:t>Сумського</w:t>
      </w:r>
      <w:r w:rsidR="00C9023D" w:rsidRPr="000761BD">
        <w:rPr>
          <w:b w:val="0"/>
          <w:lang w:val="uk-UA"/>
        </w:rPr>
        <w:t xml:space="preserve"> </w:t>
      </w:r>
      <w:r w:rsidR="00C9023D">
        <w:rPr>
          <w:b w:val="0"/>
          <w:lang w:val="uk-UA"/>
        </w:rPr>
        <w:t>обласного</w:t>
      </w:r>
      <w:r w:rsidR="00C9023D" w:rsidRPr="000761BD">
        <w:rPr>
          <w:b w:val="0"/>
          <w:lang w:val="uk-UA"/>
        </w:rPr>
        <w:t xml:space="preserve"> </w:t>
      </w:r>
      <w:r w:rsidR="00C9023D">
        <w:rPr>
          <w:b w:val="0"/>
          <w:lang w:val="uk-UA"/>
        </w:rPr>
        <w:t>центру</w:t>
      </w:r>
      <w:r w:rsidR="00C9023D" w:rsidRPr="000761BD">
        <w:rPr>
          <w:b w:val="0"/>
          <w:lang w:val="uk-UA"/>
        </w:rPr>
        <w:t xml:space="preserve"> позашкільної освіти та роботи з талановитою молоддю.</w:t>
      </w:r>
    </w:p>
    <w:p w:rsidR="002E0421" w:rsidRPr="000A6F2E" w:rsidRDefault="002E0421" w:rsidP="00772FD4">
      <w:pPr>
        <w:spacing w:after="0" w:line="259" w:lineRule="auto"/>
        <w:ind w:left="720" w:right="0" w:firstLine="0"/>
        <w:rPr>
          <w:lang w:val="uk-UA"/>
        </w:rPr>
      </w:pPr>
    </w:p>
    <w:p w:rsidR="002E0421" w:rsidRPr="000A6F2E" w:rsidRDefault="0050637C" w:rsidP="00AC4EC4">
      <w:pPr>
        <w:ind w:left="-15" w:right="0"/>
        <w:rPr>
          <w:lang w:val="uk-UA"/>
        </w:rPr>
      </w:pPr>
      <w:r w:rsidRPr="000A6F2E">
        <w:rPr>
          <w:lang w:val="uk-UA"/>
        </w:rPr>
        <w:t xml:space="preserve">Рішення журі за результатами кожного конкурсу оформлюється протоколом. </w:t>
      </w:r>
    </w:p>
    <w:p w:rsidR="002E0421" w:rsidRPr="000A6F2E" w:rsidRDefault="0050637C" w:rsidP="00AC4EC4">
      <w:pPr>
        <w:spacing w:after="0" w:line="259" w:lineRule="auto"/>
        <w:ind w:right="0"/>
        <w:rPr>
          <w:lang w:val="uk-UA"/>
        </w:rPr>
      </w:pPr>
      <w:r w:rsidRPr="000A6F2E">
        <w:rPr>
          <w:lang w:val="uk-UA"/>
        </w:rPr>
        <w:t xml:space="preserve">За результатами виступів команд з літературно-музично-спортивними міні-композиціями журі визначає переможців (призерів) фестивалю за максимальною сумою набраних балів. </w:t>
      </w:r>
    </w:p>
    <w:p w:rsidR="002E0421" w:rsidRPr="000A6F2E" w:rsidRDefault="005A28E4" w:rsidP="00AC4EC4">
      <w:pPr>
        <w:spacing w:after="0" w:line="259" w:lineRule="auto"/>
        <w:ind w:right="0"/>
        <w:rPr>
          <w:lang w:val="uk-UA"/>
        </w:rPr>
      </w:pPr>
      <w:r>
        <w:rPr>
          <w:lang w:val="uk-UA"/>
        </w:rPr>
        <w:t>Окремо підбиваю</w:t>
      </w:r>
      <w:r w:rsidR="0050637C" w:rsidRPr="000A6F2E">
        <w:rPr>
          <w:lang w:val="uk-UA"/>
        </w:rPr>
        <w:t xml:space="preserve">ться підсумки конкурсів плакатів, фотографій, </w:t>
      </w:r>
      <w:r>
        <w:rPr>
          <w:lang w:val="uk-UA"/>
        </w:rPr>
        <w:t>малюнків.</w:t>
      </w:r>
      <w:r w:rsidR="0050637C" w:rsidRPr="000A6F2E">
        <w:rPr>
          <w:lang w:val="uk-UA"/>
        </w:rPr>
        <w:t xml:space="preserve"> </w:t>
      </w:r>
    </w:p>
    <w:p w:rsidR="002E0421" w:rsidRPr="000A6F2E" w:rsidRDefault="0050637C" w:rsidP="00AC4EC4">
      <w:pPr>
        <w:spacing w:after="0" w:line="259" w:lineRule="auto"/>
        <w:ind w:right="0"/>
        <w:rPr>
          <w:lang w:val="uk-UA"/>
        </w:rPr>
      </w:pPr>
      <w:r w:rsidRPr="000A6F2E">
        <w:rPr>
          <w:lang w:val="uk-UA"/>
        </w:rPr>
        <w:t xml:space="preserve">Переможці кожного конкурсу фестивалю нагороджуються дипломами </w:t>
      </w:r>
      <w:r w:rsidR="00AC4EC4" w:rsidRPr="00AC4EC4">
        <w:rPr>
          <w:lang w:val="uk-UA"/>
        </w:rPr>
        <w:t xml:space="preserve">Департаменту освіти і науки Сумської обласної державної адміністрації </w:t>
      </w:r>
      <w:r w:rsidR="009C2604">
        <w:rPr>
          <w:lang w:val="uk-UA"/>
        </w:rPr>
        <w:t xml:space="preserve">та </w:t>
      </w:r>
      <w:r w:rsidR="00AC4EC4">
        <w:rPr>
          <w:lang w:val="uk-UA"/>
        </w:rPr>
        <w:t>С</w:t>
      </w:r>
      <w:r w:rsidR="003034FC">
        <w:rPr>
          <w:lang w:val="uk-UA"/>
        </w:rPr>
        <w:t>умського обласного центру позашкільної освіти та роботи з талановитою молоддю.</w:t>
      </w:r>
    </w:p>
    <w:p w:rsidR="009C2604" w:rsidRDefault="009C2604" w:rsidP="005A28E4">
      <w:pPr>
        <w:spacing w:after="0" w:line="259" w:lineRule="auto"/>
        <w:ind w:left="720" w:right="0" w:firstLine="0"/>
        <w:rPr>
          <w:lang w:val="uk-UA"/>
        </w:rPr>
      </w:pPr>
    </w:p>
    <w:p w:rsidR="002E0421" w:rsidRPr="000A6F2E" w:rsidRDefault="0050637C" w:rsidP="009C2604">
      <w:pPr>
        <w:spacing w:after="0" w:line="259" w:lineRule="auto"/>
        <w:ind w:right="0" w:firstLine="695"/>
        <w:rPr>
          <w:lang w:val="uk-UA"/>
        </w:rPr>
      </w:pPr>
      <w:r w:rsidRPr="000A6F2E">
        <w:rPr>
          <w:lang w:val="uk-UA"/>
        </w:rPr>
        <w:t>Команда-переможець конкурсу літературно-музично-спортивних міні</w:t>
      </w:r>
      <w:r w:rsidR="009C2604">
        <w:rPr>
          <w:lang w:val="uk-UA"/>
        </w:rPr>
        <w:t>-</w:t>
      </w:r>
      <w:r w:rsidRPr="000A6F2E">
        <w:rPr>
          <w:lang w:val="uk-UA"/>
        </w:rPr>
        <w:t>композицій, роботи переможців конкурсів плакатів, фотографій,</w:t>
      </w:r>
      <w:r w:rsidR="005A28E4">
        <w:rPr>
          <w:lang w:val="uk-UA"/>
        </w:rPr>
        <w:t xml:space="preserve"> малюнків</w:t>
      </w:r>
      <w:r w:rsidRPr="000A6F2E">
        <w:rPr>
          <w:lang w:val="uk-UA"/>
        </w:rPr>
        <w:t xml:space="preserve"> направляються для участі у </w:t>
      </w:r>
      <w:r w:rsidR="005A28E4">
        <w:rPr>
          <w:lang w:val="uk-UA"/>
        </w:rPr>
        <w:t>заключному етапі Всеукраїнського фестивалю-конкурсу</w:t>
      </w:r>
      <w:r w:rsidRPr="000A6F2E">
        <w:rPr>
          <w:lang w:val="uk-UA"/>
        </w:rPr>
        <w:t xml:space="preserve"> «Молодь обирає здоров'я».</w:t>
      </w:r>
      <w:r w:rsidRPr="000A6F2E">
        <w:rPr>
          <w:sz w:val="24"/>
          <w:lang w:val="uk-UA"/>
        </w:rPr>
        <w:t xml:space="preserve"> </w:t>
      </w:r>
    </w:p>
    <w:p w:rsidR="00085279" w:rsidRDefault="0050637C" w:rsidP="00772FD4">
      <w:pPr>
        <w:tabs>
          <w:tab w:val="center" w:pos="6377"/>
        </w:tabs>
        <w:spacing w:after="26"/>
        <w:ind w:left="-15" w:right="0" w:firstLine="0"/>
        <w:rPr>
          <w:color w:val="3366FF"/>
          <w:lang w:val="uk-UA"/>
        </w:rPr>
      </w:pPr>
      <w:r w:rsidRPr="000A6F2E">
        <w:rPr>
          <w:color w:val="3366FF"/>
          <w:lang w:val="uk-UA"/>
        </w:rPr>
        <w:tab/>
      </w:r>
    </w:p>
    <w:p w:rsidR="00085279" w:rsidRDefault="00085279" w:rsidP="003D60E3">
      <w:pPr>
        <w:tabs>
          <w:tab w:val="center" w:pos="6377"/>
        </w:tabs>
        <w:spacing w:after="26"/>
        <w:ind w:left="-15" w:right="0" w:firstLine="0"/>
        <w:jc w:val="right"/>
        <w:rPr>
          <w:color w:val="3366FF"/>
          <w:lang w:val="uk-UA"/>
        </w:rPr>
      </w:pPr>
    </w:p>
    <w:p w:rsidR="00085279" w:rsidRDefault="00085279" w:rsidP="00772FD4">
      <w:pPr>
        <w:tabs>
          <w:tab w:val="center" w:pos="6377"/>
        </w:tabs>
        <w:spacing w:after="26"/>
        <w:ind w:left="-15" w:right="0" w:firstLine="0"/>
        <w:rPr>
          <w:color w:val="3366FF"/>
          <w:lang w:val="uk-UA"/>
        </w:rPr>
      </w:pPr>
    </w:p>
    <w:p w:rsidR="003D60E3" w:rsidRDefault="003D60E3" w:rsidP="003D60E3">
      <w:pPr>
        <w:spacing w:after="157" w:line="259" w:lineRule="auto"/>
        <w:ind w:right="0" w:firstLine="0"/>
        <w:jc w:val="right"/>
        <w:rPr>
          <w:lang w:val="uk-UA"/>
        </w:rPr>
      </w:pPr>
      <w:r>
        <w:rPr>
          <w:lang w:val="uk-UA"/>
        </w:rPr>
        <w:t xml:space="preserve">Додаток </w:t>
      </w:r>
    </w:p>
    <w:p w:rsidR="003D60E3" w:rsidRDefault="003D60E3" w:rsidP="003D60E3">
      <w:pPr>
        <w:spacing w:after="157" w:line="259" w:lineRule="auto"/>
        <w:ind w:right="0" w:firstLine="0"/>
        <w:jc w:val="right"/>
        <w:rPr>
          <w:lang w:val="uk-UA"/>
        </w:rPr>
      </w:pPr>
      <w:r>
        <w:rPr>
          <w:lang w:val="uk-UA"/>
        </w:rPr>
        <w:t>до методичних рекомендацій</w:t>
      </w:r>
    </w:p>
    <w:p w:rsidR="002E0421" w:rsidRPr="000A6F2E" w:rsidRDefault="002E0421" w:rsidP="003D60E3">
      <w:pPr>
        <w:spacing w:after="157" w:line="259" w:lineRule="auto"/>
        <w:ind w:right="0" w:firstLine="0"/>
        <w:jc w:val="right"/>
        <w:rPr>
          <w:lang w:val="uk-UA"/>
        </w:rPr>
      </w:pPr>
    </w:p>
    <w:p w:rsidR="003D60E3" w:rsidRDefault="003D60E3" w:rsidP="003D60E3">
      <w:pPr>
        <w:spacing w:after="0" w:line="259" w:lineRule="auto"/>
        <w:ind w:right="23"/>
        <w:jc w:val="center"/>
        <w:rPr>
          <w:lang w:val="uk-UA"/>
        </w:rPr>
      </w:pPr>
    </w:p>
    <w:p w:rsidR="003D60E3" w:rsidRDefault="003D60E3" w:rsidP="003D60E3">
      <w:pPr>
        <w:spacing w:after="0" w:line="259" w:lineRule="auto"/>
        <w:ind w:right="23"/>
        <w:jc w:val="center"/>
        <w:rPr>
          <w:lang w:val="uk-UA"/>
        </w:rPr>
      </w:pPr>
    </w:p>
    <w:p w:rsidR="002E0421" w:rsidRPr="000A6F2E" w:rsidRDefault="0050637C" w:rsidP="003D60E3">
      <w:pPr>
        <w:spacing w:after="0" w:line="259" w:lineRule="auto"/>
        <w:ind w:right="23"/>
        <w:jc w:val="center"/>
        <w:rPr>
          <w:lang w:val="uk-UA"/>
        </w:rPr>
      </w:pPr>
      <w:r w:rsidRPr="000A6F2E">
        <w:rPr>
          <w:lang w:val="uk-UA"/>
        </w:rPr>
        <w:t>ЗАЯВКА НА УЧАСТЬ</w:t>
      </w:r>
      <w:r w:rsidR="003D60E3">
        <w:rPr>
          <w:lang w:val="uk-UA"/>
        </w:rPr>
        <w:t xml:space="preserve"> </w:t>
      </w:r>
    </w:p>
    <w:p w:rsidR="002E0421" w:rsidRPr="000A6F2E" w:rsidRDefault="0064338D" w:rsidP="00AF4B77">
      <w:pPr>
        <w:spacing w:after="0" w:line="259" w:lineRule="auto"/>
        <w:ind w:left="10" w:right="26" w:hanging="10"/>
        <w:jc w:val="center"/>
        <w:rPr>
          <w:lang w:val="uk-UA"/>
        </w:rPr>
      </w:pPr>
      <w:r>
        <w:rPr>
          <w:lang w:val="uk-UA"/>
        </w:rPr>
        <w:t>у</w:t>
      </w:r>
      <w:r w:rsidR="003034FC">
        <w:rPr>
          <w:lang w:val="uk-UA"/>
        </w:rPr>
        <w:t xml:space="preserve"> ІІ </w:t>
      </w:r>
      <w:r w:rsidR="0050637C" w:rsidRPr="000A6F2E">
        <w:rPr>
          <w:lang w:val="uk-UA"/>
        </w:rPr>
        <w:t>етапі фестивалю-конкурсу «Молодь обирає здоров’я»</w:t>
      </w:r>
    </w:p>
    <w:p w:rsidR="002E0421" w:rsidRPr="000A6F2E" w:rsidRDefault="0050637C" w:rsidP="00772FD4">
      <w:pPr>
        <w:spacing w:after="115" w:line="239" w:lineRule="auto"/>
        <w:ind w:left="2510" w:right="4934" w:firstLine="0"/>
        <w:rPr>
          <w:lang w:val="uk-UA"/>
        </w:rPr>
      </w:pPr>
      <w:r w:rsidRPr="000A6F2E">
        <w:rPr>
          <w:i/>
          <w:sz w:val="16"/>
          <w:lang w:val="uk-UA"/>
        </w:rPr>
        <w:t xml:space="preserve"> </w:t>
      </w:r>
      <w:r w:rsidRPr="000A6F2E">
        <w:rPr>
          <w:sz w:val="16"/>
          <w:lang w:val="uk-UA"/>
        </w:rPr>
        <w:t xml:space="preserve"> </w:t>
      </w:r>
    </w:p>
    <w:p w:rsidR="002E0421" w:rsidRPr="00AF4B77" w:rsidRDefault="003D60E3" w:rsidP="003D60E3">
      <w:pPr>
        <w:numPr>
          <w:ilvl w:val="0"/>
          <w:numId w:val="1"/>
        </w:numPr>
        <w:spacing w:after="11" w:line="248" w:lineRule="auto"/>
        <w:ind w:right="0" w:hanging="245"/>
        <w:jc w:val="left"/>
        <w:rPr>
          <w:lang w:val="uk-UA"/>
        </w:rPr>
      </w:pPr>
      <w:r>
        <w:rPr>
          <w:sz w:val="24"/>
          <w:lang w:val="uk-UA"/>
        </w:rPr>
        <w:t>Назва територіальної одиниці</w:t>
      </w:r>
      <w:r w:rsidR="00AF4B77">
        <w:rPr>
          <w:sz w:val="24"/>
          <w:lang w:val="uk-UA"/>
        </w:rPr>
        <w:t>__________________________________________________________</w:t>
      </w:r>
      <w:r>
        <w:rPr>
          <w:sz w:val="24"/>
          <w:lang w:val="uk-UA"/>
        </w:rPr>
        <w:t>_____________</w:t>
      </w:r>
    </w:p>
    <w:p w:rsidR="002E0421" w:rsidRPr="00AF4B77" w:rsidRDefault="0050637C" w:rsidP="00AF4B77">
      <w:pPr>
        <w:numPr>
          <w:ilvl w:val="0"/>
          <w:numId w:val="1"/>
        </w:numPr>
        <w:spacing w:after="11" w:line="248" w:lineRule="auto"/>
        <w:ind w:right="0" w:hanging="245"/>
        <w:rPr>
          <w:lang w:val="uk-UA"/>
        </w:rPr>
      </w:pPr>
      <w:r w:rsidRPr="000A6F2E">
        <w:rPr>
          <w:sz w:val="24"/>
          <w:lang w:val="uk-UA"/>
        </w:rPr>
        <w:t xml:space="preserve">Назва команди </w:t>
      </w:r>
      <w:r w:rsidR="00AF4B77">
        <w:rPr>
          <w:lang w:val="uk-UA"/>
        </w:rPr>
        <w:t xml:space="preserve">   ______________________________________________________</w:t>
      </w:r>
    </w:p>
    <w:p w:rsidR="002E0421" w:rsidRPr="000A6F2E" w:rsidRDefault="003D60E3" w:rsidP="003D60E3">
      <w:pPr>
        <w:numPr>
          <w:ilvl w:val="0"/>
          <w:numId w:val="1"/>
        </w:numPr>
        <w:spacing w:after="11" w:line="248" w:lineRule="auto"/>
        <w:ind w:right="0" w:hanging="245"/>
        <w:jc w:val="left"/>
        <w:rPr>
          <w:lang w:val="uk-UA"/>
        </w:rPr>
      </w:pPr>
      <w:r>
        <w:rPr>
          <w:sz w:val="24"/>
          <w:lang w:val="uk-UA"/>
        </w:rPr>
        <w:t xml:space="preserve">Повна назва навчального закладу освіти _______________________________________________________________________________      </w:t>
      </w:r>
    </w:p>
    <w:p w:rsidR="002E0421" w:rsidRPr="000A6F2E" w:rsidRDefault="0050637C" w:rsidP="003D60E3">
      <w:pPr>
        <w:spacing w:after="11" w:line="248" w:lineRule="auto"/>
        <w:ind w:left="340" w:right="0" w:firstLine="0"/>
        <w:rPr>
          <w:lang w:val="uk-UA"/>
        </w:rPr>
      </w:pPr>
      <w:r w:rsidRPr="000A6F2E">
        <w:rPr>
          <w:sz w:val="24"/>
          <w:lang w:val="uk-UA"/>
        </w:rPr>
        <w:t xml:space="preserve">Список учасників команди: </w:t>
      </w:r>
    </w:p>
    <w:tbl>
      <w:tblPr>
        <w:tblStyle w:val="TableGrid"/>
        <w:tblW w:w="9902" w:type="dxa"/>
        <w:tblInd w:w="0" w:type="dxa"/>
        <w:tblCellMar>
          <w:top w:w="42" w:type="dxa"/>
          <w:left w:w="115" w:type="dxa"/>
          <w:right w:w="115" w:type="dxa"/>
        </w:tblCellMar>
        <w:tblLook w:val="04A0"/>
      </w:tblPr>
      <w:tblGrid>
        <w:gridCol w:w="570"/>
        <w:gridCol w:w="2746"/>
        <w:gridCol w:w="1555"/>
        <w:gridCol w:w="3658"/>
        <w:gridCol w:w="1373"/>
      </w:tblGrid>
      <w:tr w:rsidR="002E0421" w:rsidRPr="000A6F2E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right="0" w:firstLine="0"/>
              <w:rPr>
                <w:lang w:val="uk-UA"/>
              </w:rPr>
            </w:pPr>
            <w:r w:rsidRPr="000A6F2E">
              <w:rPr>
                <w:i/>
                <w:sz w:val="20"/>
                <w:lang w:val="uk-UA"/>
              </w:rPr>
              <w:t xml:space="preserve">№ з/п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1" w:rsidRPr="000A6F2E" w:rsidRDefault="0050637C" w:rsidP="00772FD4">
            <w:pPr>
              <w:spacing w:after="0" w:line="259" w:lineRule="auto"/>
              <w:ind w:firstLine="0"/>
              <w:rPr>
                <w:lang w:val="uk-UA"/>
              </w:rPr>
            </w:pPr>
            <w:r w:rsidRPr="000A6F2E">
              <w:rPr>
                <w:i/>
                <w:sz w:val="20"/>
                <w:lang w:val="uk-UA"/>
              </w:rPr>
              <w:t xml:space="preserve">Прізвище, ім'я, по батькові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right="0" w:firstLine="0"/>
              <w:rPr>
                <w:lang w:val="uk-UA"/>
              </w:rPr>
            </w:pPr>
            <w:r w:rsidRPr="000A6F2E">
              <w:rPr>
                <w:i/>
                <w:sz w:val="20"/>
                <w:lang w:val="uk-UA"/>
              </w:rPr>
              <w:t xml:space="preserve">Дата народження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1" w:rsidRPr="000A6F2E" w:rsidRDefault="0050637C" w:rsidP="00772FD4">
            <w:pPr>
              <w:spacing w:after="0" w:line="259" w:lineRule="auto"/>
              <w:ind w:left="7" w:right="0" w:firstLine="0"/>
              <w:rPr>
                <w:lang w:val="uk-UA"/>
              </w:rPr>
            </w:pPr>
            <w:r w:rsidRPr="000A6F2E">
              <w:rPr>
                <w:i/>
                <w:sz w:val="20"/>
                <w:lang w:val="uk-UA"/>
              </w:rPr>
              <w:t xml:space="preserve">Навчальний заклад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1" w:rsidRPr="000A6F2E" w:rsidRDefault="0050637C" w:rsidP="00772FD4">
            <w:pPr>
              <w:spacing w:after="0" w:line="259" w:lineRule="auto"/>
              <w:ind w:right="2" w:firstLine="0"/>
              <w:rPr>
                <w:lang w:val="uk-UA"/>
              </w:rPr>
            </w:pPr>
            <w:r w:rsidRPr="000A6F2E">
              <w:rPr>
                <w:i/>
                <w:sz w:val="20"/>
                <w:lang w:val="uk-UA"/>
              </w:rPr>
              <w:t xml:space="preserve">Клас </w:t>
            </w:r>
          </w:p>
        </w:tc>
      </w:tr>
      <w:tr w:rsidR="002E0421" w:rsidRPr="000A6F2E">
        <w:trPr>
          <w:trHeight w:val="42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2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1.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</w:tr>
      <w:tr w:rsidR="002E0421" w:rsidRPr="000A6F2E">
        <w:trPr>
          <w:trHeight w:val="43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2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2.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</w:tr>
      <w:tr w:rsidR="002E0421" w:rsidRPr="000A6F2E">
        <w:trPr>
          <w:trHeight w:val="43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2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3.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</w:tr>
      <w:tr w:rsidR="002E0421" w:rsidRPr="000A6F2E">
        <w:trPr>
          <w:trHeight w:val="42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2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4.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</w:tr>
      <w:tr w:rsidR="002E0421" w:rsidRPr="000A6F2E">
        <w:trPr>
          <w:trHeight w:val="43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2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5.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</w:tr>
      <w:tr w:rsidR="002E0421" w:rsidRPr="000A6F2E">
        <w:trPr>
          <w:trHeight w:val="42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2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6.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</w:tr>
      <w:tr w:rsidR="002E0421" w:rsidRPr="000A6F2E">
        <w:trPr>
          <w:trHeight w:val="43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2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7.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</w:tr>
    </w:tbl>
    <w:p w:rsidR="002E0421" w:rsidRPr="000A6F2E" w:rsidRDefault="0050637C" w:rsidP="00772FD4">
      <w:pPr>
        <w:spacing w:after="148" w:line="259" w:lineRule="auto"/>
        <w:ind w:right="0" w:firstLine="0"/>
        <w:rPr>
          <w:lang w:val="uk-UA"/>
        </w:rPr>
      </w:pPr>
      <w:r w:rsidRPr="000A6F2E">
        <w:rPr>
          <w:sz w:val="10"/>
          <w:lang w:val="uk-UA"/>
        </w:rPr>
        <w:t xml:space="preserve"> </w:t>
      </w:r>
    </w:p>
    <w:p w:rsidR="002E0421" w:rsidRPr="000A6F2E" w:rsidRDefault="0050637C" w:rsidP="00772FD4">
      <w:pPr>
        <w:spacing w:after="11" w:line="248" w:lineRule="auto"/>
        <w:ind w:left="105" w:right="0" w:hanging="10"/>
        <w:rPr>
          <w:lang w:val="uk-UA"/>
        </w:rPr>
      </w:pPr>
      <w:r w:rsidRPr="000A6F2E">
        <w:rPr>
          <w:sz w:val="24"/>
          <w:lang w:val="uk-UA"/>
        </w:rPr>
        <w:t>4. Керівники команди:</w:t>
      </w:r>
      <w:r w:rsidRPr="000A6F2E">
        <w:rPr>
          <w:sz w:val="16"/>
          <w:lang w:val="uk-UA"/>
        </w:rPr>
        <w:t xml:space="preserve"> </w:t>
      </w:r>
    </w:p>
    <w:tbl>
      <w:tblPr>
        <w:tblStyle w:val="TableGrid"/>
        <w:tblW w:w="9902" w:type="dxa"/>
        <w:tblInd w:w="0" w:type="dxa"/>
        <w:tblCellMar>
          <w:top w:w="42" w:type="dxa"/>
          <w:left w:w="115" w:type="dxa"/>
          <w:right w:w="115" w:type="dxa"/>
        </w:tblCellMar>
        <w:tblLook w:val="04A0"/>
      </w:tblPr>
      <w:tblGrid>
        <w:gridCol w:w="570"/>
        <w:gridCol w:w="2746"/>
        <w:gridCol w:w="1555"/>
        <w:gridCol w:w="1781"/>
        <w:gridCol w:w="1877"/>
        <w:gridCol w:w="1373"/>
      </w:tblGrid>
      <w:tr w:rsidR="002E0421" w:rsidRPr="000A6F2E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right="0" w:firstLine="0"/>
              <w:rPr>
                <w:lang w:val="uk-UA"/>
              </w:rPr>
            </w:pPr>
            <w:r w:rsidRPr="000A6F2E">
              <w:rPr>
                <w:i/>
                <w:sz w:val="20"/>
                <w:lang w:val="uk-UA"/>
              </w:rPr>
              <w:t xml:space="preserve">№ з/п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1" w:rsidRPr="000A6F2E" w:rsidRDefault="0050637C" w:rsidP="00772FD4">
            <w:pPr>
              <w:spacing w:after="0" w:line="259" w:lineRule="auto"/>
              <w:ind w:right="2" w:firstLine="0"/>
              <w:rPr>
                <w:lang w:val="uk-UA"/>
              </w:rPr>
            </w:pPr>
            <w:r w:rsidRPr="000A6F2E">
              <w:rPr>
                <w:i/>
                <w:sz w:val="20"/>
                <w:lang w:val="uk-UA"/>
              </w:rPr>
              <w:t xml:space="preserve">Прізвище, ім'я, по батькові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1" w:rsidRPr="000A6F2E" w:rsidRDefault="0050637C" w:rsidP="00772FD4">
            <w:pPr>
              <w:spacing w:after="0" w:line="259" w:lineRule="auto"/>
              <w:ind w:left="115" w:right="0" w:firstLine="0"/>
              <w:rPr>
                <w:lang w:val="uk-UA"/>
              </w:rPr>
            </w:pPr>
            <w:r w:rsidRPr="000A6F2E">
              <w:rPr>
                <w:i/>
                <w:sz w:val="20"/>
                <w:lang w:val="uk-UA"/>
              </w:rPr>
              <w:t xml:space="preserve">посада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111" w:right="0" w:firstLine="0"/>
              <w:rPr>
                <w:lang w:val="uk-UA"/>
              </w:rPr>
            </w:pPr>
            <w:r w:rsidRPr="000A6F2E">
              <w:rPr>
                <w:i/>
                <w:sz w:val="20"/>
                <w:lang w:val="uk-UA"/>
              </w:rPr>
              <w:t xml:space="preserve">службовий </w:t>
            </w:r>
          </w:p>
          <w:p w:rsidR="002E0421" w:rsidRPr="000A6F2E" w:rsidRDefault="0050637C" w:rsidP="00772FD4">
            <w:pPr>
              <w:spacing w:after="0" w:line="259" w:lineRule="auto"/>
              <w:ind w:left="114" w:right="0" w:firstLine="0"/>
              <w:rPr>
                <w:lang w:val="uk-UA"/>
              </w:rPr>
            </w:pPr>
            <w:r w:rsidRPr="000A6F2E">
              <w:rPr>
                <w:i/>
                <w:sz w:val="20"/>
                <w:lang w:val="uk-UA"/>
              </w:rPr>
              <w:t xml:space="preserve">телефон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5" w:right="0" w:firstLine="0"/>
              <w:rPr>
                <w:lang w:val="uk-UA"/>
              </w:rPr>
            </w:pPr>
            <w:r w:rsidRPr="000A6F2E">
              <w:rPr>
                <w:i/>
                <w:sz w:val="20"/>
                <w:lang w:val="uk-UA"/>
              </w:rPr>
              <w:t xml:space="preserve">мобільний </w:t>
            </w:r>
          </w:p>
          <w:p w:rsidR="002E0421" w:rsidRPr="000A6F2E" w:rsidRDefault="0050637C" w:rsidP="00772FD4">
            <w:pPr>
              <w:spacing w:after="0" w:line="259" w:lineRule="auto"/>
              <w:ind w:left="9" w:right="0" w:firstLine="0"/>
              <w:rPr>
                <w:lang w:val="uk-UA"/>
              </w:rPr>
            </w:pPr>
            <w:r w:rsidRPr="000A6F2E">
              <w:rPr>
                <w:i/>
                <w:sz w:val="20"/>
                <w:lang w:val="uk-UA"/>
              </w:rPr>
              <w:t xml:space="preserve">телефон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1" w:rsidRPr="000A6F2E" w:rsidRDefault="0050637C" w:rsidP="00772FD4">
            <w:pPr>
              <w:spacing w:after="0" w:line="259" w:lineRule="auto"/>
              <w:ind w:left="3" w:right="0" w:firstLine="0"/>
              <w:rPr>
                <w:lang w:val="uk-UA"/>
              </w:rPr>
            </w:pPr>
            <w:r w:rsidRPr="000A6F2E">
              <w:rPr>
                <w:i/>
                <w:sz w:val="20"/>
                <w:lang w:val="uk-UA"/>
              </w:rPr>
              <w:t>e-</w:t>
            </w:r>
            <w:proofErr w:type="spellStart"/>
            <w:r w:rsidRPr="000A6F2E">
              <w:rPr>
                <w:i/>
                <w:sz w:val="20"/>
                <w:lang w:val="uk-UA"/>
              </w:rPr>
              <w:t>mail</w:t>
            </w:r>
            <w:proofErr w:type="spellEnd"/>
            <w:r w:rsidRPr="000A6F2E">
              <w:rPr>
                <w:i/>
                <w:sz w:val="20"/>
                <w:lang w:val="uk-UA"/>
              </w:rPr>
              <w:t xml:space="preserve"> </w:t>
            </w:r>
          </w:p>
        </w:tc>
      </w:tr>
      <w:tr w:rsidR="002E0421" w:rsidRPr="000A6F2E">
        <w:trPr>
          <w:trHeight w:val="43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5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5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5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</w:tr>
      <w:tr w:rsidR="002E0421" w:rsidRPr="000A6F2E">
        <w:trPr>
          <w:trHeight w:val="42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5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5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5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21" w:rsidRPr="000A6F2E" w:rsidRDefault="0050637C" w:rsidP="00772FD4">
            <w:pPr>
              <w:spacing w:after="0" w:line="259" w:lineRule="auto"/>
              <w:ind w:left="60" w:right="0" w:firstLine="0"/>
              <w:rPr>
                <w:lang w:val="uk-UA"/>
              </w:rPr>
            </w:pPr>
            <w:r w:rsidRPr="000A6F2E">
              <w:rPr>
                <w:sz w:val="24"/>
                <w:lang w:val="uk-UA"/>
              </w:rPr>
              <w:t xml:space="preserve"> </w:t>
            </w:r>
          </w:p>
        </w:tc>
      </w:tr>
    </w:tbl>
    <w:p w:rsidR="002E0421" w:rsidRPr="000A6F2E" w:rsidRDefault="0050637C" w:rsidP="00772FD4">
      <w:pPr>
        <w:spacing w:after="0" w:line="259" w:lineRule="auto"/>
        <w:ind w:left="110" w:right="0" w:firstLine="0"/>
        <w:rPr>
          <w:lang w:val="uk-UA"/>
        </w:rPr>
      </w:pPr>
      <w:r w:rsidRPr="000A6F2E">
        <w:rPr>
          <w:sz w:val="22"/>
          <w:lang w:val="uk-UA"/>
        </w:rPr>
        <w:t xml:space="preserve"> </w:t>
      </w:r>
    </w:p>
    <w:p w:rsidR="002E0421" w:rsidRPr="000A6F2E" w:rsidRDefault="0050637C" w:rsidP="00772FD4">
      <w:pPr>
        <w:spacing w:after="27" w:line="259" w:lineRule="auto"/>
        <w:ind w:left="110" w:right="0" w:firstLine="0"/>
        <w:rPr>
          <w:lang w:val="uk-UA"/>
        </w:rPr>
      </w:pPr>
      <w:r w:rsidRPr="000A6F2E">
        <w:rPr>
          <w:sz w:val="22"/>
          <w:lang w:val="uk-UA"/>
        </w:rPr>
        <w:t xml:space="preserve"> </w:t>
      </w:r>
    </w:p>
    <w:p w:rsidR="002E0421" w:rsidRPr="000A6F2E" w:rsidRDefault="0050637C" w:rsidP="00772FD4">
      <w:pPr>
        <w:tabs>
          <w:tab w:val="center" w:pos="4560"/>
          <w:tab w:val="center" w:pos="7850"/>
        </w:tabs>
        <w:spacing w:after="11" w:line="248" w:lineRule="auto"/>
        <w:ind w:right="0" w:firstLine="0"/>
        <w:rPr>
          <w:lang w:val="uk-UA"/>
        </w:rPr>
      </w:pPr>
      <w:r w:rsidRPr="000A6F2E">
        <w:rPr>
          <w:sz w:val="24"/>
          <w:lang w:val="uk-UA"/>
        </w:rPr>
        <w:t xml:space="preserve">__________________________ </w:t>
      </w:r>
      <w:r w:rsidRPr="000A6F2E">
        <w:rPr>
          <w:sz w:val="24"/>
          <w:lang w:val="uk-UA"/>
        </w:rPr>
        <w:tab/>
        <w:t xml:space="preserve">______________ </w:t>
      </w:r>
      <w:r w:rsidRPr="000A6F2E">
        <w:rPr>
          <w:sz w:val="24"/>
          <w:lang w:val="uk-UA"/>
        </w:rPr>
        <w:tab/>
        <w:t xml:space="preserve">___________________________ </w:t>
      </w:r>
    </w:p>
    <w:p w:rsidR="00E51EA2" w:rsidRDefault="00E51EA2" w:rsidP="00772FD4">
      <w:pPr>
        <w:tabs>
          <w:tab w:val="center" w:pos="1764"/>
          <w:tab w:val="center" w:pos="4560"/>
          <w:tab w:val="center" w:pos="7853"/>
        </w:tabs>
        <w:spacing w:after="0" w:line="259" w:lineRule="auto"/>
        <w:ind w:right="0" w:firstLine="0"/>
        <w:rPr>
          <w:i/>
          <w:sz w:val="20"/>
          <w:lang w:val="uk-UA"/>
        </w:rPr>
      </w:pPr>
      <w:r>
        <w:rPr>
          <w:i/>
          <w:sz w:val="20"/>
          <w:lang w:val="uk-UA"/>
        </w:rPr>
        <w:t>Керівник місцевого органу</w:t>
      </w:r>
    </w:p>
    <w:p w:rsidR="002E0421" w:rsidRPr="000A6F2E" w:rsidRDefault="00E51EA2" w:rsidP="00772FD4">
      <w:pPr>
        <w:tabs>
          <w:tab w:val="center" w:pos="1764"/>
          <w:tab w:val="center" w:pos="4560"/>
          <w:tab w:val="center" w:pos="7853"/>
        </w:tabs>
        <w:spacing w:after="0" w:line="259" w:lineRule="auto"/>
        <w:ind w:right="0" w:firstLine="0"/>
        <w:rPr>
          <w:lang w:val="uk-UA"/>
        </w:rPr>
      </w:pPr>
      <w:r>
        <w:rPr>
          <w:i/>
          <w:sz w:val="20"/>
          <w:lang w:val="uk-UA"/>
        </w:rPr>
        <w:t xml:space="preserve"> управління освітою </w:t>
      </w:r>
      <w:r w:rsidR="0050637C" w:rsidRPr="000A6F2E">
        <w:rPr>
          <w:i/>
          <w:sz w:val="24"/>
          <w:lang w:val="uk-UA"/>
        </w:rPr>
        <w:t xml:space="preserve"> </w:t>
      </w:r>
      <w:r w:rsidR="0050637C" w:rsidRPr="000A6F2E">
        <w:rPr>
          <w:i/>
          <w:sz w:val="24"/>
          <w:lang w:val="uk-UA"/>
        </w:rPr>
        <w:tab/>
      </w:r>
      <w:r w:rsidR="0050637C" w:rsidRPr="000A6F2E">
        <w:rPr>
          <w:i/>
          <w:sz w:val="20"/>
          <w:lang w:val="uk-UA"/>
        </w:rPr>
        <w:t>(підпис)</w:t>
      </w:r>
      <w:r w:rsidR="0050637C" w:rsidRPr="000A6F2E">
        <w:rPr>
          <w:sz w:val="24"/>
          <w:lang w:val="uk-UA"/>
        </w:rPr>
        <w:t xml:space="preserve"> </w:t>
      </w:r>
      <w:r w:rsidR="0050637C" w:rsidRPr="000A6F2E">
        <w:rPr>
          <w:sz w:val="24"/>
          <w:lang w:val="uk-UA"/>
        </w:rPr>
        <w:tab/>
      </w:r>
      <w:r w:rsidR="0050637C" w:rsidRPr="000A6F2E">
        <w:rPr>
          <w:i/>
          <w:sz w:val="20"/>
          <w:lang w:val="uk-UA"/>
        </w:rPr>
        <w:t>(прізвище, ініціали)</w:t>
      </w:r>
      <w:r w:rsidR="0050637C" w:rsidRPr="000A6F2E">
        <w:rPr>
          <w:i/>
          <w:sz w:val="24"/>
          <w:lang w:val="uk-UA"/>
        </w:rPr>
        <w:t xml:space="preserve"> </w:t>
      </w:r>
    </w:p>
    <w:p w:rsidR="002E0421" w:rsidRPr="000A6F2E" w:rsidRDefault="0050637C" w:rsidP="00772FD4">
      <w:pPr>
        <w:spacing w:after="17" w:line="259" w:lineRule="auto"/>
        <w:ind w:left="110" w:right="0" w:firstLine="0"/>
        <w:rPr>
          <w:lang w:val="uk-UA"/>
        </w:rPr>
      </w:pPr>
      <w:r w:rsidRPr="000A6F2E">
        <w:rPr>
          <w:sz w:val="20"/>
          <w:lang w:val="uk-UA"/>
        </w:rPr>
        <w:t xml:space="preserve"> </w:t>
      </w:r>
    </w:p>
    <w:p w:rsidR="002E0421" w:rsidRPr="000A6F2E" w:rsidRDefault="0050637C" w:rsidP="00772FD4">
      <w:pPr>
        <w:spacing w:after="11" w:line="248" w:lineRule="auto"/>
        <w:ind w:left="1200" w:right="0" w:hanging="10"/>
        <w:rPr>
          <w:lang w:val="uk-UA"/>
        </w:rPr>
      </w:pPr>
      <w:r w:rsidRPr="000A6F2E">
        <w:rPr>
          <w:sz w:val="24"/>
          <w:lang w:val="uk-UA"/>
        </w:rPr>
        <w:t xml:space="preserve">М.П. ____ ____________ 20__ року </w:t>
      </w:r>
    </w:p>
    <w:p w:rsidR="002E0421" w:rsidRPr="000A6F2E" w:rsidRDefault="0050637C" w:rsidP="00772FD4">
      <w:pPr>
        <w:spacing w:after="75" w:line="259" w:lineRule="auto"/>
        <w:ind w:left="110" w:right="0" w:firstLine="0"/>
        <w:rPr>
          <w:lang w:val="uk-UA"/>
        </w:rPr>
      </w:pPr>
      <w:r w:rsidRPr="000A6F2E">
        <w:rPr>
          <w:sz w:val="1"/>
          <w:lang w:val="uk-UA"/>
        </w:rPr>
        <w:t xml:space="preserve"> </w:t>
      </w:r>
      <w:r w:rsidRPr="000A6F2E">
        <w:rPr>
          <w:sz w:val="1"/>
          <w:lang w:val="uk-UA"/>
        </w:rPr>
        <w:tab/>
        <w:t xml:space="preserve"> </w:t>
      </w:r>
      <w:r w:rsidRPr="000A6F2E">
        <w:rPr>
          <w:sz w:val="1"/>
          <w:lang w:val="uk-UA"/>
        </w:rPr>
        <w:tab/>
        <w:t xml:space="preserve"> </w:t>
      </w:r>
      <w:r w:rsidRPr="000A6F2E">
        <w:rPr>
          <w:sz w:val="1"/>
          <w:lang w:val="uk-UA"/>
        </w:rPr>
        <w:tab/>
        <w:t xml:space="preserve"> </w:t>
      </w:r>
      <w:r w:rsidRPr="000A6F2E">
        <w:rPr>
          <w:sz w:val="1"/>
          <w:lang w:val="uk-UA"/>
        </w:rPr>
        <w:tab/>
        <w:t xml:space="preserve"> </w:t>
      </w:r>
      <w:r w:rsidRPr="000A6F2E">
        <w:rPr>
          <w:sz w:val="1"/>
          <w:lang w:val="uk-UA"/>
        </w:rPr>
        <w:tab/>
        <w:t xml:space="preserve"> </w:t>
      </w:r>
      <w:r w:rsidRPr="000A6F2E">
        <w:rPr>
          <w:sz w:val="1"/>
          <w:lang w:val="uk-UA"/>
        </w:rPr>
        <w:tab/>
        <w:t xml:space="preserve"> </w:t>
      </w:r>
      <w:r w:rsidRPr="000A6F2E">
        <w:rPr>
          <w:sz w:val="1"/>
          <w:lang w:val="uk-UA"/>
        </w:rPr>
        <w:tab/>
        <w:t xml:space="preserve"> </w:t>
      </w:r>
    </w:p>
    <w:p w:rsidR="002E0421" w:rsidRPr="000A6F2E" w:rsidRDefault="0050637C" w:rsidP="00AF4B77">
      <w:pPr>
        <w:spacing w:after="99" w:line="259" w:lineRule="auto"/>
        <w:ind w:right="0" w:firstLine="0"/>
        <w:rPr>
          <w:lang w:val="uk-UA"/>
        </w:rPr>
      </w:pPr>
      <w:r w:rsidRPr="000A6F2E">
        <w:rPr>
          <w:sz w:val="10"/>
          <w:lang w:val="uk-UA"/>
        </w:rPr>
        <w:t xml:space="preserve"> </w:t>
      </w:r>
      <w:r w:rsidRPr="000A6F2E">
        <w:rPr>
          <w:i/>
          <w:sz w:val="22"/>
          <w:lang w:val="uk-UA"/>
        </w:rPr>
        <w:t>PS.  Додаток заповнюється без абревіатур та скорочень.</w:t>
      </w:r>
      <w:r w:rsidRPr="000A6F2E">
        <w:rPr>
          <w:sz w:val="24"/>
          <w:lang w:val="uk-UA"/>
        </w:rPr>
        <w:t xml:space="preserve"> </w:t>
      </w:r>
    </w:p>
    <w:sectPr w:rsidR="002E0421" w:rsidRPr="000A6F2E" w:rsidSect="00B91DC4">
      <w:type w:val="continuous"/>
      <w:pgSz w:w="11900" w:h="16840"/>
      <w:pgMar w:top="569" w:right="845" w:bottom="847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6475E"/>
    <w:multiLevelType w:val="hybridMultilevel"/>
    <w:tmpl w:val="65B2D60C"/>
    <w:lvl w:ilvl="0" w:tplc="0922CDA8">
      <w:start w:val="5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58D9E8">
      <w:start w:val="1"/>
      <w:numFmt w:val="lowerLetter"/>
      <w:lvlText w:val="%2"/>
      <w:lvlJc w:val="left"/>
      <w:pPr>
        <w:ind w:left="3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981580">
      <w:start w:val="1"/>
      <w:numFmt w:val="lowerRoman"/>
      <w:lvlText w:val="%3"/>
      <w:lvlJc w:val="left"/>
      <w:pPr>
        <w:ind w:left="4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1EF104">
      <w:start w:val="1"/>
      <w:numFmt w:val="decimal"/>
      <w:lvlText w:val="%4"/>
      <w:lvlJc w:val="left"/>
      <w:pPr>
        <w:ind w:left="4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76A752">
      <w:start w:val="1"/>
      <w:numFmt w:val="lowerLetter"/>
      <w:lvlText w:val="%5"/>
      <w:lvlJc w:val="left"/>
      <w:pPr>
        <w:ind w:left="5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248540">
      <w:start w:val="1"/>
      <w:numFmt w:val="lowerRoman"/>
      <w:lvlText w:val="%6"/>
      <w:lvlJc w:val="left"/>
      <w:pPr>
        <w:ind w:left="6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C8D434">
      <w:start w:val="1"/>
      <w:numFmt w:val="decimal"/>
      <w:lvlText w:val="%7"/>
      <w:lvlJc w:val="left"/>
      <w:pPr>
        <w:ind w:left="7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0E1DE8">
      <w:start w:val="1"/>
      <w:numFmt w:val="lowerLetter"/>
      <w:lvlText w:val="%8"/>
      <w:lvlJc w:val="left"/>
      <w:pPr>
        <w:ind w:left="77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D23C9C">
      <w:start w:val="1"/>
      <w:numFmt w:val="lowerRoman"/>
      <w:lvlText w:val="%9"/>
      <w:lvlJc w:val="left"/>
      <w:pPr>
        <w:ind w:left="84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037A76"/>
    <w:multiLevelType w:val="hybridMultilevel"/>
    <w:tmpl w:val="8ED86736"/>
    <w:lvl w:ilvl="0" w:tplc="F9166956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761A5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E0E5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A809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9C003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A953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80A4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C445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CAB20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DCA36C4"/>
    <w:multiLevelType w:val="hybridMultilevel"/>
    <w:tmpl w:val="03CAC032"/>
    <w:lvl w:ilvl="0" w:tplc="84CABA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C2610"/>
    <w:multiLevelType w:val="hybridMultilevel"/>
    <w:tmpl w:val="1F00A9DE"/>
    <w:lvl w:ilvl="0" w:tplc="7D6C3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421"/>
    <w:rsid w:val="0002212D"/>
    <w:rsid w:val="000761BD"/>
    <w:rsid w:val="00085279"/>
    <w:rsid w:val="000A6F2E"/>
    <w:rsid w:val="002943BF"/>
    <w:rsid w:val="002B7022"/>
    <w:rsid w:val="002E0421"/>
    <w:rsid w:val="003034FC"/>
    <w:rsid w:val="0031600C"/>
    <w:rsid w:val="003554E5"/>
    <w:rsid w:val="003D60E3"/>
    <w:rsid w:val="0050637C"/>
    <w:rsid w:val="00522201"/>
    <w:rsid w:val="0056488B"/>
    <w:rsid w:val="005A28E4"/>
    <w:rsid w:val="00623C4D"/>
    <w:rsid w:val="006346E1"/>
    <w:rsid w:val="0064338D"/>
    <w:rsid w:val="006A0DC9"/>
    <w:rsid w:val="00710BA8"/>
    <w:rsid w:val="00740246"/>
    <w:rsid w:val="00770B40"/>
    <w:rsid w:val="00772FD4"/>
    <w:rsid w:val="007B0726"/>
    <w:rsid w:val="007E670D"/>
    <w:rsid w:val="007F79F4"/>
    <w:rsid w:val="00853B58"/>
    <w:rsid w:val="008F4438"/>
    <w:rsid w:val="00991AEF"/>
    <w:rsid w:val="009C2604"/>
    <w:rsid w:val="009C5931"/>
    <w:rsid w:val="009D2503"/>
    <w:rsid w:val="00AC4EC4"/>
    <w:rsid w:val="00AF4B77"/>
    <w:rsid w:val="00B000E5"/>
    <w:rsid w:val="00B07225"/>
    <w:rsid w:val="00B26362"/>
    <w:rsid w:val="00B91DC4"/>
    <w:rsid w:val="00BE5564"/>
    <w:rsid w:val="00C26EF0"/>
    <w:rsid w:val="00C9023D"/>
    <w:rsid w:val="00D45921"/>
    <w:rsid w:val="00E51EA2"/>
    <w:rsid w:val="00F9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C4"/>
    <w:pPr>
      <w:spacing w:after="4" w:line="237" w:lineRule="auto"/>
      <w:ind w:right="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B91DC4"/>
    <w:pPr>
      <w:keepNext/>
      <w:keepLines/>
      <w:numPr>
        <w:numId w:val="2"/>
      </w:numPr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1DC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B91D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346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ОЦПОиРТМ</dc:creator>
  <cp:keywords/>
  <cp:lastModifiedBy>Admin</cp:lastModifiedBy>
  <cp:revision>31</cp:revision>
  <dcterms:created xsi:type="dcterms:W3CDTF">2018-03-12T09:18:00Z</dcterms:created>
  <dcterms:modified xsi:type="dcterms:W3CDTF">2018-03-16T12:31:00Z</dcterms:modified>
</cp:coreProperties>
</file>